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09" w:rsidRPr="00326509" w:rsidRDefault="00326509" w:rsidP="00326509">
      <w:pPr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INSTITUTO FEDERAL DE CIÊNCIA E TECNOLOGIA DA PARAÍBA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CAMPUS: CAMPINA GRANDE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DISCIPLINA: IOT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CURSO: ENGENHARIA DE COMPUTAÇÃO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GRUPO: </w:t>
      </w:r>
      <w:proofErr w:type="gramStart"/>
      <w:r w:rsidRPr="00326509"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ALUNOS: BRÁULIO MATHEUS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IALY SOUSA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JORGE VICTOR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MILENA AGUIAR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RAFAEL MUNIZ</w:t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PROJETO IOT 2023.2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26509">
        <w:rPr>
          <w:rFonts w:ascii="Times New Roman" w:hAnsi="Times New Roman" w:cs="Times New Roman"/>
          <w:sz w:val="28"/>
          <w:szCs w:val="28"/>
        </w:rPr>
        <w:t>CONTROLADOR DE CLIMATIZAÇÃO</w:t>
      </w:r>
    </w:p>
    <w:p w:rsidR="00326509" w:rsidRDefault="0032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6509" w:rsidRPr="00326509" w:rsidRDefault="00326509" w:rsidP="00326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509" w:rsidRDefault="00326509" w:rsidP="0032650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Node Sensor (</w:t>
      </w:r>
      <w:proofErr w:type="spellStart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 Módulo DHT22 e Conectividade Bluetooth usando MQTT):</w:t>
      </w:r>
    </w:p>
    <w:p w:rsidR="00326509" w:rsidRPr="00326509" w:rsidRDefault="00326509" w:rsidP="0032650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6509" w:rsidRPr="00326509" w:rsidRDefault="00326509" w:rsidP="0032650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Módulo sensor DHT22 para medir temperatura e umidade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Módulo Bluetooth para comunicação sem fio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509" w:rsidRPr="00326509" w:rsidRDefault="00326509" w:rsidP="0032650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Programa </w:t>
      </w: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ler dados do sensor DHT22;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Biblioteca MQTT para </w:t>
      </w: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eastAsia="Times New Roman" w:hAnsi="Times New Roman" w:cs="Times New Roman"/>
          <w:sz w:val="24"/>
          <w:szCs w:val="24"/>
        </w:rPr>
        <w:t>ra facilitar a comunicação MQTT;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Configuração do módulo Bluetooth para estabelecer uma conexão Bluetooth.</w:t>
      </w:r>
    </w:p>
    <w:p w:rsidR="00326509" w:rsidRPr="00326509" w:rsidRDefault="00326509" w:rsidP="0032650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Funcionamento: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</w:t>
      </w:r>
      <w:r>
        <w:rPr>
          <w:rFonts w:ascii="Times New Roman" w:eastAsia="Times New Roman" w:hAnsi="Times New Roman" w:cs="Times New Roman"/>
          <w:sz w:val="24"/>
          <w:szCs w:val="24"/>
        </w:rPr>
        <w:t>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lê os dados do sensor DHT22;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Os dados 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encapsulados em mensagens MQTT;</w:t>
      </w:r>
    </w:p>
    <w:p w:rsid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Através do módulo Bluetooth, os dados são enviados para o </w:t>
      </w:r>
      <w:r>
        <w:rPr>
          <w:rFonts w:ascii="Times New Roman" w:eastAsia="Times New Roman" w:hAnsi="Times New Roman" w:cs="Times New Roman"/>
          <w:sz w:val="24"/>
          <w:szCs w:val="24"/>
        </w:rPr>
        <w:t>Gateway usando o protocolo MQTT.</w:t>
      </w:r>
    </w:p>
    <w:p w:rsidR="00326509" w:rsidRPr="00326509" w:rsidRDefault="00326509" w:rsidP="00326509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509" w:rsidRDefault="00326509" w:rsidP="0032650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Node Atuador (</w:t>
      </w:r>
      <w:proofErr w:type="spellStart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 Módulo LED Infravermelho e Conectividade Bluetooth usando MQTT):</w:t>
      </w:r>
    </w:p>
    <w:p w:rsidR="00326509" w:rsidRPr="00326509" w:rsidRDefault="00326509" w:rsidP="0032650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6509" w:rsidRPr="00326509" w:rsidRDefault="00326509" w:rsidP="0032650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Módulo LED Infravermelho para controlar </w:t>
      </w:r>
      <w:proofErr w:type="gramStart"/>
      <w:r w:rsidRPr="00326509">
        <w:rPr>
          <w:rFonts w:ascii="Times New Roman" w:eastAsia="Times New Roman" w:hAnsi="Times New Roman" w:cs="Times New Roman"/>
          <w:sz w:val="24"/>
          <w:szCs w:val="24"/>
        </w:rPr>
        <w:t>dispositivos 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Módulo Bluetooth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509" w:rsidRPr="00326509" w:rsidRDefault="00326509" w:rsidP="0032650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Programa </w:t>
      </w: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ara acionar o LED Infravermelho;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Biblioteca MQTT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comunicação MQTT;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Configuração do módulo Bluetooth para estabelecer uma conexão Bluetooth.</w:t>
      </w:r>
    </w:p>
    <w:p w:rsidR="00326509" w:rsidRPr="00326509" w:rsidRDefault="00326509" w:rsidP="0032650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Funcionamento:</w:t>
      </w:r>
    </w:p>
    <w:p w:rsidR="00326509" w:rsidRP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326509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recebe comandos MQTT através do módulo Bluetoo</w:t>
      </w:r>
      <w:r>
        <w:rPr>
          <w:rFonts w:ascii="Times New Roman" w:eastAsia="Times New Roman" w:hAnsi="Times New Roman" w:cs="Times New Roman"/>
          <w:sz w:val="24"/>
          <w:szCs w:val="24"/>
        </w:rPr>
        <w:t>th;</w:t>
      </w:r>
    </w:p>
    <w:p w:rsidR="00326509" w:rsidRDefault="00326509" w:rsidP="0032650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Dependendo dos comandos recebidos, o LED Infravermelho é acionado para controlar </w:t>
      </w:r>
      <w:proofErr w:type="gramStart"/>
      <w:r w:rsidRPr="00326509">
        <w:rPr>
          <w:rFonts w:ascii="Times New Roman" w:eastAsia="Times New Roman" w:hAnsi="Times New Roman" w:cs="Times New Roman"/>
          <w:sz w:val="24"/>
          <w:szCs w:val="24"/>
        </w:rPr>
        <w:t>dispositivos IR</w:t>
      </w:r>
      <w:proofErr w:type="gram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(por exemplo, ligar/desligar um ar-condicionado).</w:t>
      </w:r>
    </w:p>
    <w:p w:rsidR="00326509" w:rsidRPr="00326509" w:rsidRDefault="00326509" w:rsidP="00326509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26509" w:rsidRPr="00326509" w:rsidRDefault="00326509" w:rsidP="0032650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Gateway (</w:t>
      </w:r>
      <w:proofErr w:type="spellStart"/>
      <w:proofErr w:type="gramStart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BeagleBone</w:t>
      </w:r>
      <w:proofErr w:type="spellEnd"/>
      <w:proofErr w:type="gramEnd"/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Black com Conectividade Bluetooth e Protocolo MQTT):</w:t>
      </w:r>
    </w:p>
    <w:p w:rsidR="00326509" w:rsidRPr="00326509" w:rsidRDefault="00326509" w:rsidP="0032650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6509">
        <w:rPr>
          <w:rFonts w:ascii="Times New Roman" w:eastAsia="Times New Roman" w:hAnsi="Times New Roman" w:cs="Times New Roman"/>
          <w:sz w:val="24"/>
          <w:szCs w:val="24"/>
        </w:rPr>
        <w:t>BeagleBone</w:t>
      </w:r>
      <w:proofErr w:type="spellEnd"/>
      <w:proofErr w:type="gramEnd"/>
      <w:r w:rsidRPr="00326509">
        <w:rPr>
          <w:rFonts w:ascii="Times New Roman" w:eastAsia="Times New Roman" w:hAnsi="Times New Roman" w:cs="Times New Roman"/>
          <w:sz w:val="24"/>
          <w:szCs w:val="24"/>
        </w:rPr>
        <w:t xml:space="preserve"> Black (BBB) como plataforma principal.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Módulo Bluetooth para comunicação com os Nodes.</w:t>
      </w:r>
    </w:p>
    <w:p w:rsidR="00326509" w:rsidRPr="00326509" w:rsidRDefault="00326509" w:rsidP="0032650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Configurar o BBB para atuar como um servidor MQTT.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Estabelecer conexões Bluetooth com os Nodes.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Lógica de controle para receber dados dos sensores e enviar comandos para os atuadores.</w:t>
      </w:r>
    </w:p>
    <w:p w:rsidR="00326509" w:rsidRPr="00326509" w:rsidRDefault="00326509" w:rsidP="0032650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b/>
          <w:bCs/>
          <w:sz w:val="24"/>
          <w:szCs w:val="24"/>
        </w:rPr>
        <w:t>Funcionamento: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O BBB recebe dados MQTT dos Nodes sensores.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Baseando-se nos dados recebidos, o BBB toma decisões de controle (por exemplo, ajuste de temperatura).</w:t>
      </w:r>
    </w:p>
    <w:p w:rsidR="00326509" w:rsidRPr="00326509" w:rsidRDefault="00326509" w:rsidP="0032650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09">
        <w:rPr>
          <w:rFonts w:ascii="Times New Roman" w:eastAsia="Times New Roman" w:hAnsi="Times New Roman" w:cs="Times New Roman"/>
          <w:sz w:val="24"/>
          <w:szCs w:val="24"/>
        </w:rPr>
        <w:t>Os comandos resultantes são enviados via MQTT para os Nodes atuadores através da conexão Bluetooth.</w:t>
      </w:r>
    </w:p>
    <w:p w:rsidR="0001036F" w:rsidRDefault="0001036F"/>
    <w:sectPr w:rsidR="0001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1545"/>
    <w:multiLevelType w:val="multilevel"/>
    <w:tmpl w:val="5B8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649C0"/>
    <w:multiLevelType w:val="multilevel"/>
    <w:tmpl w:val="1F20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B3C81"/>
    <w:multiLevelType w:val="multilevel"/>
    <w:tmpl w:val="BF16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9"/>
    <w:rsid w:val="0001036F"/>
    <w:rsid w:val="003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65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265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2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65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2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8BB60-13FE-471D-903B-84CFCB5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Braulio Matheus</dc:creator>
  <cp:lastModifiedBy>Braulio Matheus</cp:lastModifiedBy>
  <cp:revision>1</cp:revision>
  <dcterms:created xsi:type="dcterms:W3CDTF">2023-11-24T02:14:00Z</dcterms:created>
  <dcterms:modified xsi:type="dcterms:W3CDTF">2023-11-24T02:23:00Z</dcterms:modified>
</cp:coreProperties>
</file>