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 xml:space="preserve">O Homem Invisível </w:t>
        <w:br/>
        <w:t>H. G. Wells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Meta de leitura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Status</w:t>
            </w:r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01/02/22</w:t>
            </w:r>
          </w:p>
        </w:tc>
        <w:tc>
          <w:tcPr>
            <w:tcW w:type="dxa" w:w="2880"/>
          </w:tcPr>
          <w:p>
            <w:r>
              <w:t>Apresentação | 12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02/02/22</w:t>
            </w:r>
          </w:p>
        </w:tc>
        <w:tc>
          <w:tcPr>
            <w:tcW w:type="dxa" w:w="2880"/>
          </w:tcPr>
          <w:p>
            <w:r>
              <w:t>A chegada de um homem estranho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03/02/22</w:t>
            </w:r>
          </w:p>
        </w:tc>
        <w:tc>
          <w:tcPr>
            <w:tcW w:type="dxa" w:w="2880"/>
          </w:tcPr>
          <w:p>
            <w:r>
              <w:t>As primeiras impressões do sr. Teddy Henfrey | 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04/02/22</w:t>
            </w:r>
          </w:p>
        </w:tc>
        <w:tc>
          <w:tcPr>
            <w:tcW w:type="dxa" w:w="2880"/>
          </w:tcPr>
          <w:p>
            <w:r>
              <w:t>Os mil e um frascos | 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05/02/22</w:t>
            </w:r>
          </w:p>
        </w:tc>
        <w:tc>
          <w:tcPr>
            <w:tcW w:type="dxa" w:w="2880"/>
          </w:tcPr>
          <w:p>
            <w:r>
              <w:t>O sr. Cuss conversa com o desconhecido | 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06/02/22</w:t>
            </w:r>
          </w:p>
        </w:tc>
        <w:tc>
          <w:tcPr>
            <w:tcW w:type="dxa" w:w="2880"/>
          </w:tcPr>
          <w:p>
            <w:r>
              <w:t>A invasão do vicariato | 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07/02/22</w:t>
            </w:r>
          </w:p>
        </w:tc>
        <w:tc>
          <w:tcPr>
            <w:tcW w:type="dxa" w:w="2880"/>
          </w:tcPr>
          <w:p>
            <w:r>
              <w:t>A mobília que enlouqueceu | 5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08/02/22</w:t>
            </w:r>
          </w:p>
        </w:tc>
        <w:tc>
          <w:tcPr>
            <w:tcW w:type="dxa" w:w="2880"/>
          </w:tcPr>
          <w:p>
            <w:r>
              <w:t>A revelação do forasteiro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09/02/22</w:t>
            </w:r>
          </w:p>
        </w:tc>
        <w:tc>
          <w:tcPr>
            <w:tcW w:type="dxa" w:w="2880"/>
          </w:tcPr>
          <w:p>
            <w:r>
              <w:t>Em trânsito | O sr. Thomas Marvel | 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10/02/22</w:t>
            </w:r>
          </w:p>
        </w:tc>
        <w:tc>
          <w:tcPr>
            <w:tcW w:type="dxa" w:w="2880"/>
          </w:tcPr>
          <w:p>
            <w:r>
              <w:t>A visita do sr. Marvel a Iping | Na Coach and Horses | 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11/02/22</w:t>
            </w:r>
          </w:p>
        </w:tc>
        <w:tc>
          <w:tcPr>
            <w:tcW w:type="dxa" w:w="2880"/>
          </w:tcPr>
          <w:p>
            <w:r>
              <w:t>O Homem Invisível perde a paciência | 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12/02/22</w:t>
            </w:r>
          </w:p>
        </w:tc>
        <w:tc>
          <w:tcPr>
            <w:tcW w:type="dxa" w:w="2880"/>
          </w:tcPr>
          <w:p>
            <w:r>
              <w:t>O sr. Marvel discute sua demissão | 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13/02/22</w:t>
            </w:r>
          </w:p>
        </w:tc>
        <w:tc>
          <w:tcPr>
            <w:tcW w:type="dxa" w:w="2880"/>
          </w:tcPr>
          <w:p>
            <w:r>
              <w:t>Em Port Stowe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14/02/22</w:t>
            </w:r>
          </w:p>
        </w:tc>
        <w:tc>
          <w:tcPr>
            <w:tcW w:type="dxa" w:w="2880"/>
          </w:tcPr>
          <w:p>
            <w:r>
              <w:t>O homem que ia correndo | No Jolly Cricketers | 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15/02/22</w:t>
            </w:r>
          </w:p>
        </w:tc>
        <w:tc>
          <w:tcPr>
            <w:tcW w:type="dxa" w:w="2880"/>
          </w:tcPr>
          <w:p>
            <w:r>
              <w:t>O visitante do dr. Kemp | 9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16/02/22</w:t>
            </w:r>
          </w:p>
        </w:tc>
        <w:tc>
          <w:tcPr>
            <w:tcW w:type="dxa" w:w="2880"/>
          </w:tcPr>
          <w:p>
            <w:r>
              <w:t>O Homem Invisível dorme | Alguns princípios fundamentais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17/02/22</w:t>
            </w:r>
          </w:p>
        </w:tc>
        <w:tc>
          <w:tcPr>
            <w:tcW w:type="dxa" w:w="2880"/>
          </w:tcPr>
          <w:p>
            <w:r>
              <w:t>Na casa da Great Portland Street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18/02/22</w:t>
            </w:r>
          </w:p>
        </w:tc>
        <w:tc>
          <w:tcPr>
            <w:tcW w:type="dxa" w:w="2880"/>
          </w:tcPr>
          <w:p>
            <w:r>
              <w:t>Na Oxford Street | 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19/02/22</w:t>
            </w:r>
          </w:p>
        </w:tc>
        <w:tc>
          <w:tcPr>
            <w:tcW w:type="dxa" w:w="2880"/>
          </w:tcPr>
          <w:p>
            <w:r>
              <w:t>No empório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20/02/22</w:t>
            </w:r>
          </w:p>
        </w:tc>
        <w:tc>
          <w:tcPr>
            <w:tcW w:type="dxa" w:w="2880"/>
          </w:tcPr>
          <w:p>
            <w:r>
              <w:t>Na Drury Lane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21/02/22</w:t>
            </w:r>
          </w:p>
        </w:tc>
        <w:tc>
          <w:tcPr>
            <w:tcW w:type="dxa" w:w="2880"/>
          </w:tcPr>
          <w:p>
            <w:r>
              <w:t>O plano que fracassou | 5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22/02/22</w:t>
            </w:r>
          </w:p>
        </w:tc>
        <w:tc>
          <w:tcPr>
            <w:tcW w:type="dxa" w:w="2880"/>
          </w:tcPr>
          <w:p>
            <w:r>
              <w:t>A caça ao Homem Invisível | 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23/02/22</w:t>
            </w:r>
          </w:p>
        </w:tc>
        <w:tc>
          <w:tcPr>
            <w:tcW w:type="dxa" w:w="2880"/>
          </w:tcPr>
          <w:p>
            <w:r>
              <w:t>O assassinado de Wicksteed | 5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24/02/22</w:t>
            </w:r>
          </w:p>
        </w:tc>
        <w:tc>
          <w:tcPr>
            <w:tcW w:type="dxa" w:w="2880"/>
          </w:tcPr>
          <w:p>
            <w:r>
              <w:t>O cerco à casa de Kemp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25/02/22</w:t>
            </w:r>
          </w:p>
        </w:tc>
        <w:tc>
          <w:tcPr>
            <w:tcW w:type="dxa" w:w="2880"/>
          </w:tcPr>
          <w:p>
            <w:r>
              <w:t>O caçador caçado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26/02/22</w:t>
            </w:r>
          </w:p>
        </w:tc>
        <w:tc>
          <w:tcPr>
            <w:tcW w:type="dxa" w:w="2880"/>
          </w:tcPr>
          <w:p>
            <w:r>
              <w:t>Epílogo | 4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