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F43" w:rsidRPr="00A1035B" w:rsidRDefault="00AD2F43" w:rsidP="00627CBC">
      <w:pPr>
        <w:tabs>
          <w:tab w:val="left" w:pos="2410"/>
        </w:tabs>
        <w:jc w:val="center"/>
        <w:rPr>
          <w:b/>
          <w:sz w:val="24"/>
          <w:szCs w:val="24"/>
        </w:rPr>
      </w:pPr>
      <w:r w:rsidRPr="00A1035B">
        <w:rPr>
          <w:b/>
          <w:sz w:val="24"/>
          <w:szCs w:val="24"/>
        </w:rPr>
        <w:t>Guião atividade</w:t>
      </w:r>
    </w:p>
    <w:p w:rsidR="00AD2F43" w:rsidRPr="00A1035B" w:rsidRDefault="00AD2F43" w:rsidP="00400E0A">
      <w:pPr>
        <w:jc w:val="center"/>
        <w:rPr>
          <w:b/>
        </w:rPr>
      </w:pPr>
      <w:r w:rsidRPr="00A1035B">
        <w:rPr>
          <w:b/>
        </w:rPr>
        <w:t>Área Curricular</w:t>
      </w:r>
    </w:p>
    <w:p w:rsidR="00AD2F43" w:rsidRPr="00A1035B" w:rsidRDefault="00AD2F43" w:rsidP="00400E0A">
      <w:pPr>
        <w:jc w:val="center"/>
        <w:rPr>
          <w:b/>
        </w:rPr>
      </w:pPr>
      <w:r w:rsidRPr="00A1035B">
        <w:rPr>
          <w:b/>
        </w:rPr>
        <w:t>Física e Química</w:t>
      </w:r>
    </w:p>
    <w:p w:rsidR="00AD2F43" w:rsidRDefault="00AD2F43"/>
    <w:tbl>
      <w:tblPr>
        <w:tblStyle w:val="TabelacomGrelha"/>
        <w:tblW w:w="0" w:type="auto"/>
        <w:tblInd w:w="852" w:type="dxa"/>
        <w:tblLook w:val="04A0" w:firstRow="1" w:lastRow="0" w:firstColumn="1" w:lastColumn="0" w:noHBand="0" w:noVBand="1"/>
      </w:tblPr>
      <w:tblGrid>
        <w:gridCol w:w="1698"/>
        <w:gridCol w:w="1714"/>
        <w:gridCol w:w="1699"/>
        <w:gridCol w:w="1699"/>
      </w:tblGrid>
      <w:tr w:rsidR="00400E0A" w:rsidTr="00400E0A">
        <w:tc>
          <w:tcPr>
            <w:tcW w:w="1698" w:type="dxa"/>
          </w:tcPr>
          <w:p w:rsidR="00400E0A" w:rsidRPr="00400E0A" w:rsidRDefault="00400E0A" w:rsidP="00400E0A">
            <w:pPr>
              <w:jc w:val="center"/>
              <w:rPr>
                <w:b/>
              </w:rPr>
            </w:pPr>
            <w:r w:rsidRPr="00400E0A">
              <w:rPr>
                <w:b/>
              </w:rPr>
              <w:t>Ano de escolaridade</w:t>
            </w:r>
          </w:p>
        </w:tc>
        <w:tc>
          <w:tcPr>
            <w:tcW w:w="1699" w:type="dxa"/>
            <w:vAlign w:val="center"/>
          </w:tcPr>
          <w:p w:rsidR="00400E0A" w:rsidRPr="00400E0A" w:rsidRDefault="00400E0A" w:rsidP="00400E0A">
            <w:pPr>
              <w:jc w:val="center"/>
              <w:rPr>
                <w:b/>
              </w:rPr>
            </w:pPr>
            <w:r w:rsidRPr="00400E0A">
              <w:rPr>
                <w:b/>
              </w:rPr>
              <w:t>Domínio</w:t>
            </w:r>
          </w:p>
        </w:tc>
        <w:tc>
          <w:tcPr>
            <w:tcW w:w="1699" w:type="dxa"/>
            <w:vAlign w:val="center"/>
          </w:tcPr>
          <w:p w:rsidR="00400E0A" w:rsidRPr="00400E0A" w:rsidRDefault="00400E0A" w:rsidP="00400E0A">
            <w:pPr>
              <w:jc w:val="center"/>
              <w:rPr>
                <w:b/>
              </w:rPr>
            </w:pPr>
            <w:r w:rsidRPr="00400E0A">
              <w:rPr>
                <w:b/>
              </w:rPr>
              <w:t>Subdomínio</w:t>
            </w:r>
          </w:p>
        </w:tc>
        <w:tc>
          <w:tcPr>
            <w:tcW w:w="1699" w:type="dxa"/>
            <w:vAlign w:val="center"/>
          </w:tcPr>
          <w:p w:rsidR="00400E0A" w:rsidRPr="00400E0A" w:rsidRDefault="00400E0A" w:rsidP="00400E0A">
            <w:pPr>
              <w:jc w:val="center"/>
              <w:rPr>
                <w:b/>
              </w:rPr>
            </w:pPr>
            <w:r w:rsidRPr="00400E0A">
              <w:rPr>
                <w:b/>
              </w:rPr>
              <w:t>Recursos</w:t>
            </w:r>
          </w:p>
        </w:tc>
      </w:tr>
      <w:tr w:rsidR="00400E0A" w:rsidTr="00400E0A">
        <w:tc>
          <w:tcPr>
            <w:tcW w:w="1698" w:type="dxa"/>
            <w:vAlign w:val="center"/>
          </w:tcPr>
          <w:p w:rsidR="00400E0A" w:rsidRPr="00400E0A" w:rsidRDefault="00400E0A" w:rsidP="00400E0A">
            <w:pPr>
              <w:jc w:val="center"/>
              <w:rPr>
                <w:b/>
              </w:rPr>
            </w:pPr>
            <w:r w:rsidRPr="00400E0A">
              <w:rPr>
                <w:b/>
              </w:rPr>
              <w:t>8.º ano</w:t>
            </w:r>
          </w:p>
        </w:tc>
        <w:tc>
          <w:tcPr>
            <w:tcW w:w="1699" w:type="dxa"/>
          </w:tcPr>
          <w:p w:rsidR="00400E0A" w:rsidRDefault="00A1035B">
            <w:r>
              <w:t>Som</w:t>
            </w:r>
          </w:p>
        </w:tc>
        <w:tc>
          <w:tcPr>
            <w:tcW w:w="1699" w:type="dxa"/>
          </w:tcPr>
          <w:p w:rsidR="00400E0A" w:rsidRDefault="00400E0A">
            <w:r>
              <w:t xml:space="preserve">Compreender como o som é detetado pelo ser humano </w:t>
            </w:r>
          </w:p>
          <w:p w:rsidR="00400E0A" w:rsidRDefault="00400E0A">
            <w:r>
              <w:t>Espetro Sonoro</w:t>
            </w:r>
          </w:p>
        </w:tc>
        <w:tc>
          <w:tcPr>
            <w:tcW w:w="1699" w:type="dxa"/>
            <w:vMerge w:val="restart"/>
          </w:tcPr>
          <w:p w:rsidR="00400E0A" w:rsidRDefault="00400E0A">
            <w:r>
              <w:t>Telemóvel ou tablet com sistema Android</w:t>
            </w:r>
          </w:p>
          <w:p w:rsidR="00400E0A" w:rsidRDefault="00400E0A">
            <w:r>
              <w:t xml:space="preserve">Internet </w:t>
            </w:r>
          </w:p>
          <w:p w:rsidR="00400E0A" w:rsidRDefault="00400E0A">
            <w:r>
              <w:t>Aplicação “</w:t>
            </w:r>
            <w:proofErr w:type="spellStart"/>
            <w:r>
              <w:t>Frequency</w:t>
            </w:r>
            <w:proofErr w:type="spellEnd"/>
            <w:r>
              <w:t xml:space="preserve"> </w:t>
            </w:r>
            <w:proofErr w:type="spellStart"/>
            <w:r>
              <w:t>Generador</w:t>
            </w:r>
            <w:proofErr w:type="spellEnd"/>
            <w:r>
              <w:t>”</w:t>
            </w:r>
          </w:p>
          <w:p w:rsidR="00A1035B" w:rsidRDefault="00A1035B"/>
        </w:tc>
      </w:tr>
      <w:tr w:rsidR="00400E0A" w:rsidTr="00400E0A">
        <w:tc>
          <w:tcPr>
            <w:tcW w:w="1698" w:type="dxa"/>
            <w:vAlign w:val="center"/>
          </w:tcPr>
          <w:p w:rsidR="00400E0A" w:rsidRPr="00400E0A" w:rsidRDefault="00400E0A" w:rsidP="00400E0A">
            <w:pPr>
              <w:jc w:val="center"/>
              <w:rPr>
                <w:b/>
              </w:rPr>
            </w:pPr>
            <w:r w:rsidRPr="00400E0A">
              <w:rPr>
                <w:b/>
              </w:rPr>
              <w:t>11.º ano</w:t>
            </w:r>
          </w:p>
        </w:tc>
        <w:tc>
          <w:tcPr>
            <w:tcW w:w="1699" w:type="dxa"/>
          </w:tcPr>
          <w:p w:rsidR="00400E0A" w:rsidRDefault="00A1035B">
            <w:r w:rsidRPr="00A1035B">
              <w:t>Ondas e eletromagnetismo</w:t>
            </w:r>
          </w:p>
        </w:tc>
        <w:tc>
          <w:tcPr>
            <w:tcW w:w="1699" w:type="dxa"/>
          </w:tcPr>
          <w:p w:rsidR="00400E0A" w:rsidRDefault="00A1035B">
            <w:r w:rsidRPr="00A1035B">
              <w:t>Sinais e ondas</w:t>
            </w:r>
          </w:p>
        </w:tc>
        <w:tc>
          <w:tcPr>
            <w:tcW w:w="1699" w:type="dxa"/>
            <w:vMerge/>
          </w:tcPr>
          <w:p w:rsidR="00400E0A" w:rsidRDefault="00400E0A"/>
        </w:tc>
      </w:tr>
    </w:tbl>
    <w:p w:rsidR="00400E0A" w:rsidRPr="00A1035B" w:rsidRDefault="00400E0A">
      <w:pPr>
        <w:rPr>
          <w:b/>
          <w:u w:val="single"/>
        </w:rPr>
      </w:pPr>
      <w:r w:rsidRPr="00A1035B">
        <w:rPr>
          <w:b/>
          <w:u w:val="single"/>
        </w:rPr>
        <w:t xml:space="preserve">Objetivos </w:t>
      </w:r>
    </w:p>
    <w:p w:rsidR="00400E0A" w:rsidRPr="00212D9A" w:rsidRDefault="00400E0A" w:rsidP="00212D9A">
      <w:pPr>
        <w:pStyle w:val="PargrafodaLista"/>
        <w:numPr>
          <w:ilvl w:val="0"/>
          <w:numId w:val="2"/>
        </w:numPr>
        <w:jc w:val="both"/>
        <w:rPr>
          <w:rFonts w:cstheme="minorHAnsi"/>
          <w:color w:val="000000"/>
        </w:rPr>
      </w:pPr>
      <w:r w:rsidRPr="00212D9A">
        <w:rPr>
          <w:rFonts w:cstheme="minorHAnsi"/>
          <w:color w:val="000000"/>
        </w:rPr>
        <w:t>Concluir que o ouvido humano só é sensível a ondas sonoras de certas frequências (sons audíveis) e que existem infrassons e ultrassons, captados por alguns animais, localizando-os no espetro sonoro.</w:t>
      </w:r>
    </w:p>
    <w:p w:rsidR="00212D9A" w:rsidRPr="00212D9A" w:rsidRDefault="00212D9A" w:rsidP="00212D9A">
      <w:pPr>
        <w:pStyle w:val="PargrafodaLista"/>
        <w:numPr>
          <w:ilvl w:val="0"/>
          <w:numId w:val="2"/>
        </w:numPr>
        <w:rPr>
          <w:rFonts w:cstheme="minorHAnsi"/>
        </w:rPr>
      </w:pPr>
      <w:r w:rsidRPr="00212D9A">
        <w:rPr>
          <w:rFonts w:cstheme="minorHAnsi"/>
        </w:rPr>
        <w:t>Identificar limites de audição no espetro sonor</w:t>
      </w:r>
      <w:r w:rsidRPr="00212D9A">
        <w:rPr>
          <w:rFonts w:cstheme="minorHAnsi"/>
        </w:rPr>
        <w:t>o</w:t>
      </w:r>
    </w:p>
    <w:p w:rsidR="00400E0A" w:rsidRDefault="00400E0A"/>
    <w:p w:rsidR="00400E0A" w:rsidRPr="00A1035B" w:rsidRDefault="00A1035B">
      <w:pPr>
        <w:rPr>
          <w:b/>
          <w:u w:val="single"/>
        </w:rPr>
      </w:pPr>
      <w:r w:rsidRPr="00A1035B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2628265</wp:posOffset>
            </wp:positionH>
            <wp:positionV relativeFrom="paragraph">
              <wp:posOffset>15240</wp:posOffset>
            </wp:positionV>
            <wp:extent cx="400050" cy="46654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E0A" w:rsidRPr="00A1035B">
        <w:rPr>
          <w:b/>
          <w:u w:val="single"/>
        </w:rPr>
        <w:t>Operacionali</w:t>
      </w:r>
      <w:r w:rsidR="00627CBC" w:rsidRPr="00A1035B">
        <w:rPr>
          <w:b/>
          <w:u w:val="single"/>
        </w:rPr>
        <w:t>zação para o aluno</w:t>
      </w:r>
    </w:p>
    <w:p w:rsidR="00627CBC" w:rsidRDefault="00627CBC" w:rsidP="00627CBC">
      <w:pPr>
        <w:pStyle w:val="PargrafodaLista"/>
        <w:numPr>
          <w:ilvl w:val="0"/>
          <w:numId w:val="1"/>
        </w:numPr>
      </w:pPr>
      <w:r>
        <w:t xml:space="preserve">Instala a aplicação </w:t>
      </w:r>
      <w:r w:rsidR="00253420">
        <w:t>“</w:t>
      </w:r>
      <w:proofErr w:type="spellStart"/>
      <w:r w:rsidR="00253420">
        <w:t>fequency</w:t>
      </w:r>
      <w:proofErr w:type="spellEnd"/>
      <w:r w:rsidR="00253420">
        <w:t xml:space="preserve"> </w:t>
      </w:r>
      <w:proofErr w:type="spellStart"/>
      <w:r w:rsidR="00253420">
        <w:t>Generator</w:t>
      </w:r>
      <w:proofErr w:type="spellEnd"/>
      <w:r w:rsidR="00253420">
        <w:t>”</w:t>
      </w:r>
      <w:r w:rsidR="00A1035B">
        <w:t xml:space="preserve"> </w:t>
      </w:r>
    </w:p>
    <w:p w:rsidR="00253420" w:rsidRDefault="00253420" w:rsidP="00627CBC">
      <w:pPr>
        <w:pStyle w:val="PargrafodaLista"/>
        <w:numPr>
          <w:ilvl w:val="0"/>
          <w:numId w:val="1"/>
        </w:numPr>
      </w:pPr>
      <w:r>
        <w:t>Faz variar a frequência fazendo variar a barra ou o botão “+” e “</w:t>
      </w:r>
      <w:proofErr w:type="gramStart"/>
      <w:r>
        <w:t>-“ da</w:t>
      </w:r>
      <w:proofErr w:type="gramEnd"/>
      <w:r>
        <w:t xml:space="preserve"> aplicação e preenche na tabela as tuas conclusões</w:t>
      </w:r>
      <w:r w:rsidR="00683FE8">
        <w:t>.</w:t>
      </w:r>
    </w:p>
    <w:tbl>
      <w:tblPr>
        <w:tblStyle w:val="TabelacomGrelha"/>
        <w:tblW w:w="0" w:type="auto"/>
        <w:tblInd w:w="279" w:type="dxa"/>
        <w:tblLook w:val="04A0" w:firstRow="1" w:lastRow="0" w:firstColumn="1" w:lastColumn="0" w:noHBand="0" w:noVBand="1"/>
      </w:tblPr>
      <w:tblGrid>
        <w:gridCol w:w="1575"/>
        <w:gridCol w:w="947"/>
        <w:gridCol w:w="948"/>
        <w:gridCol w:w="949"/>
        <w:gridCol w:w="949"/>
        <w:gridCol w:w="949"/>
        <w:gridCol w:w="949"/>
        <w:gridCol w:w="949"/>
      </w:tblGrid>
      <w:tr w:rsidR="00683FE8" w:rsidTr="00683FE8">
        <w:tc>
          <w:tcPr>
            <w:tcW w:w="1575" w:type="dxa"/>
          </w:tcPr>
          <w:p w:rsidR="00683FE8" w:rsidRPr="00683FE8" w:rsidRDefault="00683FE8" w:rsidP="00683FE8">
            <w:pPr>
              <w:pStyle w:val="PargrafodaLista"/>
              <w:ind w:left="0"/>
              <w:rPr>
                <w:b/>
              </w:rPr>
            </w:pPr>
            <w:r w:rsidRPr="00683FE8">
              <w:rPr>
                <w:b/>
              </w:rPr>
              <w:t>Frequência (Hz)</w:t>
            </w:r>
          </w:p>
        </w:tc>
        <w:tc>
          <w:tcPr>
            <w:tcW w:w="947" w:type="dxa"/>
          </w:tcPr>
          <w:p w:rsidR="00683FE8" w:rsidRDefault="00683FE8" w:rsidP="00683FE8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948" w:type="dxa"/>
          </w:tcPr>
          <w:p w:rsidR="00683FE8" w:rsidRDefault="00683FE8" w:rsidP="00683FE8">
            <w:pPr>
              <w:pStyle w:val="PargrafodaLista"/>
              <w:ind w:left="0"/>
            </w:pPr>
            <w:r>
              <w:t>15</w:t>
            </w:r>
          </w:p>
        </w:tc>
        <w:tc>
          <w:tcPr>
            <w:tcW w:w="949" w:type="dxa"/>
          </w:tcPr>
          <w:p w:rsidR="00683FE8" w:rsidRDefault="00683FE8" w:rsidP="00683FE8">
            <w:pPr>
              <w:pStyle w:val="PargrafodaLista"/>
              <w:ind w:left="0"/>
            </w:pPr>
            <w:r>
              <w:t>25</w:t>
            </w:r>
          </w:p>
        </w:tc>
        <w:tc>
          <w:tcPr>
            <w:tcW w:w="949" w:type="dxa"/>
          </w:tcPr>
          <w:p w:rsidR="00683FE8" w:rsidRDefault="00683FE8" w:rsidP="00683FE8">
            <w:pPr>
              <w:pStyle w:val="PargrafodaLista"/>
              <w:ind w:left="0"/>
            </w:pPr>
            <w:r>
              <w:t>200</w:t>
            </w:r>
          </w:p>
        </w:tc>
        <w:tc>
          <w:tcPr>
            <w:tcW w:w="949" w:type="dxa"/>
          </w:tcPr>
          <w:p w:rsidR="00683FE8" w:rsidRDefault="00683FE8" w:rsidP="00683FE8">
            <w:pPr>
              <w:pStyle w:val="PargrafodaLista"/>
              <w:ind w:left="0"/>
            </w:pPr>
            <w:r>
              <w:t>19000</w:t>
            </w:r>
          </w:p>
        </w:tc>
        <w:tc>
          <w:tcPr>
            <w:tcW w:w="949" w:type="dxa"/>
          </w:tcPr>
          <w:p w:rsidR="00683FE8" w:rsidRDefault="00683FE8" w:rsidP="00683FE8">
            <w:pPr>
              <w:pStyle w:val="PargrafodaLista"/>
              <w:ind w:left="0"/>
            </w:pPr>
            <w:r>
              <w:t>20000</w:t>
            </w:r>
          </w:p>
        </w:tc>
        <w:tc>
          <w:tcPr>
            <w:tcW w:w="949" w:type="dxa"/>
          </w:tcPr>
          <w:p w:rsidR="00683FE8" w:rsidRDefault="00683FE8" w:rsidP="00683FE8">
            <w:pPr>
              <w:pStyle w:val="PargrafodaLista"/>
              <w:ind w:left="0"/>
            </w:pPr>
            <w:r>
              <w:t>21000</w:t>
            </w:r>
          </w:p>
        </w:tc>
      </w:tr>
      <w:tr w:rsidR="00683FE8" w:rsidTr="00683FE8">
        <w:tc>
          <w:tcPr>
            <w:tcW w:w="1575" w:type="dxa"/>
          </w:tcPr>
          <w:p w:rsidR="00683FE8" w:rsidRPr="00683FE8" w:rsidRDefault="00683FE8" w:rsidP="00683FE8">
            <w:pPr>
              <w:pStyle w:val="PargrafodaLista"/>
              <w:ind w:left="0"/>
              <w:rPr>
                <w:b/>
              </w:rPr>
            </w:pPr>
            <w:r w:rsidRPr="00683FE8">
              <w:rPr>
                <w:b/>
              </w:rPr>
              <w:t>Percetível pelo ser humano</w:t>
            </w:r>
          </w:p>
        </w:tc>
        <w:tc>
          <w:tcPr>
            <w:tcW w:w="947" w:type="dxa"/>
          </w:tcPr>
          <w:p w:rsidR="00683FE8" w:rsidRDefault="00683FE8" w:rsidP="00683FE8">
            <w:pPr>
              <w:pStyle w:val="PargrafodaLista"/>
              <w:ind w:left="0"/>
            </w:pPr>
          </w:p>
        </w:tc>
        <w:tc>
          <w:tcPr>
            <w:tcW w:w="948" w:type="dxa"/>
          </w:tcPr>
          <w:p w:rsidR="00683FE8" w:rsidRDefault="00683FE8" w:rsidP="00683FE8">
            <w:pPr>
              <w:pStyle w:val="PargrafodaLista"/>
              <w:ind w:left="0"/>
            </w:pPr>
          </w:p>
        </w:tc>
        <w:tc>
          <w:tcPr>
            <w:tcW w:w="949" w:type="dxa"/>
          </w:tcPr>
          <w:p w:rsidR="00683FE8" w:rsidRDefault="00683FE8" w:rsidP="00683FE8">
            <w:pPr>
              <w:pStyle w:val="PargrafodaLista"/>
              <w:ind w:left="0"/>
            </w:pPr>
          </w:p>
        </w:tc>
        <w:tc>
          <w:tcPr>
            <w:tcW w:w="949" w:type="dxa"/>
          </w:tcPr>
          <w:p w:rsidR="00683FE8" w:rsidRDefault="00683FE8" w:rsidP="00683FE8">
            <w:pPr>
              <w:pStyle w:val="PargrafodaLista"/>
              <w:ind w:left="0"/>
            </w:pPr>
          </w:p>
        </w:tc>
        <w:tc>
          <w:tcPr>
            <w:tcW w:w="949" w:type="dxa"/>
          </w:tcPr>
          <w:p w:rsidR="00683FE8" w:rsidRDefault="00683FE8" w:rsidP="00683FE8">
            <w:pPr>
              <w:pStyle w:val="PargrafodaLista"/>
              <w:ind w:left="0"/>
            </w:pPr>
          </w:p>
        </w:tc>
        <w:tc>
          <w:tcPr>
            <w:tcW w:w="949" w:type="dxa"/>
          </w:tcPr>
          <w:p w:rsidR="00683FE8" w:rsidRDefault="00683FE8" w:rsidP="00683FE8">
            <w:pPr>
              <w:pStyle w:val="PargrafodaLista"/>
              <w:ind w:left="0"/>
            </w:pPr>
          </w:p>
        </w:tc>
        <w:tc>
          <w:tcPr>
            <w:tcW w:w="949" w:type="dxa"/>
          </w:tcPr>
          <w:p w:rsidR="00683FE8" w:rsidRDefault="00683FE8" w:rsidP="00683FE8">
            <w:pPr>
              <w:pStyle w:val="PargrafodaLista"/>
              <w:ind w:left="0"/>
            </w:pPr>
          </w:p>
        </w:tc>
      </w:tr>
    </w:tbl>
    <w:p w:rsidR="00683FE8" w:rsidRDefault="00683FE8" w:rsidP="00683FE8">
      <w:pPr>
        <w:pStyle w:val="PargrafodaLista"/>
      </w:pPr>
    </w:p>
    <w:p w:rsidR="00253420" w:rsidRDefault="00683FE8" w:rsidP="00627CBC">
      <w:pPr>
        <w:pStyle w:val="PargrafodaLista"/>
        <w:numPr>
          <w:ilvl w:val="0"/>
          <w:numId w:val="1"/>
        </w:numPr>
      </w:pPr>
      <w:r>
        <w:t>Utilizando o teu telemóvel, faz uma pesquisa sobre o que é “espetro sonoro”.</w:t>
      </w:r>
    </w:p>
    <w:p w:rsidR="00683FE8" w:rsidRDefault="00683FE8" w:rsidP="00627CBC">
      <w:pPr>
        <w:pStyle w:val="PargrafodaLista"/>
        <w:numPr>
          <w:ilvl w:val="0"/>
          <w:numId w:val="1"/>
        </w:numPr>
      </w:pPr>
      <w:r>
        <w:t>Representa o espetro sonoro</w:t>
      </w:r>
      <w:r w:rsidR="008F67DE">
        <w:t>.</w:t>
      </w:r>
    </w:p>
    <w:p w:rsidR="008F67DE" w:rsidRDefault="008F67DE" w:rsidP="00627CBC">
      <w:pPr>
        <w:pStyle w:val="PargrafodaLista"/>
        <w:numPr>
          <w:ilvl w:val="0"/>
          <w:numId w:val="1"/>
        </w:numPr>
      </w:pPr>
      <w:r>
        <w:t>Dá exemplo de animais que conseguem captar infrassons e/ou ultrassons.</w:t>
      </w:r>
    </w:p>
    <w:p w:rsidR="008F67DE" w:rsidRPr="00A1035B" w:rsidRDefault="008F67DE" w:rsidP="008F67DE">
      <w:pPr>
        <w:ind w:left="360"/>
        <w:rPr>
          <w:b/>
          <w:u w:val="single"/>
        </w:rPr>
      </w:pPr>
      <w:bookmarkStart w:id="0" w:name="_GoBack"/>
      <w:bookmarkEnd w:id="0"/>
      <w:r w:rsidRPr="00A1035B">
        <w:rPr>
          <w:b/>
          <w:u w:val="single"/>
        </w:rPr>
        <w:t xml:space="preserve">Autoavaliação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992"/>
        <w:gridCol w:w="992"/>
        <w:gridCol w:w="992"/>
        <w:gridCol w:w="992"/>
      </w:tblGrid>
      <w:tr w:rsidR="00A1035B" w:rsidTr="00F37D07">
        <w:tc>
          <w:tcPr>
            <w:tcW w:w="2831" w:type="dxa"/>
          </w:tcPr>
          <w:p w:rsidR="00A1035B" w:rsidRDefault="00A1035B"/>
        </w:tc>
        <w:tc>
          <w:tcPr>
            <w:tcW w:w="992" w:type="dxa"/>
          </w:tcPr>
          <w:p w:rsidR="00A1035B" w:rsidRPr="00A1035B" w:rsidRDefault="00A1035B" w:rsidP="00A1035B">
            <w:pPr>
              <w:jc w:val="center"/>
              <w:rPr>
                <w:b/>
              </w:rPr>
            </w:pPr>
            <w:r w:rsidRPr="00A1035B">
              <w:rPr>
                <w:b/>
              </w:rPr>
              <w:t>I</w:t>
            </w:r>
          </w:p>
        </w:tc>
        <w:tc>
          <w:tcPr>
            <w:tcW w:w="992" w:type="dxa"/>
          </w:tcPr>
          <w:p w:rsidR="00A1035B" w:rsidRPr="00A1035B" w:rsidRDefault="00A1035B" w:rsidP="00A1035B">
            <w:pPr>
              <w:jc w:val="center"/>
              <w:rPr>
                <w:b/>
              </w:rPr>
            </w:pPr>
            <w:r w:rsidRPr="00A1035B">
              <w:rPr>
                <w:b/>
              </w:rPr>
              <w:t>S</w:t>
            </w:r>
          </w:p>
        </w:tc>
        <w:tc>
          <w:tcPr>
            <w:tcW w:w="992" w:type="dxa"/>
          </w:tcPr>
          <w:p w:rsidR="00A1035B" w:rsidRPr="00A1035B" w:rsidRDefault="00A1035B" w:rsidP="00A1035B">
            <w:pPr>
              <w:jc w:val="center"/>
              <w:rPr>
                <w:b/>
              </w:rPr>
            </w:pPr>
            <w:r w:rsidRPr="00A1035B">
              <w:rPr>
                <w:b/>
              </w:rPr>
              <w:t>B</w:t>
            </w:r>
          </w:p>
        </w:tc>
        <w:tc>
          <w:tcPr>
            <w:tcW w:w="992" w:type="dxa"/>
          </w:tcPr>
          <w:p w:rsidR="00A1035B" w:rsidRPr="00A1035B" w:rsidRDefault="00A1035B" w:rsidP="00A1035B">
            <w:pPr>
              <w:jc w:val="center"/>
              <w:rPr>
                <w:b/>
              </w:rPr>
            </w:pPr>
            <w:r w:rsidRPr="00A1035B">
              <w:rPr>
                <w:b/>
              </w:rPr>
              <w:t>MB</w:t>
            </w:r>
          </w:p>
        </w:tc>
      </w:tr>
      <w:tr w:rsidR="00A1035B" w:rsidTr="00F37D07">
        <w:tc>
          <w:tcPr>
            <w:tcW w:w="2831" w:type="dxa"/>
          </w:tcPr>
          <w:p w:rsidR="00A1035B" w:rsidRDefault="00A1035B">
            <w:r>
              <w:t>Fui autónomo</w:t>
            </w:r>
          </w:p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</w:tr>
      <w:tr w:rsidR="00A1035B" w:rsidTr="00F37D07">
        <w:tc>
          <w:tcPr>
            <w:tcW w:w="2831" w:type="dxa"/>
          </w:tcPr>
          <w:p w:rsidR="00A1035B" w:rsidRDefault="00A1035B">
            <w:r>
              <w:t>Ajudei os meus colegas</w:t>
            </w:r>
          </w:p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</w:tr>
      <w:tr w:rsidR="00A1035B" w:rsidTr="00F37D07">
        <w:tc>
          <w:tcPr>
            <w:tcW w:w="2831" w:type="dxa"/>
          </w:tcPr>
          <w:p w:rsidR="00A1035B" w:rsidRDefault="00A1035B">
            <w:r>
              <w:t>Respeitei as orientações do professor</w:t>
            </w:r>
          </w:p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</w:tr>
      <w:tr w:rsidR="00A1035B" w:rsidTr="00F37D07">
        <w:tc>
          <w:tcPr>
            <w:tcW w:w="2831" w:type="dxa"/>
          </w:tcPr>
          <w:p w:rsidR="00A1035B" w:rsidRDefault="00A1035B">
            <w:r>
              <w:t>Aprendi com esta atividade</w:t>
            </w:r>
          </w:p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</w:tr>
      <w:tr w:rsidR="00A1035B" w:rsidTr="008C2A96">
        <w:tc>
          <w:tcPr>
            <w:tcW w:w="6799" w:type="dxa"/>
            <w:gridSpan w:val="5"/>
          </w:tcPr>
          <w:p w:rsidR="00A1035B" w:rsidRDefault="00A1035B"/>
        </w:tc>
      </w:tr>
      <w:tr w:rsidR="00A1035B" w:rsidTr="00AA019A">
        <w:tc>
          <w:tcPr>
            <w:tcW w:w="2831" w:type="dxa"/>
          </w:tcPr>
          <w:p w:rsidR="00A1035B" w:rsidRDefault="00A1035B">
            <w:r>
              <w:t>Gostarias de fazer mais atividades do mesmo género? Porquê?</w:t>
            </w:r>
          </w:p>
        </w:tc>
        <w:tc>
          <w:tcPr>
            <w:tcW w:w="3968" w:type="dxa"/>
            <w:gridSpan w:val="4"/>
          </w:tcPr>
          <w:p w:rsidR="00A1035B" w:rsidRDefault="00A1035B"/>
        </w:tc>
      </w:tr>
    </w:tbl>
    <w:p w:rsidR="008F67DE" w:rsidRDefault="008F67DE"/>
    <w:sectPr w:rsidR="008F67D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1972" w:rsidRDefault="00741972" w:rsidP="00A1035B">
      <w:pPr>
        <w:spacing w:before="0" w:after="0" w:line="240" w:lineRule="auto"/>
      </w:pPr>
      <w:r>
        <w:separator/>
      </w:r>
    </w:p>
  </w:endnote>
  <w:endnote w:type="continuationSeparator" w:id="0">
    <w:p w:rsidR="00741972" w:rsidRDefault="00741972" w:rsidP="00A103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2D9A" w:rsidRDefault="00212D9A" w:rsidP="00212D9A">
    <w:pPr>
      <w:pStyle w:val="Rodap"/>
      <w:pBdr>
        <w:bottom w:val="single" w:sz="4" w:space="1" w:color="auto"/>
      </w:pBdr>
    </w:pPr>
    <w:r>
      <w:t>Tânia Coelho</w:t>
    </w:r>
  </w:p>
  <w:p w:rsidR="00212D9A" w:rsidRDefault="00212D9A" w:rsidP="00212D9A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1972" w:rsidRDefault="00741972" w:rsidP="00A1035B">
      <w:pPr>
        <w:spacing w:before="0" w:after="0" w:line="240" w:lineRule="auto"/>
      </w:pPr>
      <w:r>
        <w:separator/>
      </w:r>
    </w:p>
  </w:footnote>
  <w:footnote w:type="continuationSeparator" w:id="0">
    <w:p w:rsidR="00741972" w:rsidRDefault="00741972" w:rsidP="00A1035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035B" w:rsidRPr="00A1035B" w:rsidRDefault="00A1035B" w:rsidP="00A1035B">
    <w:pPr>
      <w:pStyle w:val="Cabealho"/>
      <w:pBdr>
        <w:bottom w:val="single" w:sz="4" w:space="1" w:color="auto"/>
      </w:pBdr>
      <w:rPr>
        <w:sz w:val="18"/>
        <w:szCs w:val="18"/>
      </w:rPr>
    </w:pPr>
    <w:r w:rsidRPr="00A1035B">
      <w:rPr>
        <w:sz w:val="18"/>
        <w:szCs w:val="18"/>
      </w:rPr>
      <w:t>EBS Mouzinho da Silveira</w:t>
    </w:r>
  </w:p>
  <w:p w:rsidR="00A1035B" w:rsidRPr="00A1035B" w:rsidRDefault="00A1035B" w:rsidP="00A1035B">
    <w:pPr>
      <w:pStyle w:val="Cabealho"/>
      <w:jc w:val="right"/>
      <w:rPr>
        <w:sz w:val="18"/>
        <w:szCs w:val="18"/>
      </w:rPr>
    </w:pPr>
    <w:r w:rsidRPr="00A1035B">
      <w:rPr>
        <w:sz w:val="18"/>
        <w:szCs w:val="18"/>
      </w:rPr>
      <w:t>2019/2020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17CE1"/>
    <w:multiLevelType w:val="hybridMultilevel"/>
    <w:tmpl w:val="393863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139BA"/>
    <w:multiLevelType w:val="hybridMultilevel"/>
    <w:tmpl w:val="AFC81F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43"/>
    <w:rsid w:val="00212D9A"/>
    <w:rsid w:val="00253420"/>
    <w:rsid w:val="0026374E"/>
    <w:rsid w:val="00400E0A"/>
    <w:rsid w:val="006177F6"/>
    <w:rsid w:val="00627CBC"/>
    <w:rsid w:val="00683FE8"/>
    <w:rsid w:val="00741972"/>
    <w:rsid w:val="00820530"/>
    <w:rsid w:val="00836DA4"/>
    <w:rsid w:val="0088629F"/>
    <w:rsid w:val="008F67DE"/>
    <w:rsid w:val="00A1035B"/>
    <w:rsid w:val="00AD2F43"/>
    <w:rsid w:val="00F6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02A93"/>
  <w15:chartTrackingRefBased/>
  <w15:docId w15:val="{902BEE24-A2E0-4C09-8B02-813D7E097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629F"/>
  </w:style>
  <w:style w:type="paragraph" w:styleId="Ttulo1">
    <w:name w:val="heading 1"/>
    <w:basedOn w:val="Normal"/>
    <w:next w:val="Normal"/>
    <w:link w:val="Ttulo1Carter"/>
    <w:uiPriority w:val="9"/>
    <w:qFormat/>
    <w:rsid w:val="00886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1">
    <w:name w:val="TITULO1"/>
    <w:basedOn w:val="Ttulo"/>
    <w:autoRedefine/>
    <w:qFormat/>
    <w:rsid w:val="00820530"/>
    <w:rPr>
      <w:sz w:val="28"/>
    </w:rPr>
  </w:style>
  <w:style w:type="paragraph" w:styleId="Ttulo">
    <w:name w:val="Title"/>
    <w:basedOn w:val="Normal"/>
    <w:next w:val="Normal"/>
    <w:link w:val="TtuloCarter"/>
    <w:uiPriority w:val="10"/>
    <w:qFormat/>
    <w:rsid w:val="008205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20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YBTITULO1">
    <w:name w:val="SYBTITULO1"/>
    <w:basedOn w:val="Normal"/>
    <w:autoRedefine/>
    <w:qFormat/>
    <w:rsid w:val="00820530"/>
    <w:rPr>
      <w:b/>
      <w:sz w:val="26"/>
      <w:szCs w:val="32"/>
    </w:rPr>
  </w:style>
  <w:style w:type="paragraph" w:customStyle="1" w:styleId="SUBTITULO2">
    <w:name w:val="SUBTITULO2"/>
    <w:basedOn w:val="Normal"/>
    <w:autoRedefine/>
    <w:qFormat/>
    <w:rsid w:val="00820530"/>
    <w:rPr>
      <w:b/>
      <w:sz w:val="24"/>
      <w:szCs w:val="32"/>
    </w:rPr>
  </w:style>
  <w:style w:type="paragraph" w:customStyle="1" w:styleId="TituloA">
    <w:name w:val="Titulo_A"/>
    <w:basedOn w:val="Ttulo1"/>
    <w:autoRedefine/>
    <w:qFormat/>
    <w:rsid w:val="0088629F"/>
    <w:pPr>
      <w:keepNext w:val="0"/>
      <w:keepLines w:val="0"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20" w:after="120" w:line="360" w:lineRule="auto"/>
    </w:pPr>
    <w:rPr>
      <w:rFonts w:asciiTheme="minorHAnsi" w:eastAsiaTheme="minorEastAsia" w:hAnsiTheme="minorHAnsi" w:cstheme="minorBidi"/>
      <w:caps/>
      <w:color w:val="FFFFFF" w:themeColor="background1"/>
      <w:spacing w:val="15"/>
      <w:sz w:val="28"/>
      <w:szCs w:val="22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86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t">
    <w:name w:val="Titulo_t"/>
    <w:basedOn w:val="Normal"/>
    <w:link w:val="TitulotCarter"/>
    <w:autoRedefine/>
    <w:qFormat/>
    <w:rsid w:val="00F60798"/>
    <w:pPr>
      <w:pBdr>
        <w:bottom w:val="dotted" w:sz="4" w:space="1" w:color="auto"/>
      </w:pBdr>
      <w:spacing w:line="360" w:lineRule="auto"/>
    </w:pPr>
    <w:rPr>
      <w:b/>
      <w:sz w:val="28"/>
    </w:rPr>
  </w:style>
  <w:style w:type="character" w:customStyle="1" w:styleId="TitulotCarter">
    <w:name w:val="Titulo_t Caráter"/>
    <w:basedOn w:val="Tipodeletrapredefinidodopargrafo"/>
    <w:link w:val="Titulot"/>
    <w:rsid w:val="00F60798"/>
    <w:rPr>
      <w:b/>
      <w:sz w:val="28"/>
    </w:rPr>
  </w:style>
  <w:style w:type="table" w:styleId="TabelacomGrelha">
    <w:name w:val="Table Grid"/>
    <w:basedOn w:val="Tabelanormal"/>
    <w:uiPriority w:val="39"/>
    <w:rsid w:val="00AD2F4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27CBC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A1035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1035B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A1035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1035B"/>
  </w:style>
  <w:style w:type="paragraph" w:styleId="Rodap">
    <w:name w:val="footer"/>
    <w:basedOn w:val="Normal"/>
    <w:link w:val="RodapCarter"/>
    <w:uiPriority w:val="99"/>
    <w:unhideWhenUsed/>
    <w:rsid w:val="00A1035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10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2019-11-06T11:28:00Z</dcterms:created>
  <dcterms:modified xsi:type="dcterms:W3CDTF">2019-11-06T12:48:00Z</dcterms:modified>
</cp:coreProperties>
</file>