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1C" w:rsidRDefault="00AA301C" w:rsidP="00AA301C">
      <w:r w:rsidRPr="007F716A">
        <w:rPr>
          <w:b/>
        </w:rPr>
        <w:t xml:space="preserve">Briefing </w:t>
      </w:r>
      <w:r>
        <w:t xml:space="preserve">| </w:t>
      </w:r>
      <w:r w:rsidRPr="006E7E2B">
        <w:t>PENSAMENTO COMPUTACIONAL</w:t>
      </w:r>
    </w:p>
    <w:p w:rsidR="00AA301C" w:rsidRPr="006E7E2B" w:rsidRDefault="00AA301C" w:rsidP="00AA301C"/>
    <w:p w:rsidR="00AA301C" w:rsidRPr="006E7E2B" w:rsidRDefault="00AA301C" w:rsidP="00AA301C">
      <w:pPr>
        <w:pStyle w:val="Corpodetexto"/>
        <w:rPr>
          <w:rFonts w:cstheme="minorHAnsi"/>
          <w:b/>
          <w:sz w:val="22"/>
          <w:szCs w:val="22"/>
          <w:lang w:val="pt-PT"/>
        </w:rPr>
      </w:pPr>
      <w:r>
        <w:rPr>
          <w:rStyle w:val="Forte"/>
          <w:rFonts w:cstheme="minorHAnsi"/>
          <w:sz w:val="22"/>
          <w:szCs w:val="22"/>
          <w:shd w:val="clear" w:color="auto" w:fill="FCFCFC"/>
          <w:lang w:val="pt-PT"/>
        </w:rPr>
        <w:t xml:space="preserve">Pensamento computacional – </w:t>
      </w:r>
      <w:r w:rsidRPr="006E7E2B">
        <w:rPr>
          <w:rStyle w:val="Forte"/>
          <w:rFonts w:cstheme="minorHAnsi"/>
          <w:sz w:val="22"/>
          <w:szCs w:val="22"/>
          <w:shd w:val="clear" w:color="auto" w:fill="FCFCFC"/>
          <w:lang w:val="pt-PT"/>
        </w:rPr>
        <w:t xml:space="preserve">É a formulação de um problema e a chegada à sua resolução através de </w:t>
      </w:r>
      <w:r w:rsidRPr="006E7E2B">
        <w:rPr>
          <w:rFonts w:cstheme="minorHAnsi"/>
          <w:sz w:val="22"/>
          <w:szCs w:val="22"/>
          <w:shd w:val="clear" w:color="auto" w:fill="FCFCFC"/>
          <w:lang w:val="pt-PT"/>
        </w:rPr>
        <w:t>processadores de informação, sejam eles humanos, computadores ou mesmo uma combinação dos dois.</w:t>
      </w:r>
    </w:p>
    <w:p w:rsidR="00AA301C" w:rsidRPr="006E7E2B" w:rsidRDefault="00AA301C" w:rsidP="00AA301C">
      <w:pPr>
        <w:ind w:left="708"/>
      </w:pPr>
      <w:r w:rsidRPr="006E7E2B">
        <w:t xml:space="preserve">Para chegar a essas soluções, o Pensamento Computacional utiliza dimensões como, p. </w:t>
      </w:r>
      <w:bookmarkStart w:id="0" w:name="_GoBack"/>
      <w:bookmarkEnd w:id="0"/>
      <w:r w:rsidRPr="006E7E2B">
        <w:t>e., o reconhecimento de padrões ou os algoritmos.</w:t>
      </w:r>
    </w:p>
    <w:p w:rsidR="00AA301C" w:rsidRPr="006E7E2B" w:rsidRDefault="00AA301C" w:rsidP="00AA301C">
      <w:r w:rsidRPr="00A3546C">
        <w:rPr>
          <w:u w:val="single"/>
        </w:rPr>
        <w:t>Ex. prático</w:t>
      </w:r>
      <w:r w:rsidRPr="00A3546C">
        <w:t>:</w:t>
      </w:r>
      <w:r>
        <w:t xml:space="preserve"> quando vamos sair de casa para ir para o trabalho, estamos a utilizar pensamento computacional. Destrancamos o carro antes de entrar nele; colocamos o cinto, antes de ligar o motor; escolhemos este caminho em detrimento de outro. </w:t>
      </w:r>
      <w:r w:rsidRPr="00860A69">
        <w:rPr>
          <w:u w:val="single"/>
        </w:rPr>
        <w:t xml:space="preserve">Qualquer decisão diária envolve </w:t>
      </w:r>
      <w:r>
        <w:rPr>
          <w:u w:val="single"/>
        </w:rPr>
        <w:t>algoritmia</w:t>
      </w:r>
      <w:r w:rsidRPr="00860A69">
        <w:rPr>
          <w:u w:val="single"/>
        </w:rPr>
        <w:t xml:space="preserve">; a própria definição de prioridades </w:t>
      </w:r>
      <w:r>
        <w:rPr>
          <w:u w:val="single"/>
        </w:rPr>
        <w:t>é um algoritmo</w:t>
      </w:r>
      <w:r w:rsidRPr="00860A69">
        <w:rPr>
          <w:u w:val="single"/>
        </w:rPr>
        <w:t>.</w:t>
      </w:r>
    </w:p>
    <w:p w:rsidR="00AA301C" w:rsidRDefault="00AA301C" w:rsidP="00AA301C">
      <w:pPr>
        <w:pStyle w:val="PargrafodaLista"/>
        <w:numPr>
          <w:ilvl w:val="0"/>
          <w:numId w:val="5"/>
        </w:numPr>
      </w:pPr>
      <w:r>
        <w:t>Efetivamente, o</w:t>
      </w:r>
      <w:r w:rsidRPr="006E7E2B">
        <w:t xml:space="preserve"> pensamento computacional pode ser </w:t>
      </w:r>
      <w:r w:rsidRPr="00B946C3">
        <w:rPr>
          <w:u w:val="single"/>
        </w:rPr>
        <w:t>aplicado em vários campos do conhecimento</w:t>
      </w:r>
      <w:r w:rsidRPr="006E7E2B">
        <w:t xml:space="preserve">, como a </w:t>
      </w:r>
      <w:r w:rsidRPr="00B946C3">
        <w:rPr>
          <w:b/>
        </w:rPr>
        <w:t>música</w:t>
      </w:r>
      <w:r w:rsidRPr="006E7E2B">
        <w:t xml:space="preserve">, a </w:t>
      </w:r>
      <w:r w:rsidRPr="00B946C3">
        <w:rPr>
          <w:b/>
        </w:rPr>
        <w:t>gestão</w:t>
      </w:r>
      <w:r w:rsidRPr="006E7E2B">
        <w:t xml:space="preserve">, a </w:t>
      </w:r>
      <w:r w:rsidRPr="00B946C3">
        <w:rPr>
          <w:b/>
        </w:rPr>
        <w:t>comunicação</w:t>
      </w:r>
      <w:r w:rsidRPr="006E7E2B">
        <w:t xml:space="preserve"> – </w:t>
      </w:r>
      <w:r w:rsidRPr="00B946C3">
        <w:rPr>
          <w:u w:val="single"/>
        </w:rPr>
        <w:t>não sendo exclusivo da programação</w:t>
      </w:r>
      <w:r w:rsidRPr="006E7E2B">
        <w:t xml:space="preserve"> ou da criação de jogos de computador. </w:t>
      </w:r>
    </w:p>
    <w:p w:rsidR="00AA301C" w:rsidRDefault="00AA301C" w:rsidP="00AA301C">
      <w:pPr>
        <w:spacing w:after="0"/>
      </w:pPr>
    </w:p>
    <w:p w:rsidR="00AA301C" w:rsidRDefault="00AA301C" w:rsidP="00AA301C">
      <w:pPr>
        <w:spacing w:after="0"/>
      </w:pPr>
      <w:r>
        <w:t xml:space="preserve">IMPLEMENTAÇÃO DO PROJETO PELA SRE </w:t>
      </w:r>
    </w:p>
    <w:p w:rsidR="00AA301C" w:rsidRDefault="00AA301C" w:rsidP="00AA301C">
      <w:pPr>
        <w:pStyle w:val="PargrafodaLista"/>
        <w:numPr>
          <w:ilvl w:val="0"/>
          <w:numId w:val="3"/>
        </w:numPr>
        <w:spacing w:after="0"/>
      </w:pPr>
      <w:r>
        <w:t xml:space="preserve">O projeto será de </w:t>
      </w:r>
      <w:r w:rsidRPr="00860A69">
        <w:rPr>
          <w:b/>
        </w:rPr>
        <w:t>caráter facultativo</w:t>
      </w:r>
      <w:r>
        <w:t xml:space="preserve"> para as nossas escolas e será implementado no </w:t>
      </w:r>
      <w:r w:rsidRPr="00A31B9B">
        <w:rPr>
          <w:b/>
        </w:rPr>
        <w:t>1.º</w:t>
      </w:r>
      <w:r>
        <w:rPr>
          <w:b/>
        </w:rPr>
        <w:t xml:space="preserve"> e 2.º</w:t>
      </w:r>
      <w:r w:rsidRPr="00A31B9B">
        <w:rPr>
          <w:b/>
        </w:rPr>
        <w:t xml:space="preserve"> ciclo</w:t>
      </w:r>
      <w:r>
        <w:rPr>
          <w:b/>
        </w:rPr>
        <w:t>s do ensino básico</w:t>
      </w:r>
      <w:r>
        <w:t>;</w:t>
      </w:r>
    </w:p>
    <w:p w:rsidR="00AA301C" w:rsidRDefault="00AA301C" w:rsidP="00AA301C">
      <w:pPr>
        <w:pStyle w:val="PargrafodaLista"/>
        <w:numPr>
          <w:ilvl w:val="0"/>
          <w:numId w:val="3"/>
        </w:numPr>
        <w:spacing w:after="0"/>
      </w:pPr>
      <w:r>
        <w:t>A</w:t>
      </w:r>
      <w:r w:rsidRPr="00A31B9B">
        <w:rPr>
          <w:b/>
        </w:rPr>
        <w:t xml:space="preserve"> equipa</w:t>
      </w:r>
      <w:r>
        <w:t xml:space="preserve"> será composta por um coordenador do projeto, o professor Miles Berry (cuja biografia está no final deste documento); por um coordenador regional, </w:t>
      </w:r>
      <w:r>
        <w:t>o Prof</w:t>
      </w:r>
      <w:r>
        <w:t>. Paulo Novo, adjunto da Secretaria Regional da Educação; e por professores tutores, nas escolas e ilhas que aderirem ao projeto;</w:t>
      </w:r>
    </w:p>
    <w:p w:rsidR="00AA301C" w:rsidRDefault="00AA301C" w:rsidP="00AA301C">
      <w:pPr>
        <w:pStyle w:val="PargrafodaLista"/>
        <w:numPr>
          <w:ilvl w:val="0"/>
          <w:numId w:val="3"/>
        </w:numPr>
        <w:spacing w:after="0"/>
      </w:pPr>
      <w:r>
        <w:t xml:space="preserve">No </w:t>
      </w:r>
      <w:r w:rsidRPr="00A31B9B">
        <w:rPr>
          <w:b/>
        </w:rPr>
        <w:t>primeiro ano de implementação</w:t>
      </w:r>
      <w:r>
        <w:t xml:space="preserve"> será dada formação pelo coordenador a todos os professores tutores que aderirem ao projeto, e serão criadas ferramentas pela equipa a utilizar nos anos seguintes com os alunos;</w:t>
      </w:r>
    </w:p>
    <w:p w:rsidR="00AA301C" w:rsidRDefault="00AA301C" w:rsidP="00AA301C">
      <w:pPr>
        <w:pStyle w:val="PargrafodaLista"/>
        <w:numPr>
          <w:ilvl w:val="0"/>
          <w:numId w:val="3"/>
        </w:numPr>
        <w:spacing w:after="0"/>
      </w:pPr>
      <w:r>
        <w:t xml:space="preserve">A partir do </w:t>
      </w:r>
      <w:r w:rsidRPr="00A31B9B">
        <w:rPr>
          <w:b/>
        </w:rPr>
        <w:t>segundo ano de implementação</w:t>
      </w:r>
      <w:r>
        <w:t xml:space="preserve"> (ou seja, no ano letivo 2022/2023), o projeto entrará efetivamente nas salas de aula, com os já definidos professores tutores a fazerem </w:t>
      </w:r>
      <w:r w:rsidRPr="00A31B9B">
        <w:rPr>
          <w:b/>
        </w:rPr>
        <w:t>atividades lúdico-didáticas com os alunos</w:t>
      </w:r>
      <w:r>
        <w:rPr>
          <w:b/>
        </w:rPr>
        <w:t xml:space="preserve"> que desenvolvam o seu raciocínio lógico e dedutivo </w:t>
      </w:r>
    </w:p>
    <w:p w:rsidR="00AA301C" w:rsidRDefault="00AA301C" w:rsidP="00AA301C">
      <w:pPr>
        <w:pStyle w:val="PargrafodaLista"/>
        <w:numPr>
          <w:ilvl w:val="1"/>
          <w:numId w:val="3"/>
        </w:numPr>
        <w:spacing w:after="0"/>
      </w:pPr>
      <w:r>
        <w:t xml:space="preserve">Desenvolver-se-á a capacidade de os alunos perceberem quais as instruções que devem ser seguidas, e qual a ordem dessas instruções, para atingir um </w:t>
      </w:r>
      <w:r>
        <w:t>ou a resolução de um problema</w:t>
      </w:r>
      <w:r>
        <w:t xml:space="preserve">; </w:t>
      </w:r>
    </w:p>
    <w:p w:rsidR="00AA301C" w:rsidRDefault="00AA301C" w:rsidP="00AA301C">
      <w:pPr>
        <w:pStyle w:val="PargrafodaLista"/>
        <w:numPr>
          <w:ilvl w:val="1"/>
          <w:numId w:val="3"/>
        </w:numPr>
        <w:spacing w:after="0"/>
      </w:pPr>
      <w:r>
        <w:t>Desenvolver-se-á a capacidade de explicarem as opções que vão tomando em determinada ação.</w:t>
      </w:r>
    </w:p>
    <w:p w:rsidR="00AA301C" w:rsidRDefault="00AA301C" w:rsidP="00AA301C">
      <w:pPr>
        <w:pStyle w:val="PargrafodaLista"/>
        <w:numPr>
          <w:ilvl w:val="0"/>
          <w:numId w:val="6"/>
        </w:numPr>
        <w:spacing w:after="0"/>
      </w:pPr>
      <w:r>
        <w:t>Neste segundo</w:t>
      </w:r>
      <w:r w:rsidRPr="00860A69">
        <w:t xml:space="preserve"> ano de implementação</w:t>
      </w:r>
      <w:r>
        <w:t>,</w:t>
      </w:r>
      <w:r w:rsidRPr="00860A69">
        <w:t xml:space="preserve"> o foco recairá no 1.</w:t>
      </w:r>
      <w:r>
        <w:t>º</w:t>
      </w:r>
      <w:r w:rsidRPr="00860A69">
        <w:t xml:space="preserve"> </w:t>
      </w:r>
      <w:r>
        <w:t>a</w:t>
      </w:r>
      <w:r w:rsidRPr="00860A69">
        <w:t xml:space="preserve">no </w:t>
      </w:r>
      <w:r>
        <w:t>de escolaridade;</w:t>
      </w:r>
      <w:r w:rsidRPr="00860A69">
        <w:t xml:space="preserve"> no </w:t>
      </w:r>
      <w:r>
        <w:t>terceiro</w:t>
      </w:r>
      <w:r w:rsidRPr="00860A69">
        <w:t xml:space="preserve"> ano de implementação, abrangerá o 1.º ano e o 2.º ano</w:t>
      </w:r>
      <w:r>
        <w:t xml:space="preserve"> </w:t>
      </w:r>
      <w:r w:rsidRPr="00860A69">
        <w:t>de escolaridade</w:t>
      </w:r>
      <w:r>
        <w:t xml:space="preserve"> (aqueles que no ano anterior estavam no 1.º ano)</w:t>
      </w:r>
      <w:r w:rsidRPr="00860A69">
        <w:t>, e assim sucessivamente;</w:t>
      </w:r>
    </w:p>
    <w:p w:rsidR="00AA301C" w:rsidRDefault="00AA301C" w:rsidP="00AA301C">
      <w:pPr>
        <w:pStyle w:val="PargrafodaLista"/>
        <w:spacing w:after="0"/>
      </w:pPr>
    </w:p>
    <w:p w:rsidR="00AA301C" w:rsidRDefault="00AA301C" w:rsidP="00AA301C">
      <w:pPr>
        <w:pStyle w:val="PargrafodaLista"/>
        <w:spacing w:after="0"/>
      </w:pPr>
    </w:p>
    <w:p w:rsidR="00AA301C" w:rsidRDefault="00AA301C" w:rsidP="00AA301C">
      <w:pPr>
        <w:pStyle w:val="PargrafodaLista"/>
        <w:spacing w:after="0"/>
      </w:pPr>
    </w:p>
    <w:p w:rsidR="00AA301C" w:rsidRDefault="00AA301C" w:rsidP="00AA301C">
      <w:pPr>
        <w:pStyle w:val="PargrafodaLista"/>
        <w:spacing w:after="0"/>
      </w:pPr>
    </w:p>
    <w:p w:rsidR="00AA301C" w:rsidRDefault="00AA301C" w:rsidP="00AA301C">
      <w:pPr>
        <w:pStyle w:val="PargrafodaLista"/>
        <w:spacing w:after="0"/>
      </w:pPr>
    </w:p>
    <w:p w:rsidR="00AA301C" w:rsidRDefault="00AA301C" w:rsidP="00AA301C">
      <w:pPr>
        <w:pStyle w:val="PargrafodaLista"/>
        <w:spacing w:after="0"/>
      </w:pPr>
    </w:p>
    <w:p w:rsidR="00AA301C" w:rsidRDefault="00AA301C" w:rsidP="00AA301C">
      <w:pPr>
        <w:pStyle w:val="PargrafodaLista"/>
        <w:spacing w:after="0"/>
      </w:pPr>
    </w:p>
    <w:p w:rsidR="00AA301C" w:rsidRPr="006E7E2B" w:rsidRDefault="00AA301C" w:rsidP="00AA301C">
      <w:r w:rsidRPr="006E7E2B">
        <w:lastRenderedPageBreak/>
        <w:t>IMPORTÂNCIA DE O IMPLEMENTAR NO 1.º CICLO</w:t>
      </w:r>
    </w:p>
    <w:p w:rsidR="00AA301C" w:rsidRDefault="00AA301C" w:rsidP="00AA301C">
      <w:pPr>
        <w:pStyle w:val="PargrafodaLista"/>
        <w:numPr>
          <w:ilvl w:val="0"/>
          <w:numId w:val="4"/>
        </w:numPr>
        <w:spacing w:line="276" w:lineRule="auto"/>
      </w:pPr>
      <w:r>
        <w:t>Com o aparecimento da inteligência artificial e da automação, e com a aposta global na digitalização, deveremos necessariamente apostar no desenvolvimento da</w:t>
      </w:r>
      <w:r w:rsidRPr="006E7E2B">
        <w:t xml:space="preserve"> </w:t>
      </w:r>
      <w:r w:rsidRPr="00B946C3">
        <w:rPr>
          <w:b/>
        </w:rPr>
        <w:t>literacia computacional</w:t>
      </w:r>
      <w:r>
        <w:t>.</w:t>
      </w:r>
    </w:p>
    <w:p w:rsidR="00AA301C" w:rsidRPr="00B946C3" w:rsidRDefault="00AA301C" w:rsidP="00AA301C">
      <w:pPr>
        <w:pStyle w:val="PargrafodaLista"/>
        <w:numPr>
          <w:ilvl w:val="0"/>
          <w:numId w:val="4"/>
        </w:numPr>
        <w:spacing w:line="276" w:lineRule="auto"/>
        <w:rPr>
          <w:b/>
        </w:rPr>
      </w:pPr>
      <w:r w:rsidRPr="006E7E2B">
        <w:t>A</w:t>
      </w:r>
      <w:r>
        <w:t xml:space="preserve"> implementação do pensamento computacional logo no 1.º ciclo</w:t>
      </w:r>
      <w:r w:rsidRPr="006E7E2B">
        <w:t xml:space="preserve"> </w:t>
      </w:r>
      <w:r w:rsidRPr="00B946C3">
        <w:rPr>
          <w:b/>
        </w:rPr>
        <w:t>pode promover o desenvolvimento cognitivo</w:t>
      </w:r>
      <w:r w:rsidRPr="006E7E2B">
        <w:t xml:space="preserve">, </w:t>
      </w:r>
      <w:r w:rsidRPr="00B946C3">
        <w:rPr>
          <w:b/>
        </w:rPr>
        <w:t>social e emocional</w:t>
      </w:r>
      <w:r>
        <w:t xml:space="preserve"> das nossas crianças, </w:t>
      </w:r>
      <w:r w:rsidRPr="006E7E2B">
        <w:t xml:space="preserve">bem como o </w:t>
      </w:r>
      <w:r w:rsidRPr="00B946C3">
        <w:rPr>
          <w:b/>
        </w:rPr>
        <w:t xml:space="preserve">espírito critico </w:t>
      </w:r>
      <w:r>
        <w:t>e</w:t>
      </w:r>
      <w:r w:rsidRPr="006E7E2B">
        <w:t xml:space="preserve"> a </w:t>
      </w:r>
      <w:r w:rsidRPr="00B946C3">
        <w:rPr>
          <w:b/>
        </w:rPr>
        <w:t xml:space="preserve">criatividade. </w:t>
      </w:r>
      <w:r w:rsidRPr="00B946C3">
        <w:t>A aposta logo no 1.º ciclo pode dar</w:t>
      </w:r>
      <w:r>
        <w:t xml:space="preserve"> conhecimentos e</w:t>
      </w:r>
      <w:r w:rsidRPr="00B946C3">
        <w:t xml:space="preserve"> ferramentas </w:t>
      </w:r>
      <w:r>
        <w:t xml:space="preserve">essenciais </w:t>
      </w:r>
      <w:r w:rsidRPr="00B946C3">
        <w:t xml:space="preserve">às crianças </w:t>
      </w:r>
      <w:r>
        <w:t>para a</w:t>
      </w:r>
      <w:r w:rsidRPr="00A3546C">
        <w:t xml:space="preserve"> aquisição das competências</w:t>
      </w:r>
      <w:r>
        <w:t xml:space="preserve"> futuras</w:t>
      </w:r>
      <w:r w:rsidRPr="00A3546C">
        <w:t>.</w:t>
      </w:r>
    </w:p>
    <w:p w:rsidR="00AA301C" w:rsidRPr="006E7E2B" w:rsidRDefault="00AA301C" w:rsidP="00AA301C">
      <w:pPr>
        <w:pStyle w:val="PargrafodaLista"/>
        <w:numPr>
          <w:ilvl w:val="1"/>
          <w:numId w:val="4"/>
        </w:numPr>
      </w:pPr>
      <w:r w:rsidRPr="006E7E2B">
        <w:t>Percorrendo o documento do Perfil do Aluno à Saída da Escolaridade Obrigatória, encontram-se linhas comuns às competências que os alunos podem desenvolver através do Pensamento C</w:t>
      </w:r>
      <w:r>
        <w:t>omputacional.</w:t>
      </w:r>
    </w:p>
    <w:p w:rsidR="00AA301C" w:rsidRPr="00B946C3" w:rsidRDefault="00AA301C" w:rsidP="00AA301C">
      <w:pPr>
        <w:pStyle w:val="PargrafodaLista"/>
        <w:numPr>
          <w:ilvl w:val="0"/>
          <w:numId w:val="4"/>
        </w:numPr>
        <w:spacing w:line="276" w:lineRule="auto"/>
        <w:rPr>
          <w:b/>
        </w:rPr>
      </w:pPr>
      <w:r w:rsidRPr="006E7E2B">
        <w:t xml:space="preserve">Estudos demonstram que </w:t>
      </w:r>
      <w:r w:rsidRPr="00B946C3">
        <w:rPr>
          <w:b/>
        </w:rPr>
        <w:t>a aprendizagem é particularmente eficaz quando o aluno está conscientemente envolvido na criação de um produto que possa partilhar com outras pessoas</w:t>
      </w:r>
      <w:r w:rsidRPr="006E7E2B">
        <w:t>.</w:t>
      </w:r>
    </w:p>
    <w:p w:rsidR="00AA301C" w:rsidRDefault="00AA301C" w:rsidP="00AA301C">
      <w:pPr>
        <w:spacing w:after="0"/>
      </w:pPr>
    </w:p>
    <w:p w:rsidR="00AA301C" w:rsidRPr="006E7E2B" w:rsidRDefault="00AA301C" w:rsidP="00AA301C">
      <w:pPr>
        <w:spacing w:after="0"/>
      </w:pPr>
      <w:r w:rsidRPr="006E7E2B">
        <w:t xml:space="preserve">Com esta aposta, </w:t>
      </w:r>
      <w:r w:rsidRPr="006E7E2B">
        <w:rPr>
          <w:b/>
        </w:rPr>
        <w:t xml:space="preserve">O GOVERNO REGIONAL </w:t>
      </w:r>
      <w:r>
        <w:rPr>
          <w:b/>
        </w:rPr>
        <w:t xml:space="preserve">DOS AÇORES </w:t>
      </w:r>
      <w:r w:rsidRPr="006E7E2B">
        <w:rPr>
          <w:b/>
        </w:rPr>
        <w:t>ESTÁ A</w:t>
      </w:r>
      <w:r w:rsidRPr="006E7E2B">
        <w:t>:</w:t>
      </w:r>
    </w:p>
    <w:p w:rsidR="00AA301C" w:rsidRPr="006E7E2B" w:rsidRDefault="00AA301C" w:rsidP="00AA301C">
      <w:pPr>
        <w:pStyle w:val="PargrafodaLista"/>
        <w:numPr>
          <w:ilvl w:val="0"/>
          <w:numId w:val="1"/>
        </w:numPr>
        <w:spacing w:after="0"/>
        <w:ind w:right="-1"/>
        <w:rPr>
          <w:rFonts w:eastAsia="Times New Roman" w:cstheme="minorHAnsi"/>
          <w:szCs w:val="24"/>
          <w:lang w:eastAsia="pt-PT"/>
        </w:rPr>
      </w:pPr>
      <w:r>
        <w:rPr>
          <w:rFonts w:eastAsia="Times New Roman" w:cstheme="minorHAnsi"/>
          <w:b/>
          <w:szCs w:val="24"/>
          <w:lang w:eastAsia="pt-PT"/>
        </w:rPr>
        <w:t>I</w:t>
      </w:r>
      <w:r w:rsidRPr="006E7E2B">
        <w:rPr>
          <w:rFonts w:eastAsia="Times New Roman" w:cstheme="minorHAnsi"/>
          <w:b/>
          <w:szCs w:val="24"/>
          <w:lang w:eastAsia="pt-PT"/>
        </w:rPr>
        <w:t>nvestir</w:t>
      </w:r>
      <w:r w:rsidRPr="006E7E2B">
        <w:rPr>
          <w:rFonts w:eastAsia="Times New Roman" w:cstheme="minorHAnsi"/>
          <w:szCs w:val="24"/>
          <w:lang w:eastAsia="pt-PT"/>
        </w:rPr>
        <w:t xml:space="preserve"> </w:t>
      </w:r>
      <w:r w:rsidRPr="006E7E2B">
        <w:rPr>
          <w:rFonts w:eastAsia="Times New Roman" w:cstheme="minorHAnsi"/>
          <w:b/>
          <w:szCs w:val="24"/>
          <w:lang w:eastAsia="pt-PT"/>
        </w:rPr>
        <w:t>nas competências digitais dos açorianos</w:t>
      </w:r>
      <w:r w:rsidRPr="006E7E2B">
        <w:rPr>
          <w:rFonts w:eastAsia="Times New Roman" w:cstheme="minorHAnsi"/>
          <w:szCs w:val="24"/>
          <w:lang w:eastAsia="pt-PT"/>
        </w:rPr>
        <w:t>;</w:t>
      </w:r>
    </w:p>
    <w:p w:rsidR="00AA301C" w:rsidRPr="006E7E2B" w:rsidRDefault="00AA301C" w:rsidP="00AA301C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1"/>
        <w:rPr>
          <w:rFonts w:eastAsia="Times New Roman" w:cstheme="minorHAnsi"/>
          <w:szCs w:val="24"/>
          <w:lang w:eastAsia="pt-PT"/>
        </w:rPr>
      </w:pPr>
      <w:r>
        <w:rPr>
          <w:rFonts w:eastAsia="Times New Roman" w:cstheme="minorHAnsi"/>
          <w:szCs w:val="24"/>
          <w:lang w:eastAsia="pt-PT"/>
        </w:rPr>
        <w:t>G</w:t>
      </w:r>
      <w:r w:rsidRPr="006E7E2B">
        <w:rPr>
          <w:rFonts w:eastAsia="Times New Roman" w:cstheme="minorHAnsi"/>
          <w:szCs w:val="24"/>
          <w:lang w:eastAsia="pt-PT"/>
        </w:rPr>
        <w:t xml:space="preserve">arantir um desenvolvimento da inteligência e a </w:t>
      </w:r>
      <w:r w:rsidRPr="007F716A">
        <w:rPr>
          <w:rFonts w:eastAsia="Times New Roman" w:cstheme="minorHAnsi"/>
          <w:b/>
          <w:szCs w:val="24"/>
          <w:lang w:eastAsia="pt-PT"/>
        </w:rPr>
        <w:t>conquistar a confiança na transição digital</w:t>
      </w:r>
      <w:r w:rsidRPr="006E7E2B">
        <w:rPr>
          <w:rFonts w:eastAsia="Times New Roman" w:cstheme="minorHAnsi"/>
          <w:szCs w:val="24"/>
          <w:lang w:eastAsia="pt-PT"/>
        </w:rPr>
        <w:t>;</w:t>
      </w:r>
    </w:p>
    <w:p w:rsidR="00AA301C" w:rsidRPr="006E7E2B" w:rsidRDefault="00AA301C" w:rsidP="00AA301C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1"/>
        <w:rPr>
          <w:rFonts w:eastAsia="Times New Roman" w:cstheme="minorHAnsi"/>
          <w:szCs w:val="24"/>
          <w:lang w:eastAsia="pt-PT"/>
        </w:rPr>
      </w:pPr>
      <w:r w:rsidRPr="006E7E2B">
        <w:rPr>
          <w:rFonts w:eastAsia="Times New Roman" w:cstheme="minorHAnsi"/>
          <w:b/>
          <w:szCs w:val="24"/>
          <w:lang w:eastAsia="pt-PT"/>
        </w:rPr>
        <w:t>promover uma sociedade aberta e democrática</w:t>
      </w:r>
      <w:r w:rsidRPr="006E7E2B">
        <w:rPr>
          <w:rFonts w:eastAsia="Times New Roman" w:cstheme="minorHAnsi"/>
          <w:szCs w:val="24"/>
          <w:lang w:eastAsia="pt-PT"/>
        </w:rPr>
        <w:t>;</w:t>
      </w:r>
    </w:p>
    <w:p w:rsidR="00AA301C" w:rsidRPr="006E7E2B" w:rsidRDefault="00AA301C" w:rsidP="00AA301C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1"/>
        <w:rPr>
          <w:rFonts w:eastAsia="Times New Roman" w:cstheme="minorHAnsi"/>
          <w:szCs w:val="24"/>
          <w:lang w:eastAsia="pt-PT"/>
        </w:rPr>
      </w:pPr>
      <w:r w:rsidRPr="006E7E2B">
        <w:t xml:space="preserve">Fazer da </w:t>
      </w:r>
      <w:r w:rsidRPr="007F716A">
        <w:rPr>
          <w:b/>
        </w:rPr>
        <w:t>qualificação das pessoas um motor civilizacional</w:t>
      </w:r>
      <w:r w:rsidRPr="006E7E2B">
        <w:t>;</w:t>
      </w:r>
    </w:p>
    <w:p w:rsidR="00AA301C" w:rsidRPr="006E7E2B" w:rsidRDefault="00AA301C" w:rsidP="00AA301C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-1"/>
        <w:rPr>
          <w:rFonts w:eastAsia="Times New Roman" w:cstheme="minorHAnsi"/>
          <w:szCs w:val="24"/>
          <w:lang w:eastAsia="pt-PT"/>
        </w:rPr>
      </w:pPr>
      <w:r>
        <w:rPr>
          <w:rFonts w:eastAsia="Times New Roman" w:cstheme="minorHAnsi"/>
          <w:szCs w:val="24"/>
          <w:lang w:eastAsia="pt-PT"/>
        </w:rPr>
        <w:t xml:space="preserve">Fornecer conhecimentos para a </w:t>
      </w:r>
      <w:r w:rsidRPr="007F716A">
        <w:rPr>
          <w:rFonts w:eastAsia="Times New Roman" w:cstheme="minorHAnsi"/>
          <w:b/>
          <w:szCs w:val="24"/>
          <w:lang w:eastAsia="pt-PT"/>
        </w:rPr>
        <w:t>autoproteção dos cidadãos de ciber</w:t>
      </w:r>
      <w:r>
        <w:rPr>
          <w:rFonts w:eastAsia="Times New Roman" w:cstheme="minorHAnsi"/>
          <w:b/>
          <w:szCs w:val="24"/>
          <w:lang w:eastAsia="pt-PT"/>
        </w:rPr>
        <w:t>-</w:t>
      </w:r>
      <w:r w:rsidRPr="007F716A">
        <w:rPr>
          <w:rFonts w:eastAsia="Times New Roman" w:cstheme="minorHAnsi"/>
          <w:b/>
          <w:szCs w:val="24"/>
          <w:lang w:eastAsia="pt-PT"/>
        </w:rPr>
        <w:t>ameaças</w:t>
      </w:r>
      <w:r>
        <w:rPr>
          <w:rFonts w:eastAsia="Times New Roman" w:cstheme="minorHAnsi"/>
          <w:szCs w:val="24"/>
          <w:lang w:eastAsia="pt-PT"/>
        </w:rPr>
        <w:t xml:space="preserve"> (como pirataria i</w:t>
      </w:r>
      <w:r w:rsidRPr="006E7E2B">
        <w:rPr>
          <w:rFonts w:eastAsia="Times New Roman" w:cstheme="minorHAnsi"/>
          <w:szCs w:val="24"/>
          <w:lang w:eastAsia="pt-PT"/>
        </w:rPr>
        <w:t>nformática, </w:t>
      </w:r>
      <w:r w:rsidRPr="006E7E2B">
        <w:rPr>
          <w:rFonts w:eastAsia="Times New Roman" w:cstheme="minorHAnsi"/>
          <w:i/>
          <w:iCs/>
          <w:szCs w:val="24"/>
          <w:lang w:eastAsia="pt-PT"/>
        </w:rPr>
        <w:t>software</w:t>
      </w:r>
      <w:r w:rsidRPr="006E7E2B">
        <w:rPr>
          <w:rFonts w:eastAsia="Times New Roman" w:cstheme="minorHAnsi"/>
          <w:szCs w:val="24"/>
          <w:lang w:eastAsia="pt-PT"/>
        </w:rPr>
        <w:t> de sequestro, usurpação de identidade)</w:t>
      </w:r>
      <w:r>
        <w:rPr>
          <w:rFonts w:eastAsia="Times New Roman" w:cstheme="minorHAnsi"/>
          <w:szCs w:val="24"/>
          <w:lang w:eastAsia="pt-PT"/>
        </w:rPr>
        <w:t>.</w:t>
      </w:r>
    </w:p>
    <w:p w:rsidR="00AA301C" w:rsidRPr="006E7E2B" w:rsidRDefault="00AA301C" w:rsidP="00AA301C">
      <w:pPr>
        <w:ind w:left="360"/>
      </w:pPr>
    </w:p>
    <w:p w:rsidR="00AA301C" w:rsidRPr="006E7E2B" w:rsidRDefault="00AA301C" w:rsidP="00AA301C">
      <w:r w:rsidRPr="006E7E2B">
        <w:t>PROFESSOR MILES BERRY</w:t>
      </w:r>
      <w:r>
        <w:t xml:space="preserve"> | biografia</w:t>
      </w:r>
    </w:p>
    <w:p w:rsidR="00AA301C" w:rsidRPr="006E7E2B" w:rsidRDefault="00AA301C" w:rsidP="00AA301C">
      <w:pPr>
        <w:pStyle w:val="PargrafodaLista"/>
        <w:numPr>
          <w:ilvl w:val="0"/>
          <w:numId w:val="2"/>
        </w:numPr>
      </w:pPr>
      <w:r w:rsidRPr="006E7E2B">
        <w:t>Tem estado envolvido no ensino de programação e Tecnologias da Informação a alunos do 1.º Ciclo, desde 1991.</w:t>
      </w:r>
    </w:p>
    <w:p w:rsidR="00AA301C" w:rsidRPr="007F716A" w:rsidRDefault="00AA301C" w:rsidP="00AA301C">
      <w:pPr>
        <w:pStyle w:val="PargrafodaLista"/>
        <w:numPr>
          <w:ilvl w:val="0"/>
          <w:numId w:val="2"/>
        </w:numPr>
      </w:pPr>
      <w:r w:rsidRPr="006E7E2B">
        <w:t xml:space="preserve">Em 2009, entrou para Computing At School (CAS), sendo nomeado para o seu primeiro conselho de administração. </w:t>
      </w:r>
      <w:r w:rsidRPr="007F716A">
        <w:t>Destaca-se no seu contributo para o CAS a criação de um currículo para escolas, publicado em 2012.</w:t>
      </w:r>
    </w:p>
    <w:p w:rsidR="00AA301C" w:rsidRPr="006E7E2B" w:rsidRDefault="00AA301C" w:rsidP="00AA301C">
      <w:pPr>
        <w:pStyle w:val="PargrafodaLista"/>
        <w:numPr>
          <w:ilvl w:val="0"/>
          <w:numId w:val="2"/>
        </w:numPr>
      </w:pPr>
      <w:r w:rsidRPr="006E7E2B">
        <w:t>Após este trabalho, foi convidado, pelo Governo Inglês, a juntar-se ao grupo responsável pela elaboração do novo currículo de Ciências da Computação do Reino Unido (Computing in the National Curriculum). Este trabalho recebeu destaque a nível mundial, tendo influenciado vários países a seguirem o exemplo inglês e a incluírem o ensino das Ciências da Computação nos seus currículos nacionais, desde o 1.º Ciclo.</w:t>
      </w:r>
    </w:p>
    <w:p w:rsidR="00AA301C" w:rsidRPr="006E7E2B" w:rsidRDefault="00AA301C" w:rsidP="00AA301C">
      <w:pPr>
        <w:pStyle w:val="PargrafodaLista"/>
        <w:numPr>
          <w:ilvl w:val="0"/>
          <w:numId w:val="2"/>
        </w:numPr>
      </w:pPr>
      <w:r w:rsidRPr="006E7E2B">
        <w:t>Atualmente é o responsável pela formação de professores de Ciências da Computação na Universidade de Roehampton, no Reino Unido e também faz parte do Conselho Académico do National Centre for Computing Education.</w:t>
      </w:r>
    </w:p>
    <w:p w:rsidR="002D1FDD" w:rsidRDefault="00AA301C"/>
    <w:sectPr w:rsidR="002D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BA9"/>
    <w:multiLevelType w:val="hybridMultilevel"/>
    <w:tmpl w:val="E59630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B36F5"/>
    <w:multiLevelType w:val="hybridMultilevel"/>
    <w:tmpl w:val="40903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807C0"/>
    <w:multiLevelType w:val="hybridMultilevel"/>
    <w:tmpl w:val="03D41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2706A"/>
    <w:multiLevelType w:val="hybridMultilevel"/>
    <w:tmpl w:val="A7A4D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603"/>
    <w:multiLevelType w:val="hybridMultilevel"/>
    <w:tmpl w:val="2AA66D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87483"/>
    <w:multiLevelType w:val="hybridMultilevel"/>
    <w:tmpl w:val="13BC9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1C"/>
    <w:rsid w:val="00AA301C"/>
    <w:rsid w:val="00C506EF"/>
    <w:rsid w:val="00E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873A"/>
  <w15:chartTrackingRefBased/>
  <w15:docId w15:val="{12E33218-DF3C-43F7-9941-6E263D69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01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AA301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rsid w:val="00AA301C"/>
    <w:rPr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AA301C"/>
    <w:rPr>
      <w:b/>
      <w:bCs/>
    </w:rPr>
  </w:style>
  <w:style w:type="paragraph" w:styleId="PargrafodaLista">
    <w:name w:val="List Paragraph"/>
    <w:basedOn w:val="Normal"/>
    <w:uiPriority w:val="34"/>
    <w:qFormat/>
    <w:rsid w:val="00AA301C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A301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A301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A301C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A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Aguarda_Parecer" source-type="AdditionalFields">
        <TAG><![CDATA[#NOVOREGISTO:CA:Aguarda_Parecer#]]></TAG>
        <VALUE><![CDATA[#NOVOREGISTO:CA:Aguarda_Parecer#]]></VALUE>
        <XPATH><![CDATA[/CARD/FIELDS/FIELD[FIELD='Aguarda_Parecer']/VALUE]]></XPATH>
      </FIELD>
      <FIELD type="AdditionalFields" label="DRE" source-type="AdditionalFields">
        <TAG><![CDATA[#NOVOREGISTO:CA:DRE#]]></TAG>
        <VALUE><![CDATA[#NOVOREGISTO:CA:DRE#]]></VALUE>
        <XPATH><![CDATA[/CARD/FIELDS/FIELD[FIELD='DRE']/VALUE]]></XPATH>
      </FIELD>
      <FIELD type="AdditionalFields" label="DRaC" source-type="AdditionalFields">
        <TAG><![CDATA[#NOVOREGISTO:CA:DRaC#]]></TAG>
        <VALUE><![CDATA[#NOVOREGISTO:CA:DRaC#]]></VALUE>
        <XPATH><![CDATA[/CARD/FIELDS/FIELD[FIELD='DRaC']/VALUE]]></XPATH>
      </FIELD>
      <FIELD type="AdditionalFields" label="DREFD" source-type="AdditionalFields">
        <TAG><![CDATA[#NOVOREGISTO:CA:DREFD#]]></TAG>
        <VALUE><![CDATA[#NOVOREGISTO:CA:DREFD#]]></VALUE>
        <XPATH><![CDATA[/CARD/FIELDS/FIELD[FIELD='DREFD']/VALUE]]></XPATH>
      </FIELD>
      <FIELD type="AdditionalFields" label="DRJEFP" source-type="AdditionalFields">
        <TAG><![CDATA[#NOVOREGISTO:CA:DRJEFP#]]></TAG>
        <VALUE><![CDATA[#NOVOREGISTO:CA:DRJEFP#]]></VALUE>
        <XPATH><![CDATA[/CARD/FIELDS/FIELD[FIELD='DRJEFP']/VALUE]]></XPATH>
      </FIELD>
      <FIELD type="AdditionalFields" label="GZCAH" source-type="AdditionalFields">
        <TAG><![CDATA[#NOVOREGISTO:CA:GZCAH#]]></TAG>
        <VALUE><![CDATA[#NOVOREGISTO:CA:GZCAH#]]></VALUE>
        <XPATH><![CDATA[/CARD/FIELDS/FIELD[FIELD='GZCAH']/VALUE]]></XPATH>
      </FIELD>
      <FIELD type="AdditionalFields" label="IRE" source-type="AdditionalFields">
        <TAG><![CDATA[#NOVOREGISTO:CA:IRE#]]></TAG>
        <VALUE><![CDATA[#NOVOREGISTO:CA:IRE#]]></VALUE>
        <XPATH><![CDATA[/CARD/FIELDS/FIELD[FIELD='IRE']/VALUE]]></XPATH>
      </FIELD>
      <FIELD type="AdditionalFields" label="IRT" source-type="AdditionalFields">
        <TAG><![CDATA[#NOVOREGISTO:CA:IRT#]]></TAG>
        <VALUE><![CDATA[#NOVOREGISTO:CA:IRT#]]></VALUE>
        <XPATH><![CDATA[/CARD/FIELDS/FIELD[FIELD='IRT']/VALUE]]></XPATH>
      </FIELD>
      <FIELD type="AdditionalFields" label="DATA" source-type="AdditionalFields">
        <TAG><![CDATA[#NOVOREGISTO:CA:DATA#]]></TAG>
        <VALUE><![CDATA[#NOVOREGISTO:CA:DATA#]]></VALUE>
        <XPATH><![CDATA[/CARD/FIELDS/FIELD[FIELD='DATA']/VALUE]]></XPATH>
      </FIELD>
      <FIELD type="AdditionalFields" label="DRCT" source-type="AdditionalFields">
        <TAG><![CDATA[#NOVOREGISTO:CA:DRCT#]]></TAG>
        <VALUE><![CDATA[#NOVOREGISTO:CA:DRCT#]]></VALUE>
        <XPATH><![CDATA[/CARD/FIELDS/FIELD[FIELD='DRCT']/VALUE]]></XPATH>
      </FIELD>
      <FIELD type="AdditionalFields" label="DRJ" source-type="AdditionalFields">
        <TAG><![CDATA[#NOVOREGISTO:CA:DRJ#]]></TAG>
        <VALUE><![CDATA[#NOVOREGISTO:CA:DRJ#]]></VALUE>
        <XPATH><![CDATA[/CARD/FIELDS/FIELD[FIELD='DRJ']/VALUE]]></XPATH>
      </FIELD>
      <FIELD type="AdditionalFields" label="DRTQP" source-type="AdditionalFields">
        <TAG><![CDATA[#NOVOREGISTO:CA:DRTQP#]]></TAG>
        <VALUE><![CDATA[#NOVOREGISTO:CA:DRTQP#]]></VALUE>
        <XPATH><![CDATA[/CARD/FIELDS/FIELD[FIELD='DRTQP']/VALUE]]></XPATH>
      </FIELD>
      <FIELD type="AdditionalFields" label="DRD" source-type="AdditionalFields">
        <TAG><![CDATA[#NOVOREGISTO:CA:DRD#]]></TAG>
        <VALUE><![CDATA[#NOVOREGISTO:CA:DRD#]]></VALUE>
        <XPATH><![CDATA[/CARD/FIELDS/FIELD[FIELD='DRD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pCAYAAAB77bzoAAAAAXNSR0IArs4c6QAAAARnQU1BAACxjwv8YQUAAAAJcEhZcwAADsMAAA7DAcdvqGQAAAxZ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mlwP5TLpcH9UC6XBvdDuVwa3A/lcmlwP5TLpcH9UC6XLf/99z8gGL5shXb7SAAAAABJRU5ErkJggg==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Aguarda_Parecer" source-type="AdditionalFields">
        <TAG><![CDATA[#PRIMEIROREGISTO:CA:Aguarda_Parecer#]]></TAG>
        <VALUE><![CDATA[#PRIMEIROREGISTO:CA:Aguarda_Parecer#]]></VALUE>
        <XPATH><![CDATA[/CARD/FIELDS/FIELD[NAME='Aguarda_Parecer']/VALUE]]></XPATH>
      </FIELD>
      <FIELD type="AdditionalFields" label="DRE" source-type="AdditionalFields">
        <TAG><![CDATA[#PRIMEIROREGISTO:CA:DRE#]]></TAG>
        <VALUE><![CDATA[#PRIMEIROREGISTO:CA:DRE#]]></VALUE>
        <XPATH><![CDATA[/CARD/FIELDS/FIELD[NAME='DRE']/VALUE]]></XPATH>
      </FIELD>
      <FIELD type="AdditionalFields" label="DRaC" source-type="AdditionalFields">
        <TAG><![CDATA[#PRIMEIROREGISTO:CA:DRaC#]]></TAG>
        <VALUE><![CDATA[#PRIMEIROREGISTO:CA:DRaC#]]></VALUE>
        <XPATH><![CDATA[/CARD/FIELDS/FIELD[NAME='DRaC']/VALUE]]></XPATH>
      </FIELD>
      <FIELD type="AdditionalFields" label="DREFD" source-type="AdditionalFields">
        <TAG><![CDATA[#PRIMEIROREGISTO:CA:DREFD#]]></TAG>
        <VALUE><![CDATA[#PRIMEIROREGISTO:CA:DREFD#]]></VALUE>
        <XPATH><![CDATA[/CARD/FIELDS/FIELD[NAME='DREFD']/VALUE]]></XPATH>
      </FIELD>
      <FIELD type="AdditionalFields" label="DRJEFP" source-type="AdditionalFields">
        <TAG><![CDATA[#PRIMEIROREGISTO:CA:DRJEFP#]]></TAG>
        <VALUE><![CDATA[#PRIMEIROREGISTO:CA:DRJEFP#]]></VALUE>
        <XPATH><![CDATA[/CARD/FIELDS/FIELD[NAME='DRJEFP']/VALUE]]></XPATH>
      </FIELD>
      <FIELD type="AdditionalFields" label="GZCAH" source-type="AdditionalFields">
        <TAG><![CDATA[#PRIMEIROREGISTO:CA:GZCAH#]]></TAG>
        <VALUE><![CDATA[#PRIMEIROREGISTO:CA:GZCAH#]]></VALUE>
        <XPATH><![CDATA[/CARD/FIELDS/FIELD[NAME='GZCAH']/VALUE]]></XPATH>
      </FIELD>
      <FIELD type="AdditionalFields" label="IRE" source-type="AdditionalFields">
        <TAG><![CDATA[#PRIMEIROREGISTO:CA:IRE#]]></TAG>
        <VALUE><![CDATA[#PRIMEIROREGISTO:CA:IRE#]]></VALUE>
        <XPATH><![CDATA[/CARD/FIELDS/FIELD[NAME='IRE']/VALUE]]></XPATH>
      </FIELD>
      <FIELD type="AdditionalFields" label="IRT" source-type="AdditionalFields">
        <TAG><![CDATA[#PRIMEIROREGISTO:CA:IRT#]]></TAG>
        <VALUE><![CDATA[#PRIMEIROREGISTO:CA:IRT#]]></VALUE>
        <XPATH><![CDATA[/CARD/FIELDS/FIELD[NAME='IRT']/VALUE]]></XPATH>
      </FIELD>
      <FIELD type="AdditionalFields" label="DATA" source-type="AdditionalFields">
        <TAG><![CDATA[#PRIMEIROREGISTO:CA:DATA#]]></TAG>
        <VALUE><![CDATA[#PRIMEIROREGISTO:CA:DATA#]]></VALUE>
        <XPATH><![CDATA[/CARD/FIELDS/FIELD[NAME='DATA']/VALUE]]></XPATH>
      </FIELD>
      <FIELD type="AdditionalFields" label="DRCT" source-type="AdditionalFields">
        <TAG><![CDATA[#PRIMEIROREGISTO:CA:DRCT#]]></TAG>
        <VALUE><![CDATA[#PRIMEIROREGISTO:CA:DRCT#]]></VALUE>
        <XPATH><![CDATA[/CARD/FIELDS/FIELD[NAME='DRCT']/VALUE]]></XPATH>
      </FIELD>
      <FIELD type="AdditionalFields" label="DRJ" source-type="AdditionalFields">
        <TAG><![CDATA[#PRIMEIROREGISTO:CA:DRJ#]]></TAG>
        <VALUE><![CDATA[#PRIMEIROREGISTO:CA:DRJ#]]></VALUE>
        <XPATH><![CDATA[/CARD/FIELDS/FIELD[NAME='DRJ']/VALUE]]></XPATH>
      </FIELD>
      <FIELD type="AdditionalFields" label="DRTQP" source-type="AdditionalFields">
        <TAG><![CDATA[#PRIMEIROREGISTO:CA:DRTQP#]]></TAG>
        <VALUE><![CDATA[#PRIMEIROREGISTO:CA:DRTQP#]]></VALUE>
        <XPATH><![CDATA[/CARD/FIELDS/FIELD[NAME='DRTQP']/VALUE]]></XPATH>
      </FIELD>
      <FIELD type="AdditionalFields" label="DRD" source-type="AdditionalFields">
        <TAG><![CDATA[#PRIMEIROREGISTO:CA:DRD#]]></TAG>
        <VALUE><![CDATA[#PRIMEIROREGISTO:CA:DRD#]]></VALUE>
        <XPATH><![CDATA[/CARD/FIELDS/FIELD[NAME='DRD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Aguarda_Parecer" source-type="AdditionalFields">
        <TAG><![CDATA[#PRIMEIROPROCESSO:CA:Aguarda_Parecer#]]></TAG>
        <VALUE><![CDATA[#PRIMEIROPROCESSO:CA:Aguarda_Parecer#]]></VALUE>
        <XPATH><![CDATA[/CARD/FIELDS/FIELD[NAME='Aguarda_Parecer']/VALUE]]></XPATH>
      </FIELD>
      <FIELD type="AdditionalFields" label="DRE" source-type="AdditionalFields">
        <TAG><![CDATA[#PRIMEIROPROCESSO:CA:DRE#]]></TAG>
        <VALUE><![CDATA[#PRIMEIROPROCESSO:CA:DRE#]]></VALUE>
        <XPATH><![CDATA[/CARD/FIELDS/FIELD[NAME='DRE']/VALUE]]></XPATH>
      </FIELD>
      <FIELD type="AdditionalFields" label="DRaC" source-type="AdditionalFields">
        <TAG><![CDATA[#PRIMEIROPROCESSO:CA:DRaC#]]></TAG>
        <VALUE><![CDATA[#PRIMEIROPROCESSO:CA:DRaC#]]></VALUE>
        <XPATH><![CDATA[/CARD/FIELDS/FIELD[NAME='DRaC']/VALUE]]></XPATH>
      </FIELD>
      <FIELD type="AdditionalFields" label="DREFD" source-type="AdditionalFields">
        <TAG><![CDATA[#PRIMEIROPROCESSO:CA:DREFD#]]></TAG>
        <VALUE><![CDATA[#PRIMEIROPROCESSO:CA:DREFD#]]></VALUE>
        <XPATH><![CDATA[/CARD/FIELDS/FIELD[NAME='DREFD']/VALUE]]></XPATH>
      </FIELD>
      <FIELD type="AdditionalFields" label="DRJEFP" source-type="AdditionalFields">
        <TAG><![CDATA[#PRIMEIROPROCESSO:CA:DRJEFP#]]></TAG>
        <VALUE><![CDATA[#PRIMEIROPROCESSO:CA:DRJEFP#]]></VALUE>
        <XPATH><![CDATA[/CARD/FIELDS/FIELD[NAME='DRJEFP']/VALUE]]></XPATH>
      </FIELD>
      <FIELD type="AdditionalFields" label="GZCAH" source-type="AdditionalFields">
        <TAG><![CDATA[#PRIMEIROPROCESSO:CA:GZCAH#]]></TAG>
        <VALUE><![CDATA[#PRIMEIROPROCESSO:CA:GZCAH#]]></VALUE>
        <XPATH><![CDATA[/CARD/FIELDS/FIELD[NAME='GZCAH']/VALUE]]></XPATH>
      </FIELD>
      <FIELD type="AdditionalFields" label="IRE" source-type="AdditionalFields">
        <TAG><![CDATA[#PRIMEIROPROCESSO:CA:IRE#]]></TAG>
        <VALUE><![CDATA[#PRIMEIROPROCESSO:CA:IRE#]]></VALUE>
        <XPATH><![CDATA[/CARD/FIELDS/FIELD[NAME='IRE']/VALUE]]></XPATH>
      </FIELD>
      <FIELD type="AdditionalFields" label="IRT" source-type="AdditionalFields">
        <TAG><![CDATA[#PRIMEIROPROCESSO:CA:IRT#]]></TAG>
        <VALUE><![CDATA[#PRIMEIROPROCESSO:CA:IRT#]]></VALUE>
        <XPATH><![CDATA[/CARD/FIELDS/FIELD[NAME='IRT']/VALUE]]></XPATH>
      </FIELD>
      <FIELD type="AdditionalFields" label="DATA" source-type="AdditionalFields">
        <TAG><![CDATA[#PRIMEIROPROCESSO:CA:DATA#]]></TAG>
        <VALUE><![CDATA[#PRIMEIROPROCESSO:CA:DATA#]]></VALUE>
        <XPATH><![CDATA[/CARD/FIELDS/FIELD[NAME='DATA']/VALUE]]></XPATH>
      </FIELD>
      <FIELD type="AdditionalFields" label="DRCT" source-type="AdditionalFields">
        <TAG><![CDATA[#PRIMEIROPROCESSO:CA:DRCT#]]></TAG>
        <VALUE><![CDATA[#PRIMEIROPROCESSO:CA:DRCT#]]></VALUE>
        <XPATH><![CDATA[/CARD/FIELDS/FIELD[NAME='DRCT']/VALUE]]></XPATH>
      </FIELD>
      <FIELD type="AdditionalFields" label="DRJ" source-type="AdditionalFields">
        <TAG><![CDATA[#PRIMEIROPROCESSO:CA:DRJ#]]></TAG>
        <VALUE><![CDATA[#PRIMEIROPROCESSO:CA:DRJ#]]></VALUE>
        <XPATH><![CDATA[/CARD/FIELDS/FIELD[NAME='DRJ']/VALUE]]></XPATH>
      </FIELD>
      <FIELD type="AdditionalFields" label="DRTQP" source-type="AdditionalFields">
        <TAG><![CDATA[#PRIMEIROPROCESSO:CA:DRTQP#]]></TAG>
        <VALUE><![CDATA[#PRIMEIROPROCESSO:CA:DRTQP#]]></VALUE>
        <XPATH><![CDATA[/CARD/FIELDS/FIELD[NAME='DRTQP']/VALUE]]></XPATH>
      </FIELD>
      <FIELD type="AdditionalFields" label="DRD" source-type="AdditionalFields">
        <TAG><![CDATA[#PRIMEIROPROCESSO:CA:DRD#]]></TAG>
        <VALUE><![CDATA[#PRIMEIROPROCESSO:CA:DRD#]]></VALUE>
        <XPATH><![CDATA[/CARD/FIELDS/FIELD[NAME='DRD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OCAYAAABhRIlmAAAAAXNSR0IArs4c6QAAAARnQU1BAACxjwv8YQUAAAAJcEhZcwAADsMAAA7DAcdvqGQAAAmf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A+4P5XIZcH8ol8uA+0O5XAbcH8rlsuTff/8Hx6Ze5sNOZ9oAAAAASUVORK5CYII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Aguarda_Parecer" source-type="AdditionalFields">
        <TAG><![CDATA[#REGISTO:CA:Aguarda_Parecer#]]></TAG>
        <VALUE><![CDATA[#REGISTO:CA:Aguarda_Parecer#]]></VALUE>
        <XPATH><![CDATA[/CARD/FIELDS/FIELD[NAME='Aguarda_Parecer']/VALUE]]></XPATH>
      </FIELD>
      <FIELD type="AdditionalFields" label="DRE" source-type="AdditionalFields">
        <TAG><![CDATA[#REGISTO:CA:DRE#]]></TAG>
        <VALUE><![CDATA[#REGISTO:CA:DRE#]]></VALUE>
        <XPATH><![CDATA[/CARD/FIELDS/FIELD[NAME='DRE']/VALUE]]></XPATH>
      </FIELD>
      <FIELD type="AdditionalFields" label="DRaC" source-type="AdditionalFields">
        <TAG><![CDATA[#REGISTO:CA:DRaC#]]></TAG>
        <VALUE><![CDATA[#REGISTO:CA:DRaC#]]></VALUE>
        <XPATH><![CDATA[/CARD/FIELDS/FIELD[NAME='DRaC']/VALUE]]></XPATH>
      </FIELD>
      <FIELD type="AdditionalFields" label="DREFD" source-type="AdditionalFields">
        <TAG><![CDATA[#REGISTO:CA:DREFD#]]></TAG>
        <VALUE><![CDATA[#REGISTO:CA:DREFD#]]></VALUE>
        <XPATH><![CDATA[/CARD/FIELDS/FIELD[NAME='DREFD']/VALUE]]></XPATH>
      </FIELD>
      <FIELD type="AdditionalFields" label="DRJEFP" source-type="AdditionalFields">
        <TAG><![CDATA[#REGISTO:CA:DRJEFP#]]></TAG>
        <VALUE><![CDATA[#REGISTO:CA:DRJEFP#]]></VALUE>
        <XPATH><![CDATA[/CARD/FIELDS/FIELD[NAME='DRJEFP']/VALUE]]></XPATH>
      </FIELD>
      <FIELD type="AdditionalFields" label="GZCAH" source-type="AdditionalFields">
        <TAG><![CDATA[#REGISTO:CA:GZCAH#]]></TAG>
        <VALUE><![CDATA[#REGISTO:CA:GZCAH#]]></VALUE>
        <XPATH><![CDATA[/CARD/FIELDS/FIELD[NAME='GZCAH']/VALUE]]></XPATH>
      </FIELD>
      <FIELD type="AdditionalFields" label="IRE" source-type="AdditionalFields">
        <TAG><![CDATA[#REGISTO:CA:IRE#]]></TAG>
        <VALUE><![CDATA[#REGISTO:CA:IRE#]]></VALUE>
        <XPATH><![CDATA[/CARD/FIELDS/FIELD[NAME='IRE']/VALUE]]></XPATH>
      </FIELD>
      <FIELD type="AdditionalFields" label="IRT" source-type="AdditionalFields">
        <TAG><![CDATA[#REGISTO:CA:IRT#]]></TAG>
        <VALUE><![CDATA[#REGISTO:CA:IRT#]]></VALUE>
        <XPATH><![CDATA[/CARD/FIELDS/FIELD[NAME='IRT']/VALUE]]></XPATH>
      </FIELD>
      <FIELD type="AdditionalFields" label="DATA" source-type="AdditionalFields">
        <TAG><![CDATA[#REGISTO:CA:DATA#]]></TAG>
        <VALUE><![CDATA[#REGISTO:CA:DATA#]]></VALUE>
        <XPATH><![CDATA[/CARD/FIELDS/FIELD[NAME='DATA']/VALUE]]></XPATH>
      </FIELD>
      <FIELD type="AdditionalFields" label="DRCT" source-type="AdditionalFields">
        <TAG><![CDATA[#REGISTO:CA:DRCT#]]></TAG>
        <VALUE><![CDATA[#REGISTO:CA:DRCT#]]></VALUE>
        <XPATH><![CDATA[/CARD/FIELDS/FIELD[NAME='DRCT']/VALUE]]></XPATH>
      </FIELD>
      <FIELD type="AdditionalFields" label="DRJ" source-type="AdditionalFields">
        <TAG><![CDATA[#REGISTO:CA:DRJ#]]></TAG>
        <VALUE><![CDATA[#REGISTO:CA:DRJ#]]></VALUE>
        <XPATH><![CDATA[/CARD/FIELDS/FIELD[NAME='DRJ']/VALUE]]></XPATH>
      </FIELD>
      <FIELD type="AdditionalFields" label="DRTQP" source-type="AdditionalFields">
        <TAG><![CDATA[#REGISTO:CA:DRTQP#]]></TAG>
        <VALUE><![CDATA[#REGISTO:CA:DRTQP#]]></VALUE>
        <XPATH><![CDATA[/CARD/FIELDS/FIELD[NAME='DRTQP']/VALUE]]></XPATH>
      </FIELD>
      <FIELD type="AdditionalFields" label="DRD" source-type="AdditionalFields">
        <TAG><![CDATA[#REGISTO:CA:DRD#]]></TAG>
        <VALUE><![CDATA[#REGISTO:CA:DRD#]]></VALUE>
        <XPATH><![CDATA[/CARD/FIELDS/FIELD[NAME='DRD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Aguarda_Parecer" source-type="AdditionalFields">
        <TAG><![CDATA[#CONTEXTPROCESS:CA:Aguarda_Parecer#]]></TAG>
        <VALUE><![CDATA[Aguarda_Parecer]]></VALUE>
        <XPATH><![CDATA[/PROCESS/FIELDS/FIELD[NAME='Aguarda_Parecer']/VALUE]]></XPATH>
      </FIELD>
      <FIELD type="AdditionalFields" label="DRE" source-type="AdditionalFields">
        <TAG><![CDATA[#CONTEXTPROCESS:CA:DRE#]]></TAG>
        <VALUE><![CDATA[DRE]]></VALUE>
        <XPATH><![CDATA[/PROCESS/FIELDS/FIELD[NAME='DRE']/VALUE]]></XPATH>
      </FIELD>
      <FIELD type="AdditionalFields" label="DRaC" source-type="AdditionalFields">
        <TAG><![CDATA[#CONTEXTPROCESS:CA:DRaC#]]></TAG>
        <VALUE><![CDATA[DRaC]]></VALUE>
        <XPATH><![CDATA[/PROCESS/FIELDS/FIELD[NAME='DRaC']/VALUE]]></XPATH>
      </FIELD>
      <FIELD type="AdditionalFields" label="DREFD" source-type="AdditionalFields">
        <TAG><![CDATA[#CONTEXTPROCESS:CA:DREFD#]]></TAG>
        <VALUE><![CDATA[DREFD]]></VALUE>
        <XPATH><![CDATA[/PROCESS/FIELDS/FIELD[NAME='DREFD']/VALUE]]></XPATH>
      </FIELD>
      <FIELD type="AdditionalFields" label="DRJEFP" source-type="AdditionalFields">
        <TAG><![CDATA[#CONTEXTPROCESS:CA:DRJEFP#]]></TAG>
        <VALUE><![CDATA[DRJEFP]]></VALUE>
        <XPATH><![CDATA[/PROCESS/FIELDS/FIELD[NAME='DRJEFP']/VALUE]]></XPATH>
      </FIELD>
      <FIELD type="AdditionalFields" label="GZCAH" source-type="AdditionalFields">
        <TAG><![CDATA[#CONTEXTPROCESS:CA:GZCAH#]]></TAG>
        <VALUE><![CDATA[GZCAH]]></VALUE>
        <XPATH><![CDATA[/PROCESS/FIELDS/FIELD[NAME='GZCAH']/VALUE]]></XPATH>
      </FIELD>
      <FIELD type="AdditionalFields" label="IRE" source-type="AdditionalFields">
        <TAG><![CDATA[#CONTEXTPROCESS:CA:IRE#]]></TAG>
        <VALUE><![CDATA[IRE]]></VALUE>
        <XPATH><![CDATA[/PROCESS/FIELDS/FIELD[NAME='IRE']/VALUE]]></XPATH>
      </FIELD>
      <FIELD type="AdditionalFields" label="IRT" source-type="AdditionalFields">
        <TAG><![CDATA[#CONTEXTPROCESS:CA:IRT#]]></TAG>
        <VALUE><![CDATA[IRT]]></VALUE>
        <XPATH><![CDATA[/PROCESS/FIELDS/FIELD[NAME='IRT']/VALUE]]></XPATH>
      </FIELD>
      <FIELD type="AdditionalFields" label="DATA" source-type="AdditionalFields">
        <TAG><![CDATA[#CONTEXTPROCESS:CA:DATA#]]></TAG>
        <VALUE><![CDATA[DATA]]></VALUE>
        <XPATH><![CDATA[/PROCESS/FIELDS/FIELD[NAME='DATA']/VALUE]]></XPATH>
      </FIELD>
      <FIELD type="AdditionalFields" label="DRCT" source-type="AdditionalFields">
        <TAG><![CDATA[#CONTEXTPROCESS:CA:DRCT#]]></TAG>
        <VALUE><![CDATA[DRCT]]></VALUE>
        <XPATH><![CDATA[/PROCESS/FIELDS/FIELD[NAME='DRCT']/VALUE]]></XPATH>
      </FIELD>
      <FIELD type="AdditionalFields" label="DRJ" source-type="AdditionalFields">
        <TAG><![CDATA[#CONTEXTPROCESS:CA:DRJ#]]></TAG>
        <VALUE><![CDATA[DRJ]]></VALUE>
        <XPATH><![CDATA[/PROCESS/FIELDS/FIELD[NAME='DRJ']/VALUE]]></XPATH>
      </FIELD>
      <FIELD type="AdditionalFields" label="DRTQP" source-type="AdditionalFields">
        <TAG><![CDATA[#CONTEXTPROCESS:CA:DRTQP#]]></TAG>
        <VALUE><![CDATA[DRTQP]]></VALUE>
        <XPATH><![CDATA[/PROCESS/FIELDS/FIELD[NAME='DRTQP']/VALUE]]></XPATH>
      </FIELD>
      <FIELD type="AdditionalFields" label="DRD" source-type="AdditionalFields">
        <TAG><![CDATA[#CONTEXTPROCESS:CA:DRD#]]></TAG>
        <VALUE><![CDATA[DRD]]></VALUE>
        <XPATH><![CDATA[/PROCESS/FIELDS/FIELD[NAME='DRD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Props1.xml><?xml version="1.0" encoding="utf-8"?>
<ds:datastoreItem xmlns:ds="http://schemas.openxmlformats.org/officeDocument/2006/customXml" ds:itemID="{A8D343A9-2EC3-4652-85C8-097BD9F395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Governo Regional dos Acores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JMN. Neves</dc:creator>
  <cp:keywords/>
  <dc:description/>
  <cp:lastModifiedBy>Paulo JMN. Neves</cp:lastModifiedBy>
  <cp:revision>1</cp:revision>
  <dcterms:created xsi:type="dcterms:W3CDTF">2021-09-29T14:33:00Z</dcterms:created>
  <dcterms:modified xsi:type="dcterms:W3CDTF">2021-09-29T14:39:00Z</dcterms:modified>
</cp:coreProperties>
</file>