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5324C3" w:rsidRPr="00F92843" w14:paraId="44784CE3" w14:textId="77777777" w:rsidTr="005324C3">
        <w:trPr>
          <w:trHeight w:val="324"/>
        </w:trPr>
        <w:tc>
          <w:tcPr>
            <w:tcW w:w="7103" w:type="dxa"/>
            <w:gridSpan w:val="2"/>
          </w:tcPr>
          <w:p w14:paraId="72375F15" w14:textId="77777777" w:rsidR="005324C3" w:rsidRPr="00430F8B" w:rsidRDefault="005324C3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5147A456" w14:textId="77777777" w:rsidR="005324C3" w:rsidRPr="00F92843" w:rsidRDefault="005324C3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731CEB0" wp14:editId="0CD2FAA6">
                  <wp:extent cx="850265" cy="708025"/>
                  <wp:effectExtent l="0" t="0" r="0" b="3175"/>
                  <wp:docPr id="1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C3" w:rsidRPr="00F92843" w14:paraId="7D1CCE6A" w14:textId="77777777" w:rsidTr="005324C3">
        <w:trPr>
          <w:trHeight w:val="828"/>
        </w:trPr>
        <w:tc>
          <w:tcPr>
            <w:tcW w:w="3615" w:type="dxa"/>
          </w:tcPr>
          <w:p w14:paraId="45A8ED1B" w14:textId="06D0E66A" w:rsidR="005324C3" w:rsidRPr="00430F8B" w:rsidRDefault="005324C3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7" w:type="dxa"/>
          </w:tcPr>
          <w:p w14:paraId="1323043A" w14:textId="4A1EE44F" w:rsidR="005324C3" w:rsidRPr="00430F8B" w:rsidRDefault="005324C3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4165E55C" w14:textId="77777777" w:rsidR="005324C3" w:rsidRDefault="005324C3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373D1612" w14:textId="09129768" w:rsidR="00C86319" w:rsidRPr="00EA1460" w:rsidRDefault="00EA1460" w:rsidP="002774E7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>Ficha 1</w:t>
      </w:r>
    </w:p>
    <w:p w14:paraId="30DF7904" w14:textId="77777777" w:rsidR="00C86319" w:rsidRPr="00C86319" w:rsidRDefault="00C86319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21D7303D" w14:textId="4A6F1B50" w:rsidR="00C86319" w:rsidRPr="000B162C" w:rsidRDefault="000B162C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4E15BF7A" w14:textId="3C16299C" w:rsidR="00C86319" w:rsidRPr="0079232D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Os gases</w:t>
      </w:r>
      <w:r w:rsidR="0079232D" w:rsidRPr="0079232D">
        <w:rPr>
          <w:rFonts w:cstheme="minorHAnsi"/>
          <w:sz w:val="22"/>
          <w:szCs w:val="22"/>
        </w:rPr>
        <w:t xml:space="preserve">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 w:rsidR="00501000">
        <w:rPr>
          <w:rFonts w:cstheme="minorHAnsi"/>
          <w:sz w:val="22"/>
          <w:szCs w:val="22"/>
        </w:rPr>
        <w:t>Clapeyron</w:t>
      </w:r>
      <w:proofErr w:type="spellEnd"/>
      <w:r w:rsidR="0079232D"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79232D" w:rsidRPr="0079232D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="0079232D" w:rsidRPr="0079232D">
        <w:rPr>
          <w:rFonts w:cstheme="minorHAnsi"/>
          <w:sz w:val="22"/>
          <w:szCs w:val="22"/>
        </w:rPr>
        <w:t>.</w:t>
      </w:r>
    </w:p>
    <w:p w14:paraId="178A26C8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link </w:t>
      </w:r>
      <w:hyperlink r:id="rId7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>
        <w:rPr>
          <w:rFonts w:cstheme="minorHAnsi"/>
        </w:rPr>
        <w:t xml:space="preserve"> </w:t>
      </w:r>
      <w:r w:rsidRPr="00C86319">
        <w:rPr>
          <w:rFonts w:cstheme="minorHAnsi"/>
          <w:sz w:val="22"/>
          <w:szCs w:val="22"/>
        </w:rPr>
        <w:t xml:space="preserve">encontras </w:t>
      </w:r>
      <w:proofErr w:type="gramStart"/>
      <w:r w:rsidRPr="00C86319">
        <w:rPr>
          <w:rFonts w:cstheme="minorHAnsi"/>
          <w:sz w:val="22"/>
          <w:szCs w:val="22"/>
        </w:rPr>
        <w:t>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 xml:space="preserve"> simulação</w:t>
      </w:r>
      <w:proofErr w:type="gramEnd"/>
      <w:r w:rsidRPr="002774E7">
        <w:rPr>
          <w:rFonts w:cstheme="minorHAnsi"/>
          <w:sz w:val="22"/>
          <w:szCs w:val="22"/>
        </w:rPr>
        <w:t xml:space="preserve">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29FE757D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21EE040B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736D1D17" w14:textId="3EC0EC8B" w:rsidR="00C86319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0A3F792D" w14:textId="0FE91EBC" w:rsidR="008E16FB" w:rsidRPr="008E16FB" w:rsidRDefault="008E16FB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8E16F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2361DF94" w14:textId="6C45028A" w:rsidR="0079232D" w:rsidRPr="0079232D" w:rsidRDefault="0079232D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 w:rsidR="008E16FB"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 w:rsidR="008E16FB"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7AC53194" w14:textId="4807CC6E" w:rsidR="009D7ED5" w:rsidRDefault="009D7ED5" w:rsidP="005324C3">
      <w:pPr>
        <w:spacing w:before="120" w:line="360" w:lineRule="auto"/>
        <w:jc w:val="both"/>
        <w:rPr>
          <w:rFonts w:cstheme="minorHAnsi"/>
        </w:rPr>
      </w:pPr>
    </w:p>
    <w:p w14:paraId="6DE5E611" w14:textId="77777777" w:rsidR="0048561D" w:rsidRDefault="0048561D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6490ACED" w14:textId="62FF0EC1" w:rsidR="009D7ED5" w:rsidRPr="00F17B4C" w:rsidRDefault="008E16FB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lastRenderedPageBreak/>
        <w:t>Procedimento</w:t>
      </w:r>
    </w:p>
    <w:p w14:paraId="455C5C87" w14:textId="08E0F355" w:rsidR="009D7ED5" w:rsidRPr="00F17B4C" w:rsidRDefault="009D7ED5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Fixa um valor para o n</w:t>
      </w:r>
      <w:r w:rsidR="00B739E9" w:rsidRPr="00F17B4C">
        <w:rPr>
          <w:rFonts w:cstheme="minorHAnsi"/>
          <w:sz w:val="22"/>
          <w:szCs w:val="22"/>
        </w:rPr>
        <w:t>úmero</w:t>
      </w:r>
      <w:r w:rsidRPr="00F17B4C">
        <w:rPr>
          <w:rFonts w:cstheme="minorHAnsi"/>
          <w:sz w:val="22"/>
          <w:szCs w:val="22"/>
        </w:rPr>
        <w:t xml:space="preserve"> de partículas</w:t>
      </w:r>
      <w:r w:rsidR="008E16FB" w:rsidRPr="00F17B4C">
        <w:rPr>
          <w:rFonts w:cstheme="minorHAnsi"/>
          <w:sz w:val="22"/>
          <w:szCs w:val="22"/>
        </w:rPr>
        <w:t>, por exemplo 100.</w:t>
      </w:r>
    </w:p>
    <w:p w14:paraId="63C3D4A1" w14:textId="59760F01" w:rsidR="009D7ED5" w:rsidRPr="00F17B4C" w:rsidRDefault="00B739E9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Escolhe </w:t>
      </w:r>
      <w:r w:rsidR="008E16FB" w:rsidRPr="00F17B4C">
        <w:rPr>
          <w:rFonts w:cstheme="minorHAnsi"/>
          <w:sz w:val="22"/>
          <w:szCs w:val="22"/>
        </w:rPr>
        <w:t>um</w:t>
      </w:r>
      <w:r w:rsidRPr="00F17B4C">
        <w:rPr>
          <w:rFonts w:cstheme="minorHAnsi"/>
          <w:sz w:val="22"/>
          <w:szCs w:val="22"/>
        </w:rPr>
        <w:t xml:space="preserve"> valor de temperatura</w:t>
      </w:r>
      <w:r w:rsidR="008E16FB" w:rsidRPr="00F17B4C">
        <w:rPr>
          <w:rFonts w:cstheme="minorHAnsi"/>
          <w:sz w:val="22"/>
          <w:szCs w:val="22"/>
        </w:rPr>
        <w:t>, fixa-o</w:t>
      </w:r>
      <w:r w:rsidRPr="00F17B4C">
        <w:rPr>
          <w:rFonts w:cstheme="minorHAnsi"/>
          <w:sz w:val="22"/>
          <w:szCs w:val="22"/>
        </w:rPr>
        <w:t xml:space="preserve"> e regista-o na tabela. </w:t>
      </w:r>
      <w:r w:rsidR="00045F14" w:rsidRPr="00F17B4C">
        <w:rPr>
          <w:rFonts w:cstheme="minorHAnsi"/>
          <w:sz w:val="22"/>
          <w:szCs w:val="22"/>
        </w:rPr>
        <w:t>Escolhe</w:t>
      </w:r>
      <w:r w:rsidRPr="00F17B4C">
        <w:rPr>
          <w:rFonts w:cstheme="minorHAnsi"/>
          <w:sz w:val="22"/>
          <w:szCs w:val="22"/>
        </w:rPr>
        <w:t xml:space="preserve"> cinco valores d</w:t>
      </w:r>
      <w:r w:rsidR="00045F14" w:rsidRPr="00F17B4C">
        <w:rPr>
          <w:rFonts w:cstheme="minorHAnsi"/>
          <w:sz w:val="22"/>
          <w:szCs w:val="22"/>
        </w:rPr>
        <w:t>o</w:t>
      </w:r>
      <w:r w:rsidRPr="00F17B4C">
        <w:rPr>
          <w:rFonts w:cstheme="minorHAnsi"/>
          <w:sz w:val="22"/>
          <w:szCs w:val="22"/>
        </w:rPr>
        <w:t xml:space="preserve"> volume</w:t>
      </w:r>
      <w:r w:rsidR="00045F14" w:rsidRPr="00F17B4C">
        <w:rPr>
          <w:rFonts w:cstheme="minorHAnsi"/>
          <w:sz w:val="22"/>
          <w:szCs w:val="22"/>
        </w:rPr>
        <w:t xml:space="preserve"> e</w:t>
      </w:r>
      <w:r w:rsidRPr="00F17B4C">
        <w:rPr>
          <w:rFonts w:cstheme="minorHAnsi"/>
          <w:sz w:val="22"/>
          <w:szCs w:val="22"/>
        </w:rPr>
        <w:t xml:space="preserve"> r</w:t>
      </w:r>
      <w:r w:rsidR="009D7ED5" w:rsidRPr="00F17B4C">
        <w:rPr>
          <w:rFonts w:cstheme="minorHAnsi"/>
          <w:sz w:val="22"/>
          <w:szCs w:val="22"/>
        </w:rPr>
        <w:t>egista</w:t>
      </w:r>
      <w:r w:rsidRPr="00F17B4C">
        <w:rPr>
          <w:rFonts w:cstheme="minorHAnsi"/>
          <w:sz w:val="22"/>
          <w:szCs w:val="22"/>
        </w:rPr>
        <w:t>-</w:t>
      </w:r>
      <w:r w:rsidR="009D7ED5" w:rsidRPr="00F17B4C">
        <w:rPr>
          <w:rFonts w:cstheme="minorHAnsi"/>
          <w:sz w:val="22"/>
          <w:szCs w:val="22"/>
        </w:rPr>
        <w:t xml:space="preserve">os </w:t>
      </w:r>
      <w:r w:rsidRPr="00F17B4C">
        <w:rPr>
          <w:rFonts w:cstheme="minorHAnsi"/>
          <w:sz w:val="22"/>
          <w:szCs w:val="22"/>
        </w:rPr>
        <w:t>também. Completa a tabela com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8E16FB" w14:paraId="3FD0EBEA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006164" w14:textId="5E56A9B4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Temperatura: _________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FAB75BF" w14:textId="0531C880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8E16FB" w14:paraId="4AAACEA3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1F88940F" w14:textId="18E80E1F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 / nm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55A4C589" w14:textId="7DAB07D5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D3AFA8D" w14:textId="697369BB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colisões</w:t>
            </w:r>
          </w:p>
        </w:tc>
      </w:tr>
      <w:tr w:rsidR="008E16FB" w14:paraId="0378D383" w14:textId="77777777" w:rsidTr="00923943">
        <w:trPr>
          <w:jc w:val="center"/>
        </w:trPr>
        <w:tc>
          <w:tcPr>
            <w:tcW w:w="2049" w:type="dxa"/>
            <w:vMerge w:val="restart"/>
          </w:tcPr>
          <w:p w14:paraId="15C60DC5" w14:textId="44681BE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0B0E2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2A5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AAA153E" w14:textId="77777777" w:rsidTr="00923943">
        <w:trPr>
          <w:jc w:val="center"/>
        </w:trPr>
        <w:tc>
          <w:tcPr>
            <w:tcW w:w="2049" w:type="dxa"/>
            <w:vMerge/>
          </w:tcPr>
          <w:p w14:paraId="4D5709DA" w14:textId="5F07E112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F21D20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F841F1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EA063A7" w14:textId="77777777" w:rsidTr="00923943">
        <w:trPr>
          <w:jc w:val="center"/>
        </w:trPr>
        <w:tc>
          <w:tcPr>
            <w:tcW w:w="2049" w:type="dxa"/>
            <w:vMerge/>
          </w:tcPr>
          <w:p w14:paraId="29FDBB79" w14:textId="0BA5021D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0DE38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DDE925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35D612F" w14:textId="77777777" w:rsidTr="00923943">
        <w:trPr>
          <w:jc w:val="center"/>
        </w:trPr>
        <w:tc>
          <w:tcPr>
            <w:tcW w:w="2049" w:type="dxa"/>
            <w:vMerge/>
          </w:tcPr>
          <w:p w14:paraId="7907E397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31C6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5581B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1CBCFE0" w14:textId="77777777" w:rsidTr="00923943">
        <w:trPr>
          <w:jc w:val="center"/>
        </w:trPr>
        <w:tc>
          <w:tcPr>
            <w:tcW w:w="2049" w:type="dxa"/>
            <w:vMerge/>
          </w:tcPr>
          <w:p w14:paraId="774C4B2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4EB15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9AC6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B13E72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1BCDEB" w14:textId="6BFE1F0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B7787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494C9F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F29ECCD" w14:textId="77777777" w:rsidTr="00923943">
        <w:trPr>
          <w:jc w:val="center"/>
        </w:trPr>
        <w:tc>
          <w:tcPr>
            <w:tcW w:w="2049" w:type="dxa"/>
            <w:vMerge/>
          </w:tcPr>
          <w:p w14:paraId="4598DE99" w14:textId="2590AE8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4A07C6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BD1800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2D27C70" w14:textId="77777777" w:rsidTr="00923943">
        <w:trPr>
          <w:jc w:val="center"/>
        </w:trPr>
        <w:tc>
          <w:tcPr>
            <w:tcW w:w="2049" w:type="dxa"/>
            <w:vMerge/>
          </w:tcPr>
          <w:p w14:paraId="0C5321D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C45C3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B77ED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6CA5706" w14:textId="77777777" w:rsidTr="00923943">
        <w:trPr>
          <w:jc w:val="center"/>
        </w:trPr>
        <w:tc>
          <w:tcPr>
            <w:tcW w:w="2049" w:type="dxa"/>
            <w:vMerge/>
          </w:tcPr>
          <w:p w14:paraId="3D22CB23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AD7DEB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68927D8" w14:textId="16527CF0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0F4A5B" w14:textId="77777777" w:rsidTr="00923943">
        <w:trPr>
          <w:jc w:val="center"/>
        </w:trPr>
        <w:tc>
          <w:tcPr>
            <w:tcW w:w="2049" w:type="dxa"/>
            <w:vMerge/>
          </w:tcPr>
          <w:p w14:paraId="1CA9144D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7C84B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CFD64C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F3C921A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E72E7B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EEFA6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809137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18E13FD" w14:textId="77777777" w:rsidTr="00923943">
        <w:trPr>
          <w:jc w:val="center"/>
        </w:trPr>
        <w:tc>
          <w:tcPr>
            <w:tcW w:w="2049" w:type="dxa"/>
            <w:vMerge/>
          </w:tcPr>
          <w:p w14:paraId="053948FE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B1F1A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2910C3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B72BB7F" w14:textId="77777777" w:rsidTr="00923943">
        <w:trPr>
          <w:jc w:val="center"/>
        </w:trPr>
        <w:tc>
          <w:tcPr>
            <w:tcW w:w="2049" w:type="dxa"/>
            <w:vMerge/>
          </w:tcPr>
          <w:p w14:paraId="1786E4C1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D026CB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110C56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51F3CEA" w14:textId="77777777" w:rsidTr="00923943">
        <w:trPr>
          <w:jc w:val="center"/>
        </w:trPr>
        <w:tc>
          <w:tcPr>
            <w:tcW w:w="2049" w:type="dxa"/>
            <w:vMerge/>
          </w:tcPr>
          <w:p w14:paraId="7EA1BC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C5FDC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A5C26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D03E6E4" w14:textId="77777777" w:rsidTr="00923943">
        <w:trPr>
          <w:jc w:val="center"/>
        </w:trPr>
        <w:tc>
          <w:tcPr>
            <w:tcW w:w="2049" w:type="dxa"/>
            <w:vMerge/>
          </w:tcPr>
          <w:p w14:paraId="666E6756" w14:textId="1B577974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7F398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FCF4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D847F08" w14:textId="77777777" w:rsidTr="00923943">
        <w:trPr>
          <w:jc w:val="center"/>
        </w:trPr>
        <w:tc>
          <w:tcPr>
            <w:tcW w:w="2049" w:type="dxa"/>
            <w:vMerge w:val="restart"/>
          </w:tcPr>
          <w:p w14:paraId="69D5AE0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583647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CB316F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EC05E86" w14:textId="77777777" w:rsidTr="00923943">
        <w:trPr>
          <w:jc w:val="center"/>
        </w:trPr>
        <w:tc>
          <w:tcPr>
            <w:tcW w:w="2049" w:type="dxa"/>
            <w:vMerge/>
          </w:tcPr>
          <w:p w14:paraId="7AC85A1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3355B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0F7D55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8D93805" w14:textId="77777777" w:rsidTr="00923943">
        <w:trPr>
          <w:jc w:val="center"/>
        </w:trPr>
        <w:tc>
          <w:tcPr>
            <w:tcW w:w="2049" w:type="dxa"/>
            <w:vMerge/>
          </w:tcPr>
          <w:p w14:paraId="39B7F72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191A6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BA0F4B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47E5CA94" w14:textId="77777777" w:rsidTr="00923943">
        <w:trPr>
          <w:jc w:val="center"/>
        </w:trPr>
        <w:tc>
          <w:tcPr>
            <w:tcW w:w="2049" w:type="dxa"/>
            <w:vMerge/>
          </w:tcPr>
          <w:p w14:paraId="4A8939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D6BD3D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AB04D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ADDE2C1" w14:textId="77777777" w:rsidTr="00923943">
        <w:trPr>
          <w:jc w:val="center"/>
        </w:trPr>
        <w:tc>
          <w:tcPr>
            <w:tcW w:w="2049" w:type="dxa"/>
            <w:vMerge/>
          </w:tcPr>
          <w:p w14:paraId="1096F8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C41D6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A7A7D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D707F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3F0CEA8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D8D0D4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742983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3B209C4" w14:textId="77777777" w:rsidTr="00923943">
        <w:trPr>
          <w:jc w:val="center"/>
        </w:trPr>
        <w:tc>
          <w:tcPr>
            <w:tcW w:w="2049" w:type="dxa"/>
            <w:vMerge/>
          </w:tcPr>
          <w:p w14:paraId="4535152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07A755B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4F4F04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28AB2E0" w14:textId="77777777" w:rsidTr="00923943">
        <w:trPr>
          <w:jc w:val="center"/>
        </w:trPr>
        <w:tc>
          <w:tcPr>
            <w:tcW w:w="2049" w:type="dxa"/>
            <w:vMerge/>
          </w:tcPr>
          <w:p w14:paraId="39D4111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7A085B6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4364F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50E56CF" w14:textId="77777777" w:rsidTr="00923943">
        <w:trPr>
          <w:jc w:val="center"/>
        </w:trPr>
        <w:tc>
          <w:tcPr>
            <w:tcW w:w="2049" w:type="dxa"/>
            <w:vMerge/>
          </w:tcPr>
          <w:p w14:paraId="0995CE5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319CD2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FE0259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01746C7" w14:textId="77777777" w:rsidTr="00923943">
        <w:trPr>
          <w:jc w:val="center"/>
        </w:trPr>
        <w:tc>
          <w:tcPr>
            <w:tcW w:w="2049" w:type="dxa"/>
            <w:vMerge/>
          </w:tcPr>
          <w:p w14:paraId="26F26F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DA8DC9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224929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D38D583" w14:textId="6A8025ED" w:rsidR="008E16FB" w:rsidRPr="00F17B4C" w:rsidRDefault="008E16FB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Tratamento de dados</w:t>
      </w:r>
    </w:p>
    <w:p w14:paraId="4FBC7B7F" w14:textId="1EB880C1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 w:rsidRPr="00F17B4C"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 xml:space="preserve"> partículas</m:t>
        </m:r>
      </m:oMath>
      <w:r w:rsidR="009136AD" w:rsidRPr="00F17B4C">
        <w:rPr>
          <w:rFonts w:eastAsiaTheme="minorEastAsia" w:cstheme="minorHAnsi"/>
          <w:iCs/>
          <w:sz w:val="22"/>
          <w:szCs w:val="22"/>
        </w:rPr>
        <w:t>.</w:t>
      </w:r>
    </w:p>
    <w:p w14:paraId="0CDA99D2" w14:textId="431DB0A1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O recipiente tem de altura 8,75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Pr="00F17B4C">
        <w:rPr>
          <w:rFonts w:cstheme="minorHAnsi"/>
          <w:sz w:val="22"/>
          <w:szCs w:val="22"/>
        </w:rPr>
        <w:t xml:space="preserve"> e de profundidade 4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Pr="00F17B4C">
        <w:rPr>
          <w:rFonts w:cstheme="minorHAnsi"/>
          <w:sz w:val="22"/>
          <w:szCs w:val="22"/>
        </w:rPr>
        <w:t>. Podes variar o comprimento.</w:t>
      </w:r>
    </w:p>
    <w:p w14:paraId="2B73C243" w14:textId="3BE983FF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Com os dados que recolheste constrói um gráfico da pressão em função do inverso do volume:</w:t>
      </w:r>
      <w:r w:rsidR="009136AD" w:rsidRPr="00F17B4C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P=f(</m:t>
        </m:r>
        <m:f>
          <m:f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V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)</m:t>
        </m:r>
      </m:oMath>
      <w:r w:rsidR="009136AD" w:rsidRPr="00F17B4C">
        <w:rPr>
          <w:rFonts w:eastAsiaTheme="minorEastAsia" w:cstheme="minorHAnsi"/>
          <w:sz w:val="22"/>
          <w:szCs w:val="22"/>
        </w:rPr>
        <w:t>.</w:t>
      </w:r>
    </w:p>
    <w:p w14:paraId="55017A9C" w14:textId="149BCC46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Traça a reta de ajuste e, a partir dela, determina o valor de R.</w:t>
      </w:r>
    </w:p>
    <w:p w14:paraId="446CB7C4" w14:textId="77777777" w:rsidR="003546FC" w:rsidRPr="00F17B4C" w:rsidRDefault="003546FC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O que representa o declive da reta?</w:t>
      </w:r>
    </w:p>
    <w:p w14:paraId="71065B54" w14:textId="37F84C88" w:rsidR="008E16FB" w:rsidRPr="00F17B4C" w:rsidRDefault="008E16FB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Conclusões</w:t>
      </w:r>
    </w:p>
    <w:p w14:paraId="303E5F9D" w14:textId="2B030E71" w:rsidR="005A470A" w:rsidRPr="00F17B4C" w:rsidRDefault="005324C3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Porque é que o gráfico deverá ser da pressão em função do inverso do volume e não do volume? </w:t>
      </w:r>
    </w:p>
    <w:p w14:paraId="59D6FDB7" w14:textId="77777777" w:rsidR="00C71F88" w:rsidRPr="00F17B4C" w:rsidRDefault="00C71F88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Calcula o erro associado ao resultado.</w:t>
      </w:r>
    </w:p>
    <w:p w14:paraId="2F4DE1AA" w14:textId="4A7DBFB0" w:rsidR="00C71F88" w:rsidRPr="00F17B4C" w:rsidRDefault="00C71F88" w:rsidP="002774E7">
      <w:pPr>
        <w:spacing w:before="120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Crítica</w:t>
      </w:r>
      <w:r w:rsidR="009136AD" w:rsidRPr="00F17B4C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9136AD"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60F85817" w14:textId="74474515" w:rsidR="009136AD" w:rsidRPr="00F17B4C" w:rsidRDefault="009136AD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7ED87059" w14:textId="675182F8" w:rsidR="00CC3574" w:rsidRDefault="008A34AB" w:rsidP="002774E7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F17B4C">
        <w:rPr>
          <w:rFonts w:cstheme="minorHAnsi"/>
          <w:sz w:val="22"/>
          <w:szCs w:val="22"/>
        </w:rPr>
        <w:t xml:space="preserve"> equação</w:t>
      </w:r>
      <w:r>
        <w:rPr>
          <w:rFonts w:cstheme="minorHAnsi"/>
          <w:sz w:val="22"/>
          <w:szCs w:val="22"/>
        </w:rPr>
        <w:t xml:space="preserve"> de estado dos gases ideais,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F17B4C">
        <w:rPr>
          <w:rFonts w:cstheme="minorHAnsi"/>
          <w:sz w:val="22"/>
          <w:szCs w:val="22"/>
        </w:rPr>
        <w:t xml:space="preserve"> representa a lei dos gases ideais e foi enunciada por </w:t>
      </w:r>
      <w:proofErr w:type="spellStart"/>
      <w:r w:rsidR="00F17B4C">
        <w:rPr>
          <w:rFonts w:cstheme="minorHAnsi"/>
          <w:sz w:val="22"/>
          <w:szCs w:val="22"/>
        </w:rPr>
        <w:t>Clapeyron</w:t>
      </w:r>
      <w:proofErr w:type="spellEnd"/>
      <w:r w:rsidR="00F17B4C">
        <w:rPr>
          <w:rFonts w:cstheme="minorHAnsi"/>
          <w:sz w:val="22"/>
          <w:szCs w:val="22"/>
        </w:rPr>
        <w:t xml:space="preserve"> em 1834, no entanto</w:t>
      </w:r>
      <w:r>
        <w:rPr>
          <w:rFonts w:cstheme="minorHAnsi"/>
          <w:sz w:val="22"/>
          <w:szCs w:val="22"/>
        </w:rPr>
        <w:t>,</w:t>
      </w:r>
      <w:r w:rsidR="00F17B4C">
        <w:rPr>
          <w:rFonts w:cstheme="minorHAnsi"/>
          <w:sz w:val="22"/>
          <w:szCs w:val="22"/>
        </w:rPr>
        <w:t xml:space="preserve"> os trabalhos que lhe deram origem remontam ao século XVII. </w:t>
      </w:r>
      <w:r>
        <w:rPr>
          <w:rFonts w:cstheme="minorHAnsi"/>
          <w:sz w:val="22"/>
          <w:szCs w:val="22"/>
        </w:rPr>
        <w:t xml:space="preserve">Que contribuições estão na base desta importante lei? </w:t>
      </w:r>
    </w:p>
    <w:p w14:paraId="3D1A4C52" w14:textId="77777777" w:rsidR="00CC3574" w:rsidRDefault="00CC357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508A291" w14:textId="77777777" w:rsidR="00F17B4C" w:rsidRDefault="00F17B4C" w:rsidP="002774E7">
      <w:pPr>
        <w:spacing w:before="120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5385C1E1" w14:textId="77777777" w:rsidTr="005324C3">
        <w:trPr>
          <w:trHeight w:val="324"/>
        </w:trPr>
        <w:tc>
          <w:tcPr>
            <w:tcW w:w="7103" w:type="dxa"/>
            <w:gridSpan w:val="2"/>
          </w:tcPr>
          <w:p w14:paraId="4B8DC839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946FDDD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2337DBA2" wp14:editId="30F19864">
                  <wp:extent cx="850265" cy="708025"/>
                  <wp:effectExtent l="0" t="0" r="0" b="3175"/>
                  <wp:docPr id="2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163628F4" w14:textId="77777777" w:rsidTr="00EA1460">
        <w:trPr>
          <w:trHeight w:val="828"/>
        </w:trPr>
        <w:tc>
          <w:tcPr>
            <w:tcW w:w="3615" w:type="dxa"/>
          </w:tcPr>
          <w:p w14:paraId="4D6BB03A" w14:textId="77777777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37547298" w14:textId="77777777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3DBCFCAC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647FFB32" w14:textId="205A6264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2</w:t>
      </w:r>
    </w:p>
    <w:p w14:paraId="13A303F7" w14:textId="77777777" w:rsidR="00CC3574" w:rsidRPr="00C86319" w:rsidRDefault="00CC3574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6FDBD818" w14:textId="77777777" w:rsidR="00CC3574" w:rsidRPr="000B162C" w:rsidRDefault="00CC3574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5FFE07DA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Os gases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 w:rsidRPr="00051E1B">
        <w:rPr>
          <w:rFonts w:cstheme="minorHAnsi"/>
          <w:sz w:val="22"/>
          <w:szCs w:val="22"/>
        </w:rPr>
        <w:t>Clapeyron</w:t>
      </w:r>
      <w:proofErr w:type="spellEnd"/>
      <w:r w:rsidRPr="00051E1B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051E1B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>.</w:t>
      </w:r>
    </w:p>
    <w:p w14:paraId="2F802F35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No link </w:t>
      </w:r>
      <w:hyperlink r:id="rId8" w:history="1">
        <w:r w:rsidRPr="00051E1B">
          <w:rPr>
            <w:rStyle w:val="Hiperligao"/>
            <w:rFonts w:cstheme="minorHAnsi"/>
            <w:sz w:val="22"/>
            <w:szCs w:val="22"/>
          </w:rPr>
          <w:t>https://phet.colorado.edu/en/simulation/gas-properties</w:t>
        </w:r>
      </w:hyperlink>
      <w:r w:rsidRPr="00051E1B">
        <w:rPr>
          <w:rFonts w:cstheme="minorHAnsi"/>
          <w:sz w:val="22"/>
          <w:szCs w:val="22"/>
        </w:rPr>
        <w:t xml:space="preserve"> encontras uma simulação que permite estudar as propriedades dos gases, visualizando o comportamento microscópico das partículas de gás e as consequentes variações das grandezas macroscópicas: pressão, volume e temperatura.</w:t>
      </w:r>
    </w:p>
    <w:p w14:paraId="639FC524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035ADB76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É possível fazer uma contagem do número de colisões com as paredes e visualizar gráficos das distribuições de energia cinética e/ou de velocidade para cada um dos tipos de partículas.</w:t>
      </w:r>
    </w:p>
    <w:p w14:paraId="4FA1E820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1152FE8D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37FC226B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O objetivo deste trabalho é determinar, numa simulação de trabalho experimental, o valor da constante dos gases ideais.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 xml:space="preserve">. </w:t>
      </w:r>
    </w:p>
    <w:p w14:paraId="5EC12961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335D4528" w14:textId="77777777" w:rsidR="00CC3574" w:rsidRPr="00051E1B" w:rsidRDefault="00CC3574" w:rsidP="00051E1B">
      <w:pPr>
        <w:spacing w:line="276" w:lineRule="auto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br w:type="page"/>
      </w:r>
    </w:p>
    <w:p w14:paraId="1C32DDFC" w14:textId="77777777" w:rsidR="00CC3574" w:rsidRPr="00051E1B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lastRenderedPageBreak/>
        <w:t>Procedimento</w:t>
      </w:r>
    </w:p>
    <w:p w14:paraId="667AC6D7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Fixa um valor para o número de partículas, por exemplo 100.</w:t>
      </w:r>
    </w:p>
    <w:p w14:paraId="0F2B0C1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Escolhe um valor do volume, fixa-o e regista-o na tabela. Completa a tabela com valores de temperatura, escolhidos por ti, e os respetivos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CC3574" w14:paraId="1CBA0C2E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17B63A4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: _______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nm</w:t>
            </w:r>
            <w:r w:rsidRPr="007D732C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5AA2E2B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CC3574" w14:paraId="14468707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2871F696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370DA2F9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131F311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colisões</w:t>
            </w:r>
          </w:p>
        </w:tc>
      </w:tr>
      <w:tr w:rsidR="00CC3574" w14:paraId="7F9F629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0B6E5B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396A27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E2E60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1F4C825" w14:textId="77777777" w:rsidTr="00923943">
        <w:trPr>
          <w:jc w:val="center"/>
        </w:trPr>
        <w:tc>
          <w:tcPr>
            <w:tcW w:w="2049" w:type="dxa"/>
            <w:vMerge/>
          </w:tcPr>
          <w:p w14:paraId="209763ED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E13FC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59B15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CABA81F" w14:textId="77777777" w:rsidTr="00923943">
        <w:trPr>
          <w:jc w:val="center"/>
        </w:trPr>
        <w:tc>
          <w:tcPr>
            <w:tcW w:w="2049" w:type="dxa"/>
            <w:vMerge/>
          </w:tcPr>
          <w:p w14:paraId="16AF0B1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49F8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D223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32BB953" w14:textId="77777777" w:rsidTr="00923943">
        <w:trPr>
          <w:jc w:val="center"/>
        </w:trPr>
        <w:tc>
          <w:tcPr>
            <w:tcW w:w="2049" w:type="dxa"/>
            <w:vMerge/>
          </w:tcPr>
          <w:p w14:paraId="605DB8C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868C8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2C9CF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45BF112" w14:textId="77777777" w:rsidTr="00923943">
        <w:trPr>
          <w:jc w:val="center"/>
        </w:trPr>
        <w:tc>
          <w:tcPr>
            <w:tcW w:w="2049" w:type="dxa"/>
            <w:vMerge/>
          </w:tcPr>
          <w:p w14:paraId="7F71770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F0F5A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D0CEFE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CF26064" w14:textId="77777777" w:rsidTr="00923943">
        <w:trPr>
          <w:jc w:val="center"/>
        </w:trPr>
        <w:tc>
          <w:tcPr>
            <w:tcW w:w="2049" w:type="dxa"/>
            <w:vMerge w:val="restart"/>
          </w:tcPr>
          <w:p w14:paraId="463C00F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FD5A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0753EA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A836653" w14:textId="77777777" w:rsidTr="00923943">
        <w:trPr>
          <w:jc w:val="center"/>
        </w:trPr>
        <w:tc>
          <w:tcPr>
            <w:tcW w:w="2049" w:type="dxa"/>
            <w:vMerge/>
          </w:tcPr>
          <w:p w14:paraId="2968CB9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577C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4B803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ED65418" w14:textId="77777777" w:rsidTr="00923943">
        <w:trPr>
          <w:jc w:val="center"/>
        </w:trPr>
        <w:tc>
          <w:tcPr>
            <w:tcW w:w="2049" w:type="dxa"/>
            <w:vMerge/>
          </w:tcPr>
          <w:p w14:paraId="5DF9408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2DC56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FBB18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BADAA83" w14:textId="77777777" w:rsidTr="00923943">
        <w:trPr>
          <w:jc w:val="center"/>
        </w:trPr>
        <w:tc>
          <w:tcPr>
            <w:tcW w:w="2049" w:type="dxa"/>
            <w:vMerge/>
          </w:tcPr>
          <w:p w14:paraId="5F6504A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17005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18879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F3AE32" w14:textId="77777777" w:rsidTr="00923943">
        <w:trPr>
          <w:jc w:val="center"/>
        </w:trPr>
        <w:tc>
          <w:tcPr>
            <w:tcW w:w="2049" w:type="dxa"/>
            <w:vMerge/>
          </w:tcPr>
          <w:p w14:paraId="00734BD2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230696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648F53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0FCBEA11" w14:textId="77777777" w:rsidTr="00923943">
        <w:trPr>
          <w:jc w:val="center"/>
        </w:trPr>
        <w:tc>
          <w:tcPr>
            <w:tcW w:w="2049" w:type="dxa"/>
            <w:vMerge w:val="restart"/>
          </w:tcPr>
          <w:p w14:paraId="0A6E99FF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016795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39F7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620362F" w14:textId="77777777" w:rsidTr="00923943">
        <w:trPr>
          <w:jc w:val="center"/>
        </w:trPr>
        <w:tc>
          <w:tcPr>
            <w:tcW w:w="2049" w:type="dxa"/>
            <w:vMerge/>
          </w:tcPr>
          <w:p w14:paraId="1CDF3F8E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B95F8F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37CCF0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A51EEFF" w14:textId="77777777" w:rsidTr="00923943">
        <w:trPr>
          <w:jc w:val="center"/>
        </w:trPr>
        <w:tc>
          <w:tcPr>
            <w:tcW w:w="2049" w:type="dxa"/>
            <w:vMerge/>
          </w:tcPr>
          <w:p w14:paraId="7CCB8AB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7950F3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C761D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079504F" w14:textId="77777777" w:rsidTr="00923943">
        <w:trPr>
          <w:jc w:val="center"/>
        </w:trPr>
        <w:tc>
          <w:tcPr>
            <w:tcW w:w="2049" w:type="dxa"/>
            <w:vMerge/>
          </w:tcPr>
          <w:p w14:paraId="344AA7E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F17CE6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F558FC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AF0DF46" w14:textId="77777777" w:rsidTr="00923943">
        <w:trPr>
          <w:jc w:val="center"/>
        </w:trPr>
        <w:tc>
          <w:tcPr>
            <w:tcW w:w="2049" w:type="dxa"/>
            <w:vMerge/>
          </w:tcPr>
          <w:p w14:paraId="590AB513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D1739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4C51F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BE1155C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5B24DE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6390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A9B1E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07F188E" w14:textId="77777777" w:rsidTr="00923943">
        <w:trPr>
          <w:jc w:val="center"/>
        </w:trPr>
        <w:tc>
          <w:tcPr>
            <w:tcW w:w="2049" w:type="dxa"/>
            <w:vMerge/>
          </w:tcPr>
          <w:p w14:paraId="04FD5E0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0D63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7B2C6B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F6F717A" w14:textId="77777777" w:rsidTr="00923943">
        <w:trPr>
          <w:jc w:val="center"/>
        </w:trPr>
        <w:tc>
          <w:tcPr>
            <w:tcW w:w="2049" w:type="dxa"/>
            <w:vMerge/>
          </w:tcPr>
          <w:p w14:paraId="76DDB588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28A1A3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71C9AE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865FB7F" w14:textId="77777777" w:rsidTr="00923943">
        <w:trPr>
          <w:jc w:val="center"/>
        </w:trPr>
        <w:tc>
          <w:tcPr>
            <w:tcW w:w="2049" w:type="dxa"/>
            <w:vMerge/>
          </w:tcPr>
          <w:p w14:paraId="11611BFB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57B2AA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120F50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A49C674" w14:textId="77777777" w:rsidTr="00923943">
        <w:trPr>
          <w:jc w:val="center"/>
        </w:trPr>
        <w:tc>
          <w:tcPr>
            <w:tcW w:w="2049" w:type="dxa"/>
            <w:vMerge/>
          </w:tcPr>
          <w:p w14:paraId="1B6DEFB6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391D1E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C2ECBB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904CE0E" w14:textId="77777777" w:rsidTr="00923943">
        <w:trPr>
          <w:jc w:val="center"/>
        </w:trPr>
        <w:tc>
          <w:tcPr>
            <w:tcW w:w="2049" w:type="dxa"/>
            <w:vMerge w:val="restart"/>
          </w:tcPr>
          <w:p w14:paraId="5B4F38F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94939F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9428C1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A27EC5C" w14:textId="77777777" w:rsidTr="00923943">
        <w:trPr>
          <w:jc w:val="center"/>
        </w:trPr>
        <w:tc>
          <w:tcPr>
            <w:tcW w:w="2049" w:type="dxa"/>
            <w:vMerge/>
          </w:tcPr>
          <w:p w14:paraId="7861D36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BF86BA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44730C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FD5E2F8" w14:textId="77777777" w:rsidTr="00923943">
        <w:trPr>
          <w:jc w:val="center"/>
        </w:trPr>
        <w:tc>
          <w:tcPr>
            <w:tcW w:w="2049" w:type="dxa"/>
            <w:vMerge/>
          </w:tcPr>
          <w:p w14:paraId="08A34EA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C0C3BB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5BFBC0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DB274F" w14:textId="77777777" w:rsidTr="00923943">
        <w:trPr>
          <w:jc w:val="center"/>
        </w:trPr>
        <w:tc>
          <w:tcPr>
            <w:tcW w:w="2049" w:type="dxa"/>
            <w:vMerge/>
          </w:tcPr>
          <w:p w14:paraId="7B71256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59EA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893BD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8EF262" w14:textId="77777777" w:rsidTr="00923943">
        <w:trPr>
          <w:jc w:val="center"/>
        </w:trPr>
        <w:tc>
          <w:tcPr>
            <w:tcW w:w="2049" w:type="dxa"/>
            <w:vMerge/>
          </w:tcPr>
          <w:p w14:paraId="107FC2D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061797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7E4E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24F57098" w14:textId="77777777" w:rsidR="00CC3574" w:rsidRPr="008E16FB" w:rsidRDefault="00CC3574" w:rsidP="002774E7">
      <w:pPr>
        <w:spacing w:before="120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Tratamento de dados</w:t>
      </w:r>
    </w:p>
    <w:p w14:paraId="76ED4CA2" w14:textId="77777777" w:rsidR="00CC3574" w:rsidRPr="002774E7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</w:p>
    <w:p w14:paraId="08A1E5C1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tem de altura 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e de profundidade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. </w:t>
      </w:r>
    </w:p>
    <w:p w14:paraId="45F7DD2D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Com os dados que recolheste constrói um gráfico da</w:t>
      </w:r>
      <w:r>
        <w:rPr>
          <w:rFonts w:cstheme="minorHAnsi"/>
          <w:sz w:val="22"/>
          <w:szCs w:val="22"/>
        </w:rPr>
        <w:t xml:space="preserve"> pressão em função da temperatura.</w:t>
      </w:r>
    </w:p>
    <w:p w14:paraId="50ECECCD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Traça a reta de ajuste e, a partir dela, determina o valor de R.</w:t>
      </w:r>
    </w:p>
    <w:p w14:paraId="2C454C11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7983E89C" w14:textId="77777777" w:rsidR="00CC3574" w:rsidRPr="008E16FB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Conclusões</w:t>
      </w:r>
    </w:p>
    <w:p w14:paraId="547FB0F7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41B4DD28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529510CF" w14:textId="77777777" w:rsidR="00CC3574" w:rsidRPr="00F17B4C" w:rsidRDefault="00CC3574" w:rsidP="00051E1B">
      <w:pPr>
        <w:spacing w:before="120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 xml:space="preserve">rítica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3BB2C7C4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54A679A0" w14:textId="77777777" w:rsidR="00CC3574" w:rsidRPr="00F17B4C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1194DDA6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equação dos gases perfeitos,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>
        <w:rPr>
          <w:rFonts w:eastAsiaTheme="minorEastAsia"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também é designada “Equação de Estado dos Gases Ideais”. Procura informação acerca da razão de ser desta designação. </w:t>
      </w:r>
    </w:p>
    <w:p w14:paraId="1707D9B6" w14:textId="5F0EC77D" w:rsidR="00CC3574" w:rsidRDefault="00CC357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507EE5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6D980AB3" w14:textId="77777777" w:rsidTr="005324C3">
        <w:trPr>
          <w:trHeight w:val="324"/>
        </w:trPr>
        <w:tc>
          <w:tcPr>
            <w:tcW w:w="7103" w:type="dxa"/>
            <w:gridSpan w:val="2"/>
          </w:tcPr>
          <w:p w14:paraId="130A6296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074D83B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6E2F9A0" wp14:editId="3C8F431F">
                  <wp:extent cx="850265" cy="708025"/>
                  <wp:effectExtent l="0" t="0" r="0" b="3175"/>
                  <wp:docPr id="3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7A219FF2" w14:textId="77777777" w:rsidTr="00EA1460">
        <w:trPr>
          <w:trHeight w:val="828"/>
        </w:trPr>
        <w:tc>
          <w:tcPr>
            <w:tcW w:w="3615" w:type="dxa"/>
          </w:tcPr>
          <w:p w14:paraId="7CDF68DD" w14:textId="77777777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21C6DF99" w14:textId="77777777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657CA70E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467D5B1D" w14:textId="45EC225C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3</w:t>
      </w:r>
    </w:p>
    <w:p w14:paraId="2211B015" w14:textId="77777777" w:rsidR="00CC3574" w:rsidRPr="00C86319" w:rsidRDefault="00CC3574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1B9CCEA7" w14:textId="77777777" w:rsidR="00CC3574" w:rsidRPr="000B162C" w:rsidRDefault="00CC3574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69B098E8" w14:textId="77777777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 xml:space="preserve">Os gases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>
        <w:rPr>
          <w:rFonts w:cstheme="minorHAnsi"/>
          <w:sz w:val="22"/>
          <w:szCs w:val="22"/>
        </w:rPr>
        <w:t>Clapeyron</w:t>
      </w:r>
      <w:proofErr w:type="spellEnd"/>
      <w:r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79232D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>.</w:t>
      </w:r>
    </w:p>
    <w:p w14:paraId="36E6FDFC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link </w:t>
      </w:r>
      <w:hyperlink r:id="rId9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>
        <w:rPr>
          <w:rFonts w:cstheme="minorHAnsi"/>
        </w:rPr>
        <w:t xml:space="preserve"> </w:t>
      </w:r>
      <w:r w:rsidRPr="00C86319">
        <w:rPr>
          <w:rFonts w:cstheme="minorHAnsi"/>
          <w:sz w:val="22"/>
          <w:szCs w:val="22"/>
        </w:rPr>
        <w:t>encontras 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>simulação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56AA7022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639C9C0B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0A1B4E15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548F2750" w14:textId="77777777" w:rsidR="00CC3574" w:rsidRPr="008E16FB" w:rsidRDefault="00CC3574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8E16F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12E3FDEF" w14:textId="77777777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4F917372" w14:textId="77777777" w:rsidR="00CC3574" w:rsidRDefault="00CC3574" w:rsidP="005324C3">
      <w:pPr>
        <w:spacing w:before="120" w:line="360" w:lineRule="auto"/>
        <w:jc w:val="both"/>
        <w:rPr>
          <w:rFonts w:cstheme="minorHAnsi"/>
        </w:rPr>
      </w:pPr>
    </w:p>
    <w:p w14:paraId="1A06AA0B" w14:textId="77777777" w:rsidR="00CC3574" w:rsidRDefault="00CC3574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0CB6225E" w14:textId="77777777" w:rsidR="00CC3574" w:rsidRPr="008E16FB" w:rsidRDefault="00CC3574" w:rsidP="005953B1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lastRenderedPageBreak/>
        <w:t>Procedimento</w:t>
      </w:r>
    </w:p>
    <w:p w14:paraId="425136BB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Fixa um valor para o número de partículas, por exemplo 100.</w:t>
      </w:r>
    </w:p>
    <w:p w14:paraId="40AD81D2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Vais fixar o volume nos 3,5 x 10</w:t>
      </w:r>
      <w:r w:rsidRPr="002D274A">
        <w:rPr>
          <w:rFonts w:cstheme="minorHAnsi"/>
          <w:vertAlign w:val="superscript"/>
        </w:rPr>
        <w:t>-2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dm</w:t>
      </w:r>
      <w:r w:rsidRPr="002D274A">
        <w:rPr>
          <w:rFonts w:cstheme="minorHAnsi"/>
          <w:vertAlign w:val="superscript"/>
        </w:rPr>
        <w:t>3</w:t>
      </w:r>
      <w:r>
        <w:rPr>
          <w:rFonts w:cstheme="minorHAnsi"/>
        </w:rPr>
        <w:t>, o que corresponde a 10nm no comprimento do tanque. Completa a tabela com valores de temperatura, escolhidos por ti, e os respetivos valores de pressão lidos na experiência.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960"/>
        <w:gridCol w:w="2865"/>
      </w:tblGrid>
      <w:tr w:rsidR="00CC3574" w14:paraId="481E4B6B" w14:textId="77777777" w:rsidTr="003121EF">
        <w:trPr>
          <w:jc w:val="center"/>
        </w:trPr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B5A1F9E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: _______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nm</w:t>
            </w:r>
            <w:r w:rsidRPr="007D732C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8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B7BD16F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CC3574" w14:paraId="204A127F" w14:textId="77777777" w:rsidTr="002D274A">
        <w:trPr>
          <w:jc w:val="center"/>
        </w:trPr>
        <w:tc>
          <w:tcPr>
            <w:tcW w:w="2667" w:type="dxa"/>
            <w:tcBorders>
              <w:top w:val="single" w:sz="2" w:space="0" w:color="auto"/>
            </w:tcBorders>
          </w:tcPr>
          <w:p w14:paraId="4D401546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</w:t>
            </w:r>
          </w:p>
        </w:tc>
        <w:tc>
          <w:tcPr>
            <w:tcW w:w="2960" w:type="dxa"/>
            <w:tcBorders>
              <w:top w:val="single" w:sz="2" w:space="0" w:color="auto"/>
            </w:tcBorders>
          </w:tcPr>
          <w:p w14:paraId="2E7CEA42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2865" w:type="dxa"/>
            <w:tcBorders>
              <w:top w:val="single" w:sz="2" w:space="0" w:color="auto"/>
            </w:tcBorders>
          </w:tcPr>
          <w:p w14:paraId="0933B8ED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Valor médio da pressão</w:t>
            </w:r>
          </w:p>
        </w:tc>
      </w:tr>
      <w:tr w:rsidR="00CC3574" w14:paraId="4F6FFA1A" w14:textId="77777777" w:rsidTr="002D274A">
        <w:trPr>
          <w:trHeight w:val="57"/>
          <w:jc w:val="center"/>
        </w:trPr>
        <w:tc>
          <w:tcPr>
            <w:tcW w:w="2667" w:type="dxa"/>
            <w:vMerge w:val="restart"/>
            <w:vAlign w:val="center"/>
          </w:tcPr>
          <w:p w14:paraId="54B467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7E170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0E93996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9A1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5DA857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B3E43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EB5297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02A9CC9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973DD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32D304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7A1404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28B268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DCD941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2B67A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D88C21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498203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F52D78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823038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24B0F5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25F8D1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1B1802C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32FFD6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631992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F4547A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6C76AA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B5364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94D230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F9CB9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FDB1E3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2345E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83D768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B8C8657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203A3C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0AE561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B2A946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9033E0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90A9DA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4F1F0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16555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0AB643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22230BE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58CED4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A78358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DA34F8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A30BE3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AFF1AC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7B31E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DE1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D2DF72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6EA31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A72F3E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776190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0C99A5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13297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CEFD2C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3B1F868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48ABCB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1B4A8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AB598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DA3427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0D93ABE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53595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23C49D7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D6DE5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0F860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C9657F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3EB8B3C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FDD7BD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41BCC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985F1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2A144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5D747E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EE558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6F90665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1B2078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56190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EEECA9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DF53A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79A1CF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3192AE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580A1D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70A0F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814053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A0933C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78FDFF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590173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3D694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F47C71B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E15124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6AAFE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CEA9AF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CB9723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FAE145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4E92D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564F28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818102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15ECEB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D2E1C0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CF6EE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E30FD31" w14:textId="77777777" w:rsidR="00CC3574" w:rsidRPr="008E16FB" w:rsidRDefault="00CC3574" w:rsidP="005953B1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Tratamento de dados</w:t>
      </w:r>
    </w:p>
    <w:p w14:paraId="286E03CA" w14:textId="77777777" w:rsidR="00CC3574" w:rsidRPr="002774E7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</w:p>
    <w:p w14:paraId="1F941EB2" w14:textId="7777777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tem de altura 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e de profundidade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. </w:t>
      </w:r>
    </w:p>
    <w:p w14:paraId="106A62FE" w14:textId="6CB1FAB6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Copia os dados para a folha </w:t>
      </w:r>
      <w:proofErr w:type="spellStart"/>
      <w:r>
        <w:rPr>
          <w:rFonts w:cstheme="minorHAnsi"/>
          <w:sz w:val="22"/>
          <w:szCs w:val="22"/>
        </w:rPr>
        <w:t>excel</w:t>
      </w:r>
      <w:proofErr w:type="spellEnd"/>
      <w:r>
        <w:rPr>
          <w:rFonts w:cstheme="minorHAnsi"/>
          <w:sz w:val="22"/>
          <w:szCs w:val="22"/>
        </w:rPr>
        <w:t xml:space="preserve"> e</w:t>
      </w:r>
      <w:r w:rsidRPr="008E16F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a partir do</w:t>
      </w:r>
      <w:r w:rsidRPr="008E16FB">
        <w:rPr>
          <w:rFonts w:cstheme="minorHAnsi"/>
          <w:sz w:val="22"/>
          <w:szCs w:val="22"/>
        </w:rPr>
        <w:t xml:space="preserve"> gráfico da</w:t>
      </w:r>
      <w:r>
        <w:rPr>
          <w:rFonts w:cstheme="minorHAnsi"/>
          <w:sz w:val="22"/>
          <w:szCs w:val="22"/>
        </w:rPr>
        <w:t xml:space="preserve"> pressão em função da temperatura,</w:t>
      </w:r>
      <w:r w:rsidRPr="008E16FB">
        <w:rPr>
          <w:rFonts w:cstheme="minorHAnsi"/>
          <w:sz w:val="22"/>
          <w:szCs w:val="22"/>
        </w:rPr>
        <w:t xml:space="preserve"> determina o valor de R.</w:t>
      </w:r>
      <w:r>
        <w:rPr>
          <w:rFonts w:cstheme="minorHAnsi"/>
          <w:sz w:val="22"/>
          <w:szCs w:val="22"/>
        </w:rPr>
        <w:t xml:space="preserve"> </w:t>
      </w:r>
    </w:p>
    <w:p w14:paraId="5C6452F5" w14:textId="7777777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0FCF730C" w14:textId="77777777" w:rsidR="00CC3574" w:rsidRPr="008E16FB" w:rsidRDefault="00CC3574" w:rsidP="005953B1">
      <w:pPr>
        <w:spacing w:before="240"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Conclusões</w:t>
      </w:r>
    </w:p>
    <w:p w14:paraId="247D585F" w14:textId="77777777" w:rsidR="00CC3574" w:rsidRPr="008E16FB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77B3F326" w14:textId="77777777" w:rsidR="00CC3574" w:rsidRPr="00F17B4C" w:rsidRDefault="00CC3574" w:rsidP="005953B1">
      <w:pPr>
        <w:spacing w:before="240"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 xml:space="preserve">rítica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4D83F350" w14:textId="77777777" w:rsidR="00CC3574" w:rsidRPr="00F17B4C" w:rsidRDefault="00CC3574" w:rsidP="005953B1">
      <w:pPr>
        <w:spacing w:before="240"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5A1A1D4D" w14:textId="77777777" w:rsidR="00CC3574" w:rsidRPr="005324C3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Neste trabalho estudaste uma das duas leis que foram enunciadas no século XVIII por dois cientistas franceses, Jacques Alexandre Cesar Charles e Joseph-Louis Gay-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 xml:space="preserve">, ao estudarem o comportamento dos gases. Quais são as leis de Charles e Gay 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>? Enuncia-as.</w:t>
      </w:r>
    </w:p>
    <w:p w14:paraId="0A5C84E1" w14:textId="0131C81F" w:rsidR="00CC3574" w:rsidRPr="009136AD" w:rsidRDefault="00EA1460" w:rsidP="002774E7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DD6F01A" wp14:editId="555F973D">
            <wp:extent cx="5396230" cy="3025140"/>
            <wp:effectExtent l="0" t="0" r="127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74" w:rsidRPr="009136AD" w:rsidSect="005324C3"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7BF7E" w14:textId="77777777" w:rsidR="00761FC4" w:rsidRDefault="00761FC4" w:rsidP="008A34AB">
      <w:r>
        <w:separator/>
      </w:r>
    </w:p>
  </w:endnote>
  <w:endnote w:type="continuationSeparator" w:id="0">
    <w:p w14:paraId="4D3DE478" w14:textId="77777777" w:rsidR="00761FC4" w:rsidRDefault="00761FC4" w:rsidP="008A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trol Freak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2693"/>
      <w:gridCol w:w="3390"/>
    </w:tblGrid>
    <w:tr w:rsidR="008A34AB" w:rsidRPr="009B2516" w14:paraId="409864AC" w14:textId="77777777" w:rsidTr="00F7490C">
      <w:tc>
        <w:tcPr>
          <w:tcW w:w="2405" w:type="dxa"/>
        </w:tcPr>
        <w:p w14:paraId="6697C7B6" w14:textId="77777777" w:rsidR="008A34AB" w:rsidRPr="009B2516" w:rsidRDefault="008A34AB" w:rsidP="008A34AB">
          <w:pPr>
            <w:pStyle w:val="Rodap"/>
            <w:rPr>
              <w:sz w:val="16"/>
              <w:szCs w:val="16"/>
            </w:rPr>
          </w:pPr>
          <w:proofErr w:type="gramStart"/>
          <w:r w:rsidRPr="009B2516">
            <w:rPr>
              <w:sz w:val="16"/>
              <w:szCs w:val="16"/>
            </w:rPr>
            <w:t>Química 12º ano</w:t>
          </w:r>
          <w:proofErr w:type="gramEnd"/>
        </w:p>
      </w:tc>
      <w:tc>
        <w:tcPr>
          <w:tcW w:w="2693" w:type="dxa"/>
        </w:tcPr>
        <w:p w14:paraId="67D581F5" w14:textId="77777777" w:rsidR="008A34AB" w:rsidRPr="009B2516" w:rsidRDefault="008A34AB" w:rsidP="008A34AB">
          <w:pPr>
            <w:pStyle w:val="Rodap"/>
            <w:jc w:val="center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>Estudo dos gases</w:t>
          </w:r>
        </w:p>
      </w:tc>
      <w:tc>
        <w:tcPr>
          <w:tcW w:w="3390" w:type="dxa"/>
        </w:tcPr>
        <w:p w14:paraId="04E782FA" w14:textId="77777777" w:rsidR="008A34AB" w:rsidRPr="009B2516" w:rsidRDefault="008A34AB" w:rsidP="008A34AB">
          <w:pPr>
            <w:pStyle w:val="Rodap"/>
            <w:jc w:val="right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 xml:space="preserve">A professora: </w:t>
          </w:r>
          <w:r w:rsidRPr="009B2516">
            <w:rPr>
              <w:sz w:val="16"/>
              <w:szCs w:val="16"/>
              <w:u w:val="single"/>
            </w:rPr>
            <w:t xml:space="preserve">Beatriz </w:t>
          </w:r>
          <w:proofErr w:type="spellStart"/>
          <w:r w:rsidRPr="009B2516">
            <w:rPr>
              <w:sz w:val="16"/>
              <w:szCs w:val="16"/>
              <w:u w:val="single"/>
            </w:rPr>
            <w:t>Cachim</w:t>
          </w:r>
          <w:proofErr w:type="spellEnd"/>
        </w:p>
      </w:tc>
    </w:tr>
  </w:tbl>
  <w:p w14:paraId="3DC9BA8B" w14:textId="77777777" w:rsidR="008A34AB" w:rsidRPr="008A34AB" w:rsidRDefault="008A34AB" w:rsidP="008A34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9D12" w14:textId="77777777" w:rsidR="00761FC4" w:rsidRDefault="00761FC4" w:rsidP="008A34AB">
      <w:r>
        <w:separator/>
      </w:r>
    </w:p>
  </w:footnote>
  <w:footnote w:type="continuationSeparator" w:id="0">
    <w:p w14:paraId="62DAC57A" w14:textId="77777777" w:rsidR="00761FC4" w:rsidRDefault="00761FC4" w:rsidP="008A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E7"/>
    <w:rsid w:val="00045F14"/>
    <w:rsid w:val="000B162C"/>
    <w:rsid w:val="001F0594"/>
    <w:rsid w:val="002774E7"/>
    <w:rsid w:val="003546FC"/>
    <w:rsid w:val="003C6A05"/>
    <w:rsid w:val="0046666F"/>
    <w:rsid w:val="0048561D"/>
    <w:rsid w:val="00501000"/>
    <w:rsid w:val="005324C3"/>
    <w:rsid w:val="005426D6"/>
    <w:rsid w:val="005822FF"/>
    <w:rsid w:val="005A470A"/>
    <w:rsid w:val="00761FC4"/>
    <w:rsid w:val="0079232D"/>
    <w:rsid w:val="008A34AB"/>
    <w:rsid w:val="008B2E43"/>
    <w:rsid w:val="008E16FB"/>
    <w:rsid w:val="009136AD"/>
    <w:rsid w:val="00923943"/>
    <w:rsid w:val="00945897"/>
    <w:rsid w:val="00977098"/>
    <w:rsid w:val="00995F41"/>
    <w:rsid w:val="009D7ED5"/>
    <w:rsid w:val="00B739E9"/>
    <w:rsid w:val="00C71F88"/>
    <w:rsid w:val="00C86319"/>
    <w:rsid w:val="00CC3574"/>
    <w:rsid w:val="00E15F4C"/>
    <w:rsid w:val="00EA1460"/>
    <w:rsid w:val="00F14548"/>
    <w:rsid w:val="00F17B4C"/>
    <w:rsid w:val="00F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2AF4E"/>
  <w15:chartTrackingRefBased/>
  <w15:docId w15:val="{D6D1909B-D28C-454B-9D7D-3FC1C62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D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739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39E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C8631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34AB"/>
  </w:style>
  <w:style w:type="paragraph" w:styleId="Rodap">
    <w:name w:val="footer"/>
    <w:basedOn w:val="Normal"/>
    <w:link w:val="Rodap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gas-proper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et.colorado.edu/en/simulation/gas-propert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phet.colorado.edu/en/simulation/gas-propert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1314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BCC. Pereira</dc:creator>
  <cp:keywords/>
  <dc:description/>
  <cp:lastModifiedBy>Maria BCC. Pereira</cp:lastModifiedBy>
  <cp:revision>3</cp:revision>
  <cp:lastPrinted>2021-04-20T16:53:00Z</cp:lastPrinted>
  <dcterms:created xsi:type="dcterms:W3CDTF">2021-04-27T16:59:00Z</dcterms:created>
  <dcterms:modified xsi:type="dcterms:W3CDTF">2021-04-27T17:06:00Z</dcterms:modified>
</cp:coreProperties>
</file>