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70F" w:rsidRDefault="000E470F"/>
    <w:p w:rsidR="00905FCA" w:rsidRDefault="000E470F" w:rsidP="000E470F">
      <w:pPr>
        <w:jc w:val="center"/>
        <w:rPr>
          <w:b/>
        </w:rPr>
      </w:pPr>
      <w:r w:rsidRPr="000E470F">
        <w:rPr>
          <w:b/>
        </w:rPr>
        <w:t>Texto argumentativo</w:t>
      </w:r>
      <w:r w:rsidR="00905FCA">
        <w:rPr>
          <w:b/>
        </w:rPr>
        <w:t>/oratória barroca</w:t>
      </w:r>
    </w:p>
    <w:p w:rsidR="000E470F" w:rsidRDefault="000E470F" w:rsidP="000E470F">
      <w:pPr>
        <w:jc w:val="center"/>
        <w:rPr>
          <w:b/>
        </w:rPr>
      </w:pPr>
      <w:r>
        <w:rPr>
          <w:b/>
        </w:rPr>
        <w:t xml:space="preserve"> </w:t>
      </w:r>
      <w:r>
        <w:rPr>
          <w:b/>
          <w:i/>
        </w:rPr>
        <w:t xml:space="preserve">Sermão de Santo António aos peixes, </w:t>
      </w:r>
      <w:r>
        <w:rPr>
          <w:b/>
        </w:rPr>
        <w:t>de Padre António Vieira</w:t>
      </w:r>
    </w:p>
    <w:p w:rsidR="00905FCA" w:rsidRDefault="000E470F" w:rsidP="000E470F">
      <w:pPr>
        <w:jc w:val="center"/>
        <w:rPr>
          <w:b/>
        </w:rPr>
      </w:pPr>
      <w:r>
        <w:rPr>
          <w:b/>
        </w:rPr>
        <w:t>Documentário «Grandes Livros»</w:t>
      </w:r>
      <w:r w:rsidR="00905FCA">
        <w:rPr>
          <w:b/>
        </w:rPr>
        <w:t>, Episódio 6, RTP2</w:t>
      </w:r>
    </w:p>
    <w:p w:rsidR="000E470F" w:rsidRDefault="000E470F" w:rsidP="000E470F">
      <w:pPr>
        <w:jc w:val="center"/>
        <w:rPr>
          <w:b/>
        </w:rPr>
      </w:pPr>
      <w:r>
        <w:rPr>
          <w:b/>
        </w:rPr>
        <w:t xml:space="preserve"> </w:t>
      </w:r>
      <w:proofErr w:type="gramStart"/>
      <w:r w:rsidR="00905FCA">
        <w:rPr>
          <w:b/>
        </w:rPr>
        <w:t xml:space="preserve">Exercício </w:t>
      </w:r>
      <w:r>
        <w:rPr>
          <w:b/>
        </w:rPr>
        <w:t xml:space="preserve"> de</w:t>
      </w:r>
      <w:proofErr w:type="gramEnd"/>
      <w:r>
        <w:rPr>
          <w:b/>
        </w:rPr>
        <w:t xml:space="preserve"> compreensão oral</w:t>
      </w:r>
    </w:p>
    <w:p w:rsidR="000E470F" w:rsidRDefault="000E470F" w:rsidP="000E470F">
      <w:pPr>
        <w:spacing w:after="0" w:line="360" w:lineRule="auto"/>
        <w:contextualSpacing/>
        <w:jc w:val="center"/>
      </w:pPr>
      <w:r>
        <w:t>A) Atenta no visionamento do documentário sobre o Padre António Vieira e a sua missão.</w:t>
      </w:r>
    </w:p>
    <w:p w:rsidR="000E470F" w:rsidRDefault="000E470F" w:rsidP="000E470F">
      <w:pPr>
        <w:spacing w:after="0" w:line="360" w:lineRule="auto"/>
        <w:contextualSpacing/>
        <w:jc w:val="both"/>
      </w:pPr>
      <w:r>
        <w:t xml:space="preserve"> 1.Responde às questões apresentadas</w:t>
      </w:r>
      <w:r w:rsidR="00C70144">
        <w:t>, de forma completa</w:t>
      </w:r>
      <w:r>
        <w:t>, tendo em conta os elementos solicitados:</w:t>
      </w:r>
    </w:p>
    <w:p w:rsidR="00C70144" w:rsidRDefault="000E470F" w:rsidP="000E470F">
      <w:pPr>
        <w:spacing w:after="0" w:line="360" w:lineRule="auto"/>
        <w:contextualSpacing/>
        <w:jc w:val="both"/>
      </w:pPr>
      <w:r>
        <w:tab/>
      </w:r>
    </w:p>
    <w:p w:rsidR="000E470F" w:rsidRDefault="000E470F" w:rsidP="00C70144">
      <w:pPr>
        <w:spacing w:after="0" w:line="360" w:lineRule="auto"/>
        <w:ind w:firstLine="708"/>
        <w:contextualSpacing/>
        <w:jc w:val="both"/>
      </w:pPr>
      <w:r>
        <w:t>1.1.Indica a relação estabelecida entre os peixes</w:t>
      </w:r>
      <w:r w:rsidR="00EC5E77">
        <w:t xml:space="preserve"> e o sermão de Santo António.</w:t>
      </w:r>
    </w:p>
    <w:p w:rsidR="00EC5E77" w:rsidRDefault="00EC5E77" w:rsidP="000E470F">
      <w:pPr>
        <w:spacing w:after="0" w:line="360" w:lineRule="auto"/>
        <w:contextualSpacing/>
        <w:jc w:val="both"/>
      </w:pPr>
    </w:p>
    <w:p w:rsidR="00EC5E77" w:rsidRDefault="00EC5E77" w:rsidP="000E470F">
      <w:pPr>
        <w:spacing w:after="0" w:line="360" w:lineRule="auto"/>
        <w:contextualSpacing/>
        <w:jc w:val="both"/>
      </w:pPr>
      <w:r>
        <w:tab/>
        <w:t>1.2. Esclarece o paralelismo entre as estrelas de música, cinema e de outras áreas da sociedade dos nossos tempos com o papel do jesuítas e da igreja no século XVII.</w:t>
      </w:r>
    </w:p>
    <w:p w:rsidR="00EC5E77" w:rsidRDefault="00EC5E77" w:rsidP="000E470F">
      <w:pPr>
        <w:spacing w:after="0" w:line="360" w:lineRule="auto"/>
        <w:contextualSpacing/>
        <w:jc w:val="both"/>
      </w:pPr>
    </w:p>
    <w:p w:rsidR="00EC5E77" w:rsidRDefault="00EC5E77" w:rsidP="000E470F">
      <w:pPr>
        <w:spacing w:after="0" w:line="360" w:lineRule="auto"/>
        <w:contextualSpacing/>
        <w:jc w:val="both"/>
      </w:pPr>
      <w:r>
        <w:tab/>
        <w:t>1.3. Identifica as funções do sermão.</w:t>
      </w:r>
    </w:p>
    <w:p w:rsidR="00E604B7" w:rsidRDefault="00E604B7" w:rsidP="000E470F">
      <w:pPr>
        <w:spacing w:after="0" w:line="360" w:lineRule="auto"/>
        <w:contextualSpacing/>
        <w:jc w:val="both"/>
      </w:pPr>
      <w:r>
        <w:tab/>
        <w:t>1.3.1. Refere a importância do púlpito na celebração religiosa.</w:t>
      </w:r>
    </w:p>
    <w:p w:rsidR="00EC5E77" w:rsidRDefault="00E604B7" w:rsidP="000E470F">
      <w:pPr>
        <w:spacing w:after="0" w:line="360" w:lineRule="auto"/>
        <w:contextualSpacing/>
        <w:jc w:val="both"/>
      </w:pPr>
      <w:r>
        <w:tab/>
        <w:t>1.3.2</w:t>
      </w:r>
      <w:r w:rsidR="00EC5E77">
        <w:t>. Explica o papel dos pregadores no século XVII (missão e perfil).</w:t>
      </w:r>
    </w:p>
    <w:p w:rsidR="00EC5E77" w:rsidRDefault="00EC5E77" w:rsidP="000E470F">
      <w:pPr>
        <w:spacing w:after="0" w:line="360" w:lineRule="auto"/>
        <w:contextualSpacing/>
        <w:jc w:val="both"/>
      </w:pPr>
    </w:p>
    <w:p w:rsidR="00EC5E77" w:rsidRDefault="00EC5E77" w:rsidP="000E470F">
      <w:pPr>
        <w:spacing w:after="0" w:line="360" w:lineRule="auto"/>
        <w:contextualSpacing/>
        <w:jc w:val="both"/>
      </w:pPr>
      <w:r>
        <w:tab/>
        <w:t>1.4.Refere três personalidades (nome e profissão) que analisam a figura de Padre António Vieira, neste documentário.</w:t>
      </w:r>
    </w:p>
    <w:p w:rsidR="00291F4E" w:rsidRDefault="00044BDC" w:rsidP="000E470F">
      <w:pPr>
        <w:spacing w:after="0" w:line="360" w:lineRule="auto"/>
        <w:contextualSpacing/>
        <w:jc w:val="both"/>
      </w:pPr>
      <w:r>
        <w:tab/>
        <w:t>1.5</w:t>
      </w:r>
      <w:r w:rsidR="00291F4E">
        <w:t xml:space="preserve">. </w:t>
      </w:r>
      <w:r>
        <w:t>Explica a ex</w:t>
      </w:r>
      <w:r w:rsidR="00E604B7">
        <w:t>pressão «amanhã vou pôr tapete em</w:t>
      </w:r>
      <w:r>
        <w:t xml:space="preserve"> São Roque».</w:t>
      </w:r>
    </w:p>
    <w:p w:rsidR="00EC5E77" w:rsidRDefault="00EC5E77" w:rsidP="000E470F">
      <w:pPr>
        <w:spacing w:after="0" w:line="360" w:lineRule="auto"/>
        <w:contextualSpacing/>
        <w:jc w:val="both"/>
      </w:pPr>
    </w:p>
    <w:p w:rsidR="00EC5E77" w:rsidRDefault="00EC5E77" w:rsidP="000E470F">
      <w:pPr>
        <w:spacing w:after="0" w:line="360" w:lineRule="auto"/>
        <w:contextualSpacing/>
        <w:jc w:val="both"/>
      </w:pPr>
      <w:r>
        <w:tab/>
      </w:r>
      <w:r w:rsidR="00044BDC">
        <w:t>1.6</w:t>
      </w:r>
      <w:r>
        <w:t>. Enumera as figuras públicas da atualidade a quem padre António é comparado por um dos intervenientes no documentário.</w:t>
      </w:r>
    </w:p>
    <w:p w:rsidR="00EC5E77" w:rsidRDefault="00EC5E77" w:rsidP="000E470F">
      <w:pPr>
        <w:spacing w:after="0" w:line="360" w:lineRule="auto"/>
        <w:contextualSpacing/>
        <w:jc w:val="both"/>
      </w:pPr>
      <w:r>
        <w:tab/>
      </w:r>
      <w:r w:rsidR="00044BDC">
        <w:t>1.6</w:t>
      </w:r>
      <w:r>
        <w:t>.1. Justifica.</w:t>
      </w:r>
    </w:p>
    <w:p w:rsidR="00EC5E77" w:rsidRDefault="00EC5E77" w:rsidP="000E470F">
      <w:pPr>
        <w:spacing w:after="0" w:line="360" w:lineRule="auto"/>
        <w:contextualSpacing/>
        <w:jc w:val="both"/>
      </w:pPr>
    </w:p>
    <w:p w:rsidR="00EC5E77" w:rsidRDefault="00044BDC" w:rsidP="000E470F">
      <w:pPr>
        <w:spacing w:after="0" w:line="360" w:lineRule="auto"/>
        <w:contextualSpacing/>
        <w:jc w:val="both"/>
      </w:pPr>
      <w:r>
        <w:tab/>
        <w:t>1.7</w:t>
      </w:r>
      <w:r w:rsidR="00EC5E77">
        <w:t xml:space="preserve">. Explicita em que consiste a atualidade do </w:t>
      </w:r>
      <w:r w:rsidR="00EC5E77">
        <w:rPr>
          <w:i/>
        </w:rPr>
        <w:t>Sermão de Santo António aos Peixes.</w:t>
      </w:r>
      <w:r w:rsidR="00EC5E77">
        <w:t xml:space="preserve"> </w:t>
      </w:r>
    </w:p>
    <w:p w:rsidR="00EC5E77" w:rsidRDefault="00EC5E77" w:rsidP="000E470F">
      <w:pPr>
        <w:spacing w:after="0" w:line="360" w:lineRule="auto"/>
        <w:contextualSpacing/>
        <w:jc w:val="both"/>
      </w:pPr>
    </w:p>
    <w:p w:rsidR="00EC5E77" w:rsidRDefault="00EC5E77" w:rsidP="000E470F">
      <w:pPr>
        <w:spacing w:after="0" w:line="360" w:lineRule="auto"/>
        <w:contextualSpacing/>
        <w:jc w:val="both"/>
      </w:pPr>
    </w:p>
    <w:p w:rsidR="00EC5E77" w:rsidRDefault="00EC5E77" w:rsidP="000E470F">
      <w:pPr>
        <w:spacing w:after="0" w:line="360" w:lineRule="auto"/>
        <w:contextualSpacing/>
        <w:jc w:val="both"/>
      </w:pPr>
      <w:r>
        <w:tab/>
      </w:r>
    </w:p>
    <w:p w:rsidR="000E470F" w:rsidRDefault="00C70144" w:rsidP="00C70144">
      <w:pPr>
        <w:spacing w:after="0" w:line="360" w:lineRule="auto"/>
        <w:contextualSpacing/>
        <w:jc w:val="right"/>
      </w:pPr>
      <w:r>
        <w:t>Bom trabalho!</w:t>
      </w:r>
    </w:p>
    <w:p w:rsidR="00E00576" w:rsidRDefault="00E00576" w:rsidP="00C70144">
      <w:pPr>
        <w:spacing w:after="0" w:line="360" w:lineRule="auto"/>
        <w:contextualSpacing/>
        <w:jc w:val="right"/>
      </w:pPr>
    </w:p>
    <w:p w:rsidR="00E00576" w:rsidRDefault="00E00576" w:rsidP="00C70144">
      <w:pPr>
        <w:spacing w:after="0" w:line="360" w:lineRule="auto"/>
        <w:contextualSpacing/>
        <w:jc w:val="right"/>
      </w:pPr>
    </w:p>
    <w:p w:rsidR="00E00576" w:rsidRDefault="00E00576" w:rsidP="00E00576">
      <w:pPr>
        <w:jc w:val="both"/>
        <w:rPr>
          <w:b/>
        </w:rPr>
      </w:pPr>
      <w:r>
        <w:rPr>
          <w:b/>
        </w:rPr>
        <w:t>Nome: ________________________________</w:t>
      </w:r>
      <w:bookmarkStart w:id="0" w:name="_GoBack"/>
      <w:bookmarkEnd w:id="0"/>
      <w:r>
        <w:rPr>
          <w:b/>
        </w:rPr>
        <w:t xml:space="preserve"> Turma</w:t>
      </w:r>
      <w:r>
        <w:rPr>
          <w:b/>
        </w:rPr>
        <w:t xml:space="preserve"> </w:t>
      </w:r>
      <w:r>
        <w:rPr>
          <w:b/>
        </w:rPr>
        <w:t>_______ Avaliação: ___________________</w:t>
      </w:r>
    </w:p>
    <w:p w:rsidR="00E00576" w:rsidRDefault="00E00576" w:rsidP="00C70144">
      <w:pPr>
        <w:spacing w:after="0" w:line="360" w:lineRule="auto"/>
        <w:contextualSpacing/>
        <w:jc w:val="right"/>
      </w:pPr>
    </w:p>
    <w:sectPr w:rsidR="00E00576" w:rsidSect="000E470F">
      <w:pgSz w:w="11906" w:h="16838"/>
      <w:pgMar w:top="709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70F"/>
    <w:rsid w:val="00044BDC"/>
    <w:rsid w:val="000E470F"/>
    <w:rsid w:val="00170DFB"/>
    <w:rsid w:val="00291F4E"/>
    <w:rsid w:val="002F28FC"/>
    <w:rsid w:val="00600437"/>
    <w:rsid w:val="00905FCA"/>
    <w:rsid w:val="00955AFB"/>
    <w:rsid w:val="00C70144"/>
    <w:rsid w:val="00E00576"/>
    <w:rsid w:val="00E604B7"/>
    <w:rsid w:val="00EC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2BAF"/>
  <w15:docId w15:val="{0CF54D80-6225-4FFA-A0F7-D7682B68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E4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E4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8</cp:revision>
  <cp:lastPrinted>2012-11-10T11:01:00Z</cp:lastPrinted>
  <dcterms:created xsi:type="dcterms:W3CDTF">2012-11-10T10:29:00Z</dcterms:created>
  <dcterms:modified xsi:type="dcterms:W3CDTF">2018-11-15T11:27:00Z</dcterms:modified>
</cp:coreProperties>
</file>