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7D6" w:rsidRDefault="00011E79">
      <w:r>
        <w:t>1. Redes de Computadores</w:t>
      </w:r>
    </w:p>
    <w:p w:rsidR="00011E79" w:rsidRDefault="00011E79">
      <w:r>
        <w:t>Parágrafo explicando o que são redes de computares com citações.</w:t>
      </w:r>
    </w:p>
    <w:p w:rsidR="00011E79" w:rsidRDefault="00011E79" w:rsidP="00011E79">
      <w:pPr>
        <w:pStyle w:val="PargrafodaLista"/>
        <w:numPr>
          <w:ilvl w:val="1"/>
          <w:numId w:val="1"/>
        </w:numPr>
      </w:pPr>
      <w:r>
        <w:t>Dispositivos Finais</w:t>
      </w:r>
    </w:p>
    <w:p w:rsidR="00011E79" w:rsidRDefault="00011E79" w:rsidP="00011E79">
      <w:r>
        <w:t>Parágrafo explicando o que são dispositivos finais</w:t>
      </w:r>
      <w:r w:rsidR="00D62418">
        <w:t xml:space="preserve"> com citações</w:t>
      </w:r>
      <w:r>
        <w:t>.</w:t>
      </w:r>
    </w:p>
    <w:p w:rsidR="00011E79" w:rsidRDefault="00011E79" w:rsidP="00011E79">
      <w:r>
        <w:t xml:space="preserve">Computadores, notebooks, </w:t>
      </w:r>
      <w:proofErr w:type="spellStart"/>
      <w:r>
        <w:t>tablets</w:t>
      </w:r>
      <w:proofErr w:type="spellEnd"/>
      <w:r>
        <w:t>, celulares, servidores e periféricos.</w:t>
      </w:r>
    </w:p>
    <w:p w:rsidR="00011E79" w:rsidRDefault="00011E79" w:rsidP="00011E79">
      <w:r>
        <w:t>Como foi trabalhada no PIM</w:t>
      </w:r>
      <w:r w:rsidR="00D62418">
        <w:t>, a “prática”.</w:t>
      </w:r>
    </w:p>
    <w:p w:rsidR="00D62418" w:rsidRDefault="00D62418" w:rsidP="00D62418">
      <w:pPr>
        <w:pStyle w:val="PargrafodaLista"/>
        <w:numPr>
          <w:ilvl w:val="1"/>
          <w:numId w:val="1"/>
        </w:numPr>
      </w:pPr>
      <w:r>
        <w:t>Dispositivos de Conectividade</w:t>
      </w:r>
    </w:p>
    <w:p w:rsidR="00AC3557" w:rsidRDefault="00AC3557" w:rsidP="00AC3557">
      <w:r>
        <w:t>Parágrafo explicando o que são dispositivos de conectividade com citações.</w:t>
      </w:r>
    </w:p>
    <w:p w:rsidR="00D62418" w:rsidRDefault="00D62418" w:rsidP="00D62418">
      <w:r>
        <w:t>Roteadores, switches, modens.</w:t>
      </w:r>
    </w:p>
    <w:p w:rsidR="00D62418" w:rsidRDefault="00D62418" w:rsidP="00D62418">
      <w:r>
        <w:t>Como foi trabalhada no PIM, a “prática”.</w:t>
      </w:r>
    </w:p>
    <w:p w:rsidR="00D62418" w:rsidRDefault="00D62418" w:rsidP="00D62418">
      <w:pPr>
        <w:pStyle w:val="PargrafodaLista"/>
        <w:numPr>
          <w:ilvl w:val="1"/>
          <w:numId w:val="1"/>
        </w:numPr>
      </w:pPr>
      <w:r>
        <w:t>Meios de Transmissão</w:t>
      </w:r>
    </w:p>
    <w:p w:rsidR="00D62418" w:rsidRDefault="00D62418" w:rsidP="00D62418">
      <w:r>
        <w:t xml:space="preserve">Parágrafo explicando o que são </w:t>
      </w:r>
      <w:r>
        <w:t xml:space="preserve">meios de transmissão </w:t>
      </w:r>
      <w:r>
        <w:t>com citações.</w:t>
      </w:r>
    </w:p>
    <w:p w:rsidR="00D62418" w:rsidRDefault="00D62418" w:rsidP="00D62418">
      <w:r>
        <w:t>Cabeamento</w:t>
      </w:r>
    </w:p>
    <w:p w:rsidR="00D62418" w:rsidRDefault="00D62418" w:rsidP="00D62418">
      <w:r>
        <w:t>Como foi trabalhada no PIM, a “prática”.</w:t>
      </w:r>
    </w:p>
    <w:p w:rsidR="00AC3557" w:rsidRDefault="00AC3557" w:rsidP="00AC3557">
      <w:pPr>
        <w:pStyle w:val="PargrafodaLista"/>
        <w:numPr>
          <w:ilvl w:val="1"/>
          <w:numId w:val="1"/>
        </w:numPr>
      </w:pPr>
      <w:r>
        <w:t>Dispositivos de Segurança e Apoio</w:t>
      </w:r>
    </w:p>
    <w:p w:rsidR="00AC3557" w:rsidRDefault="00AC3557" w:rsidP="00AC3557">
      <w:r>
        <w:t xml:space="preserve">Parágrafo explicando o que são dispositivos </w:t>
      </w:r>
      <w:r>
        <w:t>de segurança e apoio</w:t>
      </w:r>
      <w:r>
        <w:t xml:space="preserve"> com citações.</w:t>
      </w:r>
    </w:p>
    <w:p w:rsidR="00D62418" w:rsidRDefault="00AC3557" w:rsidP="00D62418">
      <w:r>
        <w:t>Firewall, repetidores</w:t>
      </w:r>
    </w:p>
    <w:p w:rsidR="00AC3557" w:rsidRDefault="00AC3557" w:rsidP="00AC3557">
      <w:r>
        <w:t>Como foi trabalhada no PIM, a “prática”.</w:t>
      </w:r>
    </w:p>
    <w:p w:rsidR="00AC3557" w:rsidRDefault="00AC3557" w:rsidP="00AC3557">
      <w:pPr>
        <w:pStyle w:val="PargrafodaLista"/>
        <w:numPr>
          <w:ilvl w:val="1"/>
          <w:numId w:val="1"/>
        </w:numPr>
      </w:pPr>
      <w:r>
        <w:t>Topologia de rede</w:t>
      </w:r>
    </w:p>
    <w:p w:rsidR="00AC3557" w:rsidRDefault="00AC3557" w:rsidP="00AC3557">
      <w:r>
        <w:t xml:space="preserve">Parágrafo explicando o que são </w:t>
      </w:r>
      <w:r>
        <w:t xml:space="preserve">topologias de rede </w:t>
      </w:r>
      <w:r>
        <w:t>com citações.</w:t>
      </w:r>
    </w:p>
    <w:p w:rsidR="00AC3557" w:rsidRDefault="00AC3557" w:rsidP="00AC3557">
      <w:r>
        <w:t xml:space="preserve">Estrela, árvore, </w:t>
      </w:r>
      <w:proofErr w:type="spellStart"/>
      <w:r>
        <w:t>mesh</w:t>
      </w:r>
      <w:proofErr w:type="spellEnd"/>
      <w:r>
        <w:t>, etc.</w:t>
      </w:r>
    </w:p>
    <w:p w:rsidR="00AC3557" w:rsidRDefault="00AC3557" w:rsidP="00AC3557">
      <w:r>
        <w:t>Como foi trabalhada no PIM, a “prática”.</w:t>
      </w:r>
    </w:p>
    <w:p w:rsidR="00AC3557" w:rsidRDefault="00AC3557" w:rsidP="00AC3557">
      <w:r>
        <w:t>1.6 Abrangência</w:t>
      </w:r>
    </w:p>
    <w:p w:rsidR="00AC3557" w:rsidRDefault="00AC3557" w:rsidP="00AC3557">
      <w:r>
        <w:t>Parágrafo</w:t>
      </w:r>
      <w:r>
        <w:t xml:space="preserve"> explicando o que é</w:t>
      </w:r>
      <w:r>
        <w:t xml:space="preserve"> </w:t>
      </w:r>
      <w:r>
        <w:t>abrangência</w:t>
      </w:r>
      <w:r>
        <w:t xml:space="preserve"> com citações.</w:t>
      </w:r>
    </w:p>
    <w:p w:rsidR="00AC3557" w:rsidRDefault="00AC3557" w:rsidP="00AC3557">
      <w:r>
        <w:t xml:space="preserve">Pan, Lan, </w:t>
      </w:r>
      <w:proofErr w:type="spellStart"/>
      <w:r>
        <w:t>Wan</w:t>
      </w:r>
      <w:proofErr w:type="spellEnd"/>
    </w:p>
    <w:p w:rsidR="00AC3557" w:rsidRDefault="00AC3557" w:rsidP="00AC3557">
      <w:r>
        <w:t>Como foi trabalhada no PIM, a “prática”.</w:t>
      </w:r>
      <w:bookmarkStart w:id="0" w:name="_GoBack"/>
      <w:bookmarkEnd w:id="0"/>
    </w:p>
    <w:p w:rsidR="00AC3557" w:rsidRDefault="00AC3557" w:rsidP="00AC3557"/>
    <w:sectPr w:rsidR="00AC3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170E2"/>
    <w:multiLevelType w:val="multilevel"/>
    <w:tmpl w:val="2FA654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E79"/>
    <w:rsid w:val="00011E79"/>
    <w:rsid w:val="006957D6"/>
    <w:rsid w:val="00AC3557"/>
    <w:rsid w:val="00D6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5132"/>
  <w15:chartTrackingRefBased/>
  <w15:docId w15:val="{CF1328A3-43FC-46FE-A313-5F59B5D8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5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1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165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UNIP - Universidade Paulista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 - Universidade Paulista</dc:creator>
  <cp:keywords/>
  <dc:description/>
  <cp:lastModifiedBy>UNIP - Universidade Paulista</cp:lastModifiedBy>
  <cp:revision>1</cp:revision>
  <dcterms:created xsi:type="dcterms:W3CDTF">2026-09-15T00:06:00Z</dcterms:created>
  <dcterms:modified xsi:type="dcterms:W3CDTF">2026-09-15T00:38:00Z</dcterms:modified>
</cp:coreProperties>
</file>