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D8" w:rsidRDefault="00C856D8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Esse curso visa aprender sobre as principais estruturas de javascript, veremos primeiro atribuição de valores, tipos e uma atividade prática no final.</w:t>
      </w:r>
    </w:p>
    <w:p w:rsidR="00C856D8" w:rsidRDefault="00C856D8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4CE6493D" wp14:editId="39947776">
            <wp:simplePos x="0" y="0"/>
            <wp:positionH relativeFrom="column">
              <wp:posOffset>2520950</wp:posOffset>
            </wp:positionH>
            <wp:positionV relativeFrom="paragraph">
              <wp:posOffset>638810</wp:posOffset>
            </wp:positionV>
            <wp:extent cx="3265805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419" y="21412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Na nomeação de variaveis, existem alguns bons costumes que devem ser mantidos para melhorar a compreensão do texto, um exemplo desses bons costumes, é </w:t>
      </w:r>
      <w:r>
        <w:rPr>
          <w:rFonts w:ascii="Times New Roman" w:hAnsi="Times New Roman" w:cs="Times New Roman"/>
          <w:b/>
          <w:sz w:val="24"/>
        </w:rPr>
        <w:t>nomear variaveis com mais de um nome com cada nome em letra maiúscula</w:t>
      </w:r>
      <w:r>
        <w:rPr>
          <w:rFonts w:ascii="Times New Roman" w:hAnsi="Times New Roman" w:cs="Times New Roman"/>
          <w:sz w:val="24"/>
        </w:rPr>
        <w:t>, na imagem vemos alguns outros casos desse tipo.</w:t>
      </w:r>
    </w:p>
    <w:p w:rsidR="00C856D8" w:rsidRPr="00E70714" w:rsidRDefault="00C856D8" w:rsidP="00C856D8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Essas regras devem ser seguidas para garantir uma sintaxe e leitura do código.</w:t>
      </w:r>
      <w:r w:rsidR="00E70714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C856D8" w:rsidRPr="00E70714" w:rsidRDefault="00C856D8" w:rsidP="00C856D8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>Var</w:t>
      </w:r>
      <w:r>
        <w:rPr>
          <w:rFonts w:ascii="Times New Roman" w:hAnsi="Times New Roman" w:cs="Times New Roman"/>
          <w:sz w:val="24"/>
        </w:rPr>
        <w:t xml:space="preserve"> declara o nome da variavel, ela é </w:t>
      </w:r>
      <w:r>
        <w:rPr>
          <w:rFonts w:ascii="Times New Roman" w:hAnsi="Times New Roman" w:cs="Times New Roman"/>
          <w:b/>
          <w:sz w:val="24"/>
        </w:rPr>
        <w:t>global</w:t>
      </w:r>
      <w:r>
        <w:rPr>
          <w:rFonts w:ascii="Times New Roman" w:hAnsi="Times New Roman" w:cs="Times New Roman"/>
          <w:sz w:val="24"/>
        </w:rPr>
        <w:t xml:space="preserve">, a </w:t>
      </w:r>
      <w:r>
        <w:rPr>
          <w:rFonts w:ascii="Times New Roman" w:hAnsi="Times New Roman" w:cs="Times New Roman"/>
          <w:b/>
          <w:sz w:val="24"/>
        </w:rPr>
        <w:t>let</w:t>
      </w:r>
      <w:r>
        <w:rPr>
          <w:rFonts w:ascii="Times New Roman" w:hAnsi="Times New Roman" w:cs="Times New Roman"/>
          <w:sz w:val="24"/>
        </w:rPr>
        <w:t xml:space="preserve"> ela é uma variavel que </w:t>
      </w:r>
      <w:r>
        <w:rPr>
          <w:rFonts w:ascii="Times New Roman" w:hAnsi="Times New Roman" w:cs="Times New Roman"/>
          <w:b/>
          <w:sz w:val="24"/>
        </w:rPr>
        <w:t>não é global</w:t>
      </w:r>
      <w:r>
        <w:rPr>
          <w:rFonts w:ascii="Times New Roman" w:hAnsi="Times New Roman" w:cs="Times New Roman"/>
          <w:sz w:val="24"/>
        </w:rPr>
        <w:t xml:space="preserve">, ou seja, não é possivel acessar uma variavel let de fora do bloco em que ela esta localizada. </w:t>
      </w:r>
      <w:r>
        <w:rPr>
          <w:rFonts w:ascii="Times New Roman" w:hAnsi="Times New Roman" w:cs="Times New Roman"/>
          <w:b/>
          <w:sz w:val="24"/>
        </w:rPr>
        <w:t>O uso de let evita erros ao usar variaveis de mesmo nome</w:t>
      </w:r>
      <w:r>
        <w:rPr>
          <w:rFonts w:ascii="Times New Roman" w:hAnsi="Times New Roman" w:cs="Times New Roman"/>
          <w:sz w:val="24"/>
        </w:rPr>
        <w:t xml:space="preserve"> dentro de diferentes blocos.</w:t>
      </w:r>
      <w:r w:rsidR="00E70714">
        <w:rPr>
          <w:rFonts w:ascii="Times New Roman" w:hAnsi="Times New Roman" w:cs="Times New Roman"/>
          <w:sz w:val="24"/>
        </w:rPr>
        <w:t xml:space="preserve"> </w:t>
      </w:r>
    </w:p>
    <w:p w:rsidR="00C856D8" w:rsidRPr="005668DF" w:rsidRDefault="00C856D8" w:rsidP="00C856D8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Hoisting </w:t>
      </w:r>
      <w:r>
        <w:rPr>
          <w:rFonts w:ascii="Times New Roman" w:hAnsi="Times New Roman" w:cs="Times New Roman"/>
          <w:sz w:val="24"/>
        </w:rPr>
        <w:t>é atribuir um valor a uma variavel antes de declarar ela.</w:t>
      </w:r>
      <w:r w:rsidR="005668DF">
        <w:rPr>
          <w:rFonts w:ascii="Times New Roman" w:hAnsi="Times New Roman" w:cs="Times New Roman"/>
          <w:sz w:val="24"/>
        </w:rPr>
        <w:t xml:space="preserve"> </w:t>
      </w:r>
      <w:r w:rsidR="005668DF">
        <w:rPr>
          <w:rFonts w:ascii="Times New Roman" w:hAnsi="Times New Roman" w:cs="Times New Roman"/>
          <w:color w:val="FF0000"/>
          <w:sz w:val="24"/>
        </w:rPr>
        <w:t>Isso s</w:t>
      </w:r>
      <w:r w:rsidR="00E70714">
        <w:rPr>
          <w:rFonts w:ascii="Times New Roman" w:hAnsi="Times New Roman" w:cs="Times New Roman"/>
          <w:color w:val="FF0000"/>
          <w:sz w:val="24"/>
        </w:rPr>
        <w:t>e refere ao fato de que em JavaS</w:t>
      </w:r>
      <w:r w:rsidR="005668DF">
        <w:rPr>
          <w:rFonts w:ascii="Times New Roman" w:hAnsi="Times New Roman" w:cs="Times New Roman"/>
          <w:color w:val="FF0000"/>
          <w:sz w:val="24"/>
        </w:rPr>
        <w:t>cript não é</w:t>
      </w:r>
      <w:r w:rsidR="00E70714">
        <w:rPr>
          <w:rFonts w:ascii="Times New Roman" w:hAnsi="Times New Roman" w:cs="Times New Roman"/>
          <w:color w:val="FF0000"/>
          <w:sz w:val="24"/>
        </w:rPr>
        <w:t xml:space="preserve"> necessário declarar uma variavel </w:t>
      </w:r>
      <w:r w:rsidR="00E70714" w:rsidRPr="00E70714">
        <w:rPr>
          <w:rFonts w:ascii="Times New Roman" w:hAnsi="Times New Roman" w:cs="Times New Roman"/>
          <w:b/>
          <w:color w:val="FF0000"/>
          <w:sz w:val="24"/>
        </w:rPr>
        <w:t>var</w:t>
      </w:r>
      <w:r w:rsidR="00E70714">
        <w:rPr>
          <w:rFonts w:ascii="Times New Roman" w:hAnsi="Times New Roman" w:cs="Times New Roman"/>
          <w:color w:val="FF0000"/>
          <w:sz w:val="24"/>
        </w:rPr>
        <w:t xml:space="preserve"> </w:t>
      </w:r>
      <w:r w:rsidR="00E70714" w:rsidRPr="00E70714">
        <w:rPr>
          <w:rFonts w:ascii="Times New Roman" w:hAnsi="Times New Roman" w:cs="Times New Roman"/>
          <w:color w:val="FF0000"/>
          <w:sz w:val="24"/>
        </w:rPr>
        <w:t>antes</w:t>
      </w:r>
      <w:r w:rsidR="00E70714">
        <w:rPr>
          <w:rFonts w:ascii="Times New Roman" w:hAnsi="Times New Roman" w:cs="Times New Roman"/>
          <w:color w:val="FF0000"/>
          <w:sz w:val="24"/>
        </w:rPr>
        <w:t xml:space="preserve"> de utiliza-la (no início do código), na verdade nem é necessário sempre declarar a variavel, pois ao utilizar um nome não especificado, o próprio JS vai assumir que aquilo é uma variável.</w:t>
      </w:r>
    </w:p>
    <w:p w:rsidR="00E70714" w:rsidRPr="00E70714" w:rsidRDefault="00C856D8" w:rsidP="00C856D8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Redeclaração </w:t>
      </w:r>
      <w:r>
        <w:rPr>
          <w:rFonts w:ascii="Times New Roman" w:hAnsi="Times New Roman" w:cs="Times New Roman"/>
          <w:sz w:val="24"/>
        </w:rPr>
        <w:t>é atribuir um valor a uma variavel já existente</w:t>
      </w:r>
      <w:r w:rsidR="005668DF">
        <w:rPr>
          <w:rFonts w:ascii="Times New Roman" w:hAnsi="Times New Roman" w:cs="Times New Roman"/>
          <w:sz w:val="24"/>
        </w:rPr>
        <w:t xml:space="preserve"> com o var na frente (</w:t>
      </w:r>
      <w:r w:rsidR="005668DF">
        <w:rPr>
          <w:rFonts w:ascii="Times New Roman" w:hAnsi="Times New Roman" w:cs="Times New Roman"/>
          <w:color w:val="FF0000"/>
          <w:sz w:val="24"/>
        </w:rPr>
        <w:t>não é possível redeclarar uma let</w:t>
      </w:r>
      <w:r w:rsidR="005668D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sendo</w:t>
      </w:r>
      <w:r w:rsidR="005668DF">
        <w:rPr>
          <w:rFonts w:ascii="Times New Roman" w:hAnsi="Times New Roman" w:cs="Times New Roman"/>
          <w:sz w:val="24"/>
        </w:rPr>
        <w:t xml:space="preserve"> a </w:t>
      </w:r>
      <w:r w:rsidR="005668DF">
        <w:rPr>
          <w:rFonts w:ascii="Times New Roman" w:hAnsi="Times New Roman" w:cs="Times New Roman"/>
          <w:b/>
          <w:sz w:val="24"/>
        </w:rPr>
        <w:t xml:space="preserve">reatribuição </w:t>
      </w:r>
      <w:r w:rsidR="005668DF">
        <w:rPr>
          <w:rFonts w:ascii="Times New Roman" w:hAnsi="Times New Roman" w:cs="Times New Roman"/>
          <w:sz w:val="24"/>
        </w:rPr>
        <w:t>atribuir um valor a uma variavel já existente sem o var na frente.</w:t>
      </w:r>
      <w:r>
        <w:rPr>
          <w:rFonts w:ascii="Times New Roman" w:hAnsi="Times New Roman" w:cs="Times New Roman"/>
          <w:sz w:val="24"/>
        </w:rPr>
        <w:t xml:space="preserve"> </w:t>
      </w:r>
      <w:r w:rsidR="00E70714">
        <w:rPr>
          <w:rFonts w:ascii="Times New Roman" w:hAnsi="Times New Roman" w:cs="Times New Roman"/>
          <w:color w:val="FF0000"/>
          <w:sz w:val="24"/>
        </w:rPr>
        <w:t xml:space="preserve">Um jeito facil de notar quando ocorre uma redeclaração de uma variavel ou um comando é observar que uma variavel redeclarada (em outros palavras que se torna “inútil”) é que ela se torna levemente acizentada. </w:t>
      </w:r>
    </w:p>
    <w:p w:rsidR="00C856D8" w:rsidRDefault="005668DF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camelCase </w:t>
      </w:r>
      <w:r>
        <w:rPr>
          <w:rFonts w:ascii="Times New Roman" w:hAnsi="Times New Roman" w:cs="Times New Roman"/>
          <w:sz w:val="24"/>
        </w:rPr>
        <w:t>é o nome dado ao bom costume de nomear os arquivos que vimos antes.</w:t>
      </w:r>
    </w:p>
    <w:p w:rsidR="00E70714" w:rsidRDefault="00E70714" w:rsidP="00C856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É considerado seguro utilizar let em vez de var, pois o var pode ficar exposto e tornar o código vulnerável.</w:t>
      </w:r>
    </w:p>
    <w:p w:rsidR="00E70714" w:rsidRDefault="00E70714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E70714" w:rsidRDefault="00BE4DC5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033BB6F1" wp14:editId="24E5E164">
            <wp:simplePos x="0" y="0"/>
            <wp:positionH relativeFrom="column">
              <wp:posOffset>779780</wp:posOffset>
            </wp:positionH>
            <wp:positionV relativeFrom="paragraph">
              <wp:posOffset>815975</wp:posOffset>
            </wp:positionV>
            <wp:extent cx="4905375" cy="1049020"/>
            <wp:effectExtent l="0" t="0" r="9525" b="0"/>
            <wp:wrapTight wrapText="bothSides">
              <wp:wrapPolygon edited="0">
                <wp:start x="0" y="0"/>
                <wp:lineTo x="0" y="21182"/>
                <wp:lineTo x="21558" y="2118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14">
        <w:rPr>
          <w:rFonts w:ascii="Times New Roman" w:hAnsi="Times New Roman" w:cs="Times New Roman"/>
          <w:sz w:val="24"/>
        </w:rPr>
        <w:t xml:space="preserve">A </w:t>
      </w:r>
      <w:r w:rsidR="00E70714" w:rsidRPr="00E70714">
        <w:rPr>
          <w:rFonts w:ascii="Times New Roman" w:hAnsi="Times New Roman" w:cs="Times New Roman"/>
          <w:b/>
          <w:sz w:val="24"/>
        </w:rPr>
        <w:t>const</w:t>
      </w:r>
      <w:r w:rsidR="00E70714">
        <w:rPr>
          <w:rFonts w:ascii="Times New Roman" w:hAnsi="Times New Roman" w:cs="Times New Roman"/>
          <w:sz w:val="24"/>
        </w:rPr>
        <w:t xml:space="preserve"> é preferencialmente declarada em SNAKE_UPPER_CASE e </w:t>
      </w:r>
      <w:r w:rsidR="00E70714">
        <w:rPr>
          <w:rFonts w:ascii="Times New Roman" w:hAnsi="Times New Roman" w:cs="Times New Roman"/>
          <w:b/>
          <w:sz w:val="24"/>
        </w:rPr>
        <w:t>não faz hoisting</w:t>
      </w:r>
      <w:r w:rsidR="00E70714">
        <w:rPr>
          <w:rFonts w:ascii="Times New Roman" w:hAnsi="Times New Roman" w:cs="Times New Roman"/>
          <w:sz w:val="24"/>
        </w:rPr>
        <w:t xml:space="preserve">. Const, referente a constante, são variaveis que </w:t>
      </w:r>
      <w:r w:rsidR="00E70714">
        <w:rPr>
          <w:rFonts w:ascii="Times New Roman" w:hAnsi="Times New Roman" w:cs="Times New Roman"/>
          <w:b/>
          <w:sz w:val="24"/>
        </w:rPr>
        <w:t xml:space="preserve">não variam </w:t>
      </w:r>
      <w:r w:rsidR="00E70714">
        <w:rPr>
          <w:rFonts w:ascii="Times New Roman" w:hAnsi="Times New Roman" w:cs="Times New Roman"/>
          <w:color w:val="FF0000"/>
          <w:sz w:val="24"/>
        </w:rPr>
        <w:t>não tem jeito facil de dizer isso...</w:t>
      </w:r>
      <w:r w:rsidR="00E70714">
        <w:rPr>
          <w:rFonts w:ascii="Times New Roman" w:hAnsi="Times New Roman" w:cs="Times New Roman"/>
          <w:sz w:val="24"/>
        </w:rPr>
        <w:t xml:space="preserve">. </w:t>
      </w:r>
      <w:r w:rsidR="00E70714">
        <w:rPr>
          <w:rFonts w:ascii="Times New Roman" w:hAnsi="Times New Roman" w:cs="Times New Roman"/>
          <w:b/>
          <w:sz w:val="24"/>
        </w:rPr>
        <w:t xml:space="preserve">é necessário declarar a const </w:t>
      </w:r>
      <w:r>
        <w:rPr>
          <w:rFonts w:ascii="Times New Roman" w:hAnsi="Times New Roman" w:cs="Times New Roman"/>
          <w:b/>
          <w:sz w:val="24"/>
        </w:rPr>
        <w:t>com o seu valor antes de utiliza-lo</w:t>
      </w:r>
      <w:r>
        <w:rPr>
          <w:rFonts w:ascii="Times New Roman" w:hAnsi="Times New Roman" w:cs="Times New Roman"/>
          <w:sz w:val="24"/>
        </w:rPr>
        <w:t>, tentar declarar a const sem dar um valor e depois dar um valor conta como uma tentativa de reatribuição, o que não é permitido.</w:t>
      </w:r>
    </w:p>
    <w:p w:rsidR="0096322D" w:rsidRDefault="0096322D" w:rsidP="00C856D8">
      <w:pPr>
        <w:jc w:val="both"/>
        <w:rPr>
          <w:rFonts w:ascii="Times New Roman" w:hAnsi="Times New Roman" w:cs="Times New Roman"/>
          <w:sz w:val="24"/>
        </w:rPr>
      </w:pPr>
    </w:p>
    <w:p w:rsidR="0096322D" w:rsidRDefault="0096322D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==</w:t>
      </w:r>
    </w:p>
    <w:p w:rsidR="0096322D" w:rsidRDefault="0096322D" w:rsidP="00C856D8">
      <w:pPr>
        <w:jc w:val="both"/>
        <w:rPr>
          <w:rFonts w:ascii="Times New Roman" w:hAnsi="Times New Roman" w:cs="Times New Roman"/>
          <w:sz w:val="24"/>
        </w:rPr>
      </w:pPr>
    </w:p>
    <w:p w:rsidR="0096322D" w:rsidRDefault="0096322D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0E9DC8DA" wp14:editId="562F0F96">
            <wp:simplePos x="0" y="0"/>
            <wp:positionH relativeFrom="column">
              <wp:posOffset>2537460</wp:posOffset>
            </wp:positionH>
            <wp:positionV relativeFrom="paragraph">
              <wp:posOffset>213360</wp:posOffset>
            </wp:positionV>
            <wp:extent cx="3235960" cy="1509395"/>
            <wp:effectExtent l="0" t="0" r="2540" b="0"/>
            <wp:wrapTight wrapText="bothSides">
              <wp:wrapPolygon edited="0">
                <wp:start x="0" y="0"/>
                <wp:lineTo x="0" y="21264"/>
                <wp:lineTo x="21490" y="21264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 javascript é uma linguagem de </w:t>
      </w:r>
      <w:r>
        <w:rPr>
          <w:rFonts w:ascii="Times New Roman" w:hAnsi="Times New Roman" w:cs="Times New Roman"/>
          <w:b/>
          <w:sz w:val="24"/>
        </w:rPr>
        <w:t>tipagem dinâmica</w:t>
      </w:r>
      <w:r>
        <w:rPr>
          <w:rFonts w:ascii="Times New Roman" w:hAnsi="Times New Roman" w:cs="Times New Roman"/>
          <w:sz w:val="24"/>
        </w:rPr>
        <w:t xml:space="preserve">, onde não é necessário </w:t>
      </w:r>
      <w:r>
        <w:rPr>
          <w:rFonts w:ascii="Times New Roman" w:hAnsi="Times New Roman" w:cs="Times New Roman"/>
          <w:b/>
          <w:sz w:val="24"/>
        </w:rPr>
        <w:t>especificar o tipo dele antes de declarar o tipo dele</w:t>
      </w:r>
      <w:r>
        <w:rPr>
          <w:rFonts w:ascii="Times New Roman" w:hAnsi="Times New Roman" w:cs="Times New Roman"/>
          <w:sz w:val="24"/>
        </w:rPr>
        <w:t>.</w:t>
      </w:r>
    </w:p>
    <w:p w:rsidR="0096322D" w:rsidRDefault="0096322D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tipos de dados em JS são os do quadro, tipos </w:t>
      </w:r>
      <w:r w:rsidRPr="0096322D">
        <w:rPr>
          <w:rFonts w:ascii="Times New Roman" w:hAnsi="Times New Roman" w:cs="Times New Roman"/>
          <w:b/>
          <w:sz w:val="24"/>
        </w:rPr>
        <w:t>primitivos</w:t>
      </w:r>
      <w:r>
        <w:rPr>
          <w:rFonts w:ascii="Times New Roman" w:hAnsi="Times New Roman" w:cs="Times New Roman"/>
          <w:sz w:val="24"/>
        </w:rPr>
        <w:t xml:space="preserve"> não possuem métodos dentro deles, </w:t>
      </w:r>
      <w:r w:rsidR="003F57F0">
        <w:rPr>
          <w:rFonts w:ascii="Times New Roman" w:hAnsi="Times New Roman" w:cs="Times New Roman"/>
          <w:sz w:val="24"/>
        </w:rPr>
        <w:t xml:space="preserve">tipos </w:t>
      </w:r>
      <w:r w:rsidR="003F57F0">
        <w:rPr>
          <w:rFonts w:ascii="Times New Roman" w:hAnsi="Times New Roman" w:cs="Times New Roman"/>
          <w:b/>
          <w:sz w:val="24"/>
        </w:rPr>
        <w:t>compostos/não primitivos</w:t>
      </w:r>
      <w:r w:rsidR="003F57F0">
        <w:rPr>
          <w:rFonts w:ascii="Times New Roman" w:hAnsi="Times New Roman" w:cs="Times New Roman"/>
          <w:sz w:val="24"/>
        </w:rPr>
        <w:t xml:space="preserve"> possuem métodos, e usamos geralmente o objeto.</w:t>
      </w:r>
    </w:p>
    <w:p w:rsidR="003F57F0" w:rsidRPr="003F57F0" w:rsidRDefault="003F57F0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que separa dinamicamente objetos de primitivos, é que </w:t>
      </w:r>
      <w:r>
        <w:rPr>
          <w:rFonts w:ascii="Times New Roman" w:hAnsi="Times New Roman" w:cs="Times New Roman"/>
          <w:b/>
          <w:sz w:val="24"/>
        </w:rPr>
        <w:t>objetos são escritos com a primeira letra maiúscula</w:t>
      </w:r>
      <w:r>
        <w:rPr>
          <w:rFonts w:ascii="Times New Roman" w:hAnsi="Times New Roman" w:cs="Times New Roman"/>
          <w:sz w:val="24"/>
        </w:rPr>
        <w:t>, uma string é diferente de uma String, pois string é primitivo e String um objeto.</w:t>
      </w:r>
    </w:p>
    <w:p w:rsidR="003F57F0" w:rsidRDefault="003F57F0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Strings </w:t>
      </w:r>
      <w:r>
        <w:rPr>
          <w:rFonts w:ascii="Times New Roman" w:hAnsi="Times New Roman" w:cs="Times New Roman"/>
          <w:sz w:val="24"/>
        </w:rPr>
        <w:t>são textos que podem ser escritos de três maneiras:</w:t>
      </w:r>
    </w:p>
    <w:p w:rsidR="003F57F0" w:rsidRDefault="003F57F0" w:rsidP="00C856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“isso é um exemplo usando aspas”</w:t>
      </w:r>
    </w:p>
    <w:p w:rsidR="003F57F0" w:rsidRDefault="003F57F0" w:rsidP="003F57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‘isso é um exemplo usando o tracinho que não sei o nome’</w:t>
      </w:r>
    </w:p>
    <w:p w:rsidR="003F57F0" w:rsidRDefault="003F57F0" w:rsidP="003F57F0">
      <w:pPr>
        <w:tabs>
          <w:tab w:val="right" w:pos="90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Dito isso é possivel escrever “dentro” dessas</w:t>
      </w:r>
      <w:r>
        <w:rPr>
          <w:rFonts w:ascii="Times New Roman" w:hAnsi="Times New Roman" w:cs="Times New Roman"/>
          <w:sz w:val="24"/>
        </w:rPr>
        <w:tab/>
        <w:t xml:space="preserve">`e esse é o ${exemplo} que usa a crase, esse </w:t>
      </w:r>
    </w:p>
    <w:p w:rsidR="003F57F0" w:rsidRDefault="003F57F0" w:rsidP="003F57F0">
      <w:pPr>
        <w:tabs>
          <w:tab w:val="right" w:pos="90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3F57F0">
        <w:rPr>
          <w:rFonts w:ascii="Times New Roman" w:hAnsi="Times New Roman" w:cs="Times New Roman"/>
          <w:color w:val="FF0000"/>
          <w:sz w:val="24"/>
        </w:rPr>
        <w:t>trings usando o ‘...’ + exemplo + “...”.</w:t>
      </w:r>
      <w:r>
        <w:rPr>
          <w:rFonts w:ascii="Times New Roman" w:hAnsi="Times New Roman" w:cs="Times New Roman"/>
          <w:sz w:val="24"/>
        </w:rPr>
        <w:tab/>
        <w:t xml:space="preserve">exemplo permite colocar comandos e </w:t>
      </w:r>
    </w:p>
    <w:p w:rsidR="003F57F0" w:rsidRPr="003F57F0" w:rsidRDefault="003F57F0" w:rsidP="003F57F0">
      <w:pPr>
        <w:tabs>
          <w:tab w:val="right" w:pos="90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isso vai mostrar “...exemplo...”</w:t>
      </w:r>
      <w:r>
        <w:rPr>
          <w:rFonts w:ascii="Times New Roman" w:hAnsi="Times New Roman" w:cs="Times New Roman"/>
          <w:sz w:val="24"/>
        </w:rPr>
        <w:tab/>
        <w:t>Cortes de linhas dentro da mesma sentença;`</w:t>
      </w:r>
    </w:p>
    <w:p w:rsidR="0096322D" w:rsidRDefault="00F01134" w:rsidP="003F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de bom senso usar aspas ou ‘’ ao fazer strings que não usem valores de variaveis, mas é sempre ideal usar as crases quando necessário usar os valores, pois torna a frase mais limpa.</w:t>
      </w:r>
    </w:p>
    <w:p w:rsidR="00F01134" w:rsidRDefault="00F01134" w:rsidP="003F57F0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Da para usar o javascript dentro do console dos browsers, isso facilita um pouco o estudo e permite fazer algumas coisas interessantes, mas nada que nos importa tanto, no momento, é apenas uma forma interessante de estudar.</w:t>
      </w:r>
    </w:p>
    <w:p w:rsidR="00421520" w:rsidRDefault="00421520" w:rsidP="003F5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Arrays </w:t>
      </w:r>
      <w:r>
        <w:rPr>
          <w:rFonts w:ascii="Times New Roman" w:hAnsi="Times New Roman" w:cs="Times New Roman"/>
          <w:sz w:val="24"/>
        </w:rPr>
        <w:t xml:space="preserve">são listas interaveis de elementos, com seu index começando em 0. Possue diversos comandos, array.indexof(x) mostra o index, array.add(x,y,z) adiciona elementos à array na ordem especifica, array.pop() retira o ultimo elemento, array.shift() tira o primeiro elemento, array.unshift(x) adiciona um numero </w:t>
      </w:r>
      <w:r>
        <w:rPr>
          <w:rFonts w:ascii="Times New Roman" w:hAnsi="Times New Roman" w:cs="Times New Roman"/>
          <w:b/>
          <w:sz w:val="24"/>
        </w:rPr>
        <w:t xml:space="preserve">ao início </w:t>
      </w:r>
      <w:r>
        <w:rPr>
          <w:rFonts w:ascii="Times New Roman" w:hAnsi="Times New Roman" w:cs="Times New Roman"/>
          <w:sz w:val="24"/>
        </w:rPr>
        <w:t>da lista, etc..</w:t>
      </w:r>
    </w:p>
    <w:p w:rsidR="00CC3556" w:rsidRDefault="00421520" w:rsidP="00CC35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3315970</wp:posOffset>
            </wp:positionH>
            <wp:positionV relativeFrom="paragraph">
              <wp:posOffset>1270</wp:posOffset>
            </wp:positionV>
            <wp:extent cx="2369185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3" y="20721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objetos </w:t>
      </w:r>
      <w:r>
        <w:rPr>
          <w:rFonts w:ascii="Times New Roman" w:hAnsi="Times New Roman" w:cs="Times New Roman"/>
          <w:sz w:val="24"/>
        </w:rPr>
        <w:t xml:space="preserve">são estruturas do tipo chave e valor (como visto ao lado), </w:t>
      </w:r>
      <w:r w:rsidR="00CC3556">
        <w:rPr>
          <w:rFonts w:ascii="Times New Roman" w:hAnsi="Times New Roman" w:cs="Times New Roman"/>
          <w:sz w:val="24"/>
        </w:rPr>
        <w:t>objetos permitem o trabalho utilizando a POO/OOP, ao servir como uma biblioteca de informações especificas sobre um objeto.</w:t>
      </w:r>
    </w:p>
    <w:p w:rsidR="00AF3A6E" w:rsidRPr="00AF3A6E" w:rsidRDefault="00CC3556" w:rsidP="00CC3556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>Empty/undefined/null</w:t>
      </w:r>
      <w:r>
        <w:rPr>
          <w:rFonts w:ascii="Times New Roman" w:hAnsi="Times New Roman" w:cs="Times New Roman"/>
          <w:sz w:val="24"/>
        </w:rPr>
        <w:t xml:space="preserve"> são valores que retornam algo </w:t>
      </w:r>
      <w:r w:rsidRPr="00AF3A6E">
        <w:rPr>
          <w:rFonts w:ascii="Times New Roman" w:hAnsi="Times New Roman" w:cs="Times New Roman"/>
          <w:b/>
          <w:sz w:val="24"/>
        </w:rPr>
        <w:t>falso</w:t>
      </w:r>
      <w:r>
        <w:rPr>
          <w:rFonts w:ascii="Times New Roman" w:hAnsi="Times New Roman" w:cs="Times New Roman"/>
          <w:sz w:val="24"/>
        </w:rPr>
        <w:t xml:space="preserve"> ou “</w:t>
      </w:r>
      <w:r w:rsidRPr="00AF3A6E">
        <w:rPr>
          <w:rFonts w:ascii="Times New Roman" w:hAnsi="Times New Roman" w:cs="Times New Roman"/>
          <w:b/>
          <w:sz w:val="24"/>
        </w:rPr>
        <w:t>nada</w:t>
      </w:r>
      <w:r>
        <w:rPr>
          <w:rFonts w:ascii="Times New Roman" w:hAnsi="Times New Roman" w:cs="Times New Roman"/>
          <w:sz w:val="24"/>
        </w:rPr>
        <w:t xml:space="preserve">”. </w:t>
      </w:r>
      <w:r>
        <w:rPr>
          <w:rFonts w:ascii="Times New Roman" w:hAnsi="Times New Roman" w:cs="Times New Roman"/>
          <w:sz w:val="24"/>
        </w:rPr>
        <w:br/>
        <w:t xml:space="preserve">o </w:t>
      </w:r>
      <w:r w:rsidRPr="00AF3A6E">
        <w:rPr>
          <w:rFonts w:ascii="Times New Roman" w:hAnsi="Times New Roman" w:cs="Times New Roman"/>
          <w:b/>
          <w:sz w:val="24"/>
        </w:rPr>
        <w:t>empty</w:t>
      </w:r>
      <w:r>
        <w:rPr>
          <w:rFonts w:ascii="Times New Roman" w:hAnsi="Times New Roman" w:cs="Times New Roman"/>
          <w:sz w:val="24"/>
        </w:rPr>
        <w:t xml:space="preserve"> significa </w:t>
      </w:r>
      <w:r w:rsidRPr="00AF3A6E">
        <w:rPr>
          <w:rFonts w:ascii="Times New Roman" w:hAnsi="Times New Roman" w:cs="Times New Roman"/>
          <w:sz w:val="24"/>
        </w:rPr>
        <w:t>que</w:t>
      </w:r>
      <w:r w:rsidRPr="00AF3A6E">
        <w:rPr>
          <w:rFonts w:ascii="Times New Roman" w:hAnsi="Times New Roman" w:cs="Times New Roman"/>
          <w:b/>
          <w:sz w:val="24"/>
        </w:rPr>
        <w:t xml:space="preserve"> não há nada</w:t>
      </w:r>
      <w:r>
        <w:rPr>
          <w:rFonts w:ascii="Times New Roman" w:hAnsi="Times New Roman" w:cs="Times New Roman"/>
          <w:sz w:val="24"/>
        </w:rPr>
        <w:t xml:space="preserve"> (zero), sem valores dentro.</w:t>
      </w:r>
      <w:r w:rsidR="00AF3A6E">
        <w:rPr>
          <w:rFonts w:ascii="Times New Roman" w:hAnsi="Times New Roman" w:cs="Times New Roman"/>
          <w:sz w:val="24"/>
        </w:rPr>
        <w:t xml:space="preserve"> </w:t>
      </w:r>
      <w:r w:rsidR="00AF3A6E" w:rsidRPr="00AF3A6E">
        <w:rPr>
          <w:rFonts w:ascii="Times New Roman" w:hAnsi="Times New Roman" w:cs="Times New Roman"/>
          <w:color w:val="FF0000"/>
          <w:sz w:val="24"/>
        </w:rPr>
        <w:t xml:space="preserve">let </w:t>
      </w:r>
      <w:r w:rsidR="00AF3A6E">
        <w:rPr>
          <w:rFonts w:ascii="Times New Roman" w:hAnsi="Times New Roman" w:cs="Times New Roman"/>
          <w:color w:val="FF0000"/>
          <w:sz w:val="24"/>
        </w:rPr>
        <w:t>eggs = “”;</w:t>
      </w:r>
    </w:p>
    <w:p w:rsidR="0096322D" w:rsidRDefault="00AF3A6E" w:rsidP="00CC3556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</w:t>
      </w:r>
      <w:r w:rsidRPr="00AF3A6E">
        <w:rPr>
          <w:rFonts w:ascii="Times New Roman" w:hAnsi="Times New Roman" w:cs="Times New Roman"/>
          <w:b/>
          <w:sz w:val="24"/>
        </w:rPr>
        <w:t>null</w:t>
      </w:r>
      <w:r>
        <w:rPr>
          <w:rFonts w:ascii="Times New Roman" w:hAnsi="Times New Roman" w:cs="Times New Roman"/>
          <w:sz w:val="24"/>
        </w:rPr>
        <w:t xml:space="preserve"> é retornado quando o valor </w:t>
      </w:r>
      <w:r>
        <w:rPr>
          <w:rFonts w:ascii="Times New Roman" w:hAnsi="Times New Roman" w:cs="Times New Roman"/>
          <w:b/>
          <w:sz w:val="24"/>
        </w:rPr>
        <w:t>não é definido</w:t>
      </w:r>
      <w:r>
        <w:rPr>
          <w:rFonts w:ascii="Times New Roman" w:hAnsi="Times New Roman" w:cs="Times New Roman"/>
          <w:sz w:val="24"/>
        </w:rPr>
        <w:t xml:space="preserve">, não foi dado nada que o defina. </w:t>
      </w:r>
      <w:r w:rsidRPr="00AF3A6E">
        <w:rPr>
          <w:rFonts w:ascii="Times New Roman" w:hAnsi="Times New Roman" w:cs="Times New Roman"/>
          <w:color w:val="FF0000"/>
          <w:sz w:val="24"/>
        </w:rPr>
        <w:t xml:space="preserve">let </w:t>
      </w:r>
      <w:r>
        <w:rPr>
          <w:rFonts w:ascii="Times New Roman" w:hAnsi="Times New Roman" w:cs="Times New Roman"/>
          <w:color w:val="FF0000"/>
          <w:sz w:val="24"/>
        </w:rPr>
        <w:t>eggs;</w:t>
      </w:r>
    </w:p>
    <w:p w:rsidR="00AF3A6E" w:rsidRDefault="00AF3A6E" w:rsidP="00AF3A6E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  <w:lang w:eastAsia="pt-BR"/>
        </w:rPr>
        <w:drawing>
          <wp:anchor distT="0" distB="0" distL="114300" distR="114300" simplePos="0" relativeHeight="251662336" behindDoc="1" locked="0" layoutInCell="1" allowOverlap="1" wp14:anchorId="149494C0" wp14:editId="231B471E">
            <wp:simplePos x="0" y="0"/>
            <wp:positionH relativeFrom="column">
              <wp:posOffset>2806700</wp:posOffset>
            </wp:positionH>
            <wp:positionV relativeFrom="paragraph">
              <wp:posOffset>276225</wp:posOffset>
            </wp:positionV>
            <wp:extent cx="2842260" cy="1414780"/>
            <wp:effectExtent l="0" t="0" r="0" b="0"/>
            <wp:wrapTight wrapText="bothSides">
              <wp:wrapPolygon edited="0">
                <wp:start x="0" y="0"/>
                <wp:lineTo x="0" y="21232"/>
                <wp:lineTo x="21426" y="21232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Undefined</w:t>
      </w:r>
      <w:r>
        <w:rPr>
          <w:rFonts w:ascii="Times New Roman" w:hAnsi="Times New Roman" w:cs="Times New Roman"/>
          <w:sz w:val="24"/>
        </w:rPr>
        <w:t xml:space="preserve"> é quando não há nada, inexistente. </w:t>
      </w:r>
      <w:r>
        <w:rPr>
          <w:rFonts w:ascii="Times New Roman" w:hAnsi="Times New Roman" w:cs="Times New Roman"/>
          <w:color w:val="FF0000"/>
          <w:sz w:val="24"/>
        </w:rPr>
        <w:t>como pedir uma variavel não declarada.</w:t>
      </w:r>
    </w:p>
    <w:p w:rsidR="00AF3A6E" w:rsidRDefault="00AF3A6E" w:rsidP="00AF3A6E">
      <w:pPr>
        <w:jc w:val="both"/>
        <w:rPr>
          <w:rFonts w:ascii="Times New Roman" w:hAnsi="Times New Roman" w:cs="Times New Roman"/>
          <w:sz w:val="24"/>
        </w:rPr>
      </w:pPr>
      <w:r w:rsidRPr="00AF3A6E">
        <w:rPr>
          <w:rFonts w:ascii="Times New Roman" w:hAnsi="Times New Roman" w:cs="Times New Roman"/>
          <w:b/>
          <w:sz w:val="24"/>
        </w:rPr>
        <w:t>Falsy</w:t>
      </w:r>
      <w:r>
        <w:rPr>
          <w:rFonts w:ascii="Times New Roman" w:hAnsi="Times New Roman" w:cs="Times New Roman"/>
          <w:sz w:val="24"/>
        </w:rPr>
        <w:t xml:space="preserve"> </w:t>
      </w:r>
      <w:r w:rsidRPr="00AF3A6E">
        <w:rPr>
          <w:rFonts w:ascii="Times New Roman" w:hAnsi="Times New Roman" w:cs="Times New Roman"/>
          <w:b/>
          <w:sz w:val="24"/>
        </w:rPr>
        <w:t>values</w:t>
      </w:r>
      <w:r>
        <w:rPr>
          <w:rFonts w:ascii="Times New Roman" w:hAnsi="Times New Roman" w:cs="Times New Roman"/>
          <w:sz w:val="24"/>
        </w:rPr>
        <w:t xml:space="preserve"> são valores que são tratados como falso mesmo sem ser falso, como o null, undefined e empty, eles vão ser sempre falsos, porem ao perguntar se eles são falsos, eles também seram falsos.</w:t>
      </w:r>
    </w:p>
    <w:p w:rsidR="00AF3A6E" w:rsidRPr="00AF3A6E" w:rsidRDefault="00AF3A6E" w:rsidP="00AF3A6E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Agora teremos duas pequenas aulas práticas, usaremos o .js.</w:t>
      </w:r>
      <w:bookmarkStart w:id="0" w:name="_GoBack"/>
      <w:bookmarkEnd w:id="0"/>
    </w:p>
    <w:p w:rsidR="00BE4DC5" w:rsidRDefault="00BE4DC5" w:rsidP="00C856D8">
      <w:pPr>
        <w:jc w:val="both"/>
        <w:rPr>
          <w:rFonts w:ascii="Times New Roman" w:hAnsi="Times New Roman" w:cs="Times New Roman"/>
          <w:sz w:val="24"/>
        </w:rPr>
      </w:pPr>
    </w:p>
    <w:p w:rsidR="00BE4DC5" w:rsidRPr="00BE4DC5" w:rsidRDefault="00BE4DC5" w:rsidP="00C856D8">
      <w:pPr>
        <w:jc w:val="both"/>
        <w:rPr>
          <w:rFonts w:ascii="Times New Roman" w:hAnsi="Times New Roman" w:cs="Times New Roman"/>
          <w:sz w:val="24"/>
        </w:rPr>
      </w:pPr>
    </w:p>
    <w:sectPr w:rsidR="00BE4DC5" w:rsidRPr="00BE4DC5" w:rsidSect="00C856D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E7"/>
    <w:rsid w:val="002A64E7"/>
    <w:rsid w:val="002C5046"/>
    <w:rsid w:val="003A22E3"/>
    <w:rsid w:val="003F57F0"/>
    <w:rsid w:val="00421520"/>
    <w:rsid w:val="005668DF"/>
    <w:rsid w:val="0096322D"/>
    <w:rsid w:val="00AF3A6E"/>
    <w:rsid w:val="00BE4DC5"/>
    <w:rsid w:val="00C856D8"/>
    <w:rsid w:val="00CC3556"/>
    <w:rsid w:val="00E70714"/>
    <w:rsid w:val="00F0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4</cp:revision>
  <dcterms:created xsi:type="dcterms:W3CDTF">2022-06-01T13:30:00Z</dcterms:created>
  <dcterms:modified xsi:type="dcterms:W3CDTF">2022-06-02T12:25:00Z</dcterms:modified>
</cp:coreProperties>
</file>