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AA7736" w:rsidP="00AA77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Método</w:t>
      </w:r>
      <w:r>
        <w:rPr>
          <w:rFonts w:ascii="Times New Roman" w:hAnsi="Times New Roman" w:cs="Times New Roman"/>
          <w:sz w:val="24"/>
        </w:rPr>
        <w:t xml:space="preserve"> é uma porção de código disponibilizada por uma </w:t>
      </w:r>
      <w:r>
        <w:rPr>
          <w:rFonts w:ascii="Times New Roman" w:hAnsi="Times New Roman" w:cs="Times New Roman"/>
          <w:b/>
          <w:sz w:val="24"/>
        </w:rPr>
        <w:t>classe</w:t>
      </w:r>
      <w:r>
        <w:rPr>
          <w:rFonts w:ascii="Times New Roman" w:hAnsi="Times New Roman" w:cs="Times New Roman"/>
          <w:sz w:val="24"/>
        </w:rPr>
        <w:t xml:space="preserve"> que, ao ser requisitado, irá realizar uma determinada função ou comportamento. Tudo que é executado dentro de um softwere é feito por um conjunto de métodos que são chamados quando necessário.</w:t>
      </w:r>
    </w:p>
    <w:p w:rsidR="00AA7736" w:rsidRDefault="00AA7736" w:rsidP="00AA77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método para ser criado sera feito da seguinte forma</w:t>
      </w:r>
      <w:r w:rsidR="006156DE">
        <w:rPr>
          <w:rFonts w:ascii="Times New Roman" w:hAnsi="Times New Roman" w:cs="Times New Roman"/>
          <w:color w:val="FF0000"/>
          <w:sz w:val="24"/>
        </w:rPr>
        <w:t xml:space="preserve"> note que nem todos as informações são necessárias para se fazer um método, o menor método pode ser feito apenas dizendo seu nome, parametro e corpo</w:t>
      </w:r>
      <w:r>
        <w:rPr>
          <w:rFonts w:ascii="Times New Roman" w:hAnsi="Times New Roman" w:cs="Times New Roman"/>
          <w:sz w:val="24"/>
        </w:rPr>
        <w:t>:</w:t>
      </w:r>
    </w:p>
    <w:p w:rsidR="00AA7736" w:rsidRDefault="00AA7736" w:rsidP="00AA7736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Visibilidade tipo modificador retorno nome (parametro) excesssões </w:t>
      </w:r>
      <w:r w:rsidR="006156DE">
        <w:rPr>
          <w:rFonts w:ascii="Times New Roman" w:hAnsi="Times New Roman" w:cs="Times New Roman"/>
          <w:i/>
          <w:sz w:val="24"/>
        </w:rPr>
        <w:t>{</w:t>
      </w:r>
      <w:r>
        <w:rPr>
          <w:rFonts w:ascii="Times New Roman" w:hAnsi="Times New Roman" w:cs="Times New Roman"/>
          <w:i/>
          <w:sz w:val="24"/>
        </w:rPr>
        <w:t>corpo</w:t>
      </w:r>
      <w:r w:rsidR="006156DE">
        <w:rPr>
          <w:rFonts w:ascii="Times New Roman" w:hAnsi="Times New Roman" w:cs="Times New Roman"/>
          <w:i/>
          <w:sz w:val="24"/>
        </w:rPr>
        <w:t>};</w:t>
      </w:r>
    </w:p>
    <w:p w:rsidR="00AA7736" w:rsidRDefault="006156DE" w:rsidP="00AA7736">
      <w:pPr>
        <w:jc w:val="both"/>
        <w:rPr>
          <w:rFonts w:ascii="Times New Roman" w:hAnsi="Times New Roman" w:cs="Times New Roman"/>
          <w:i/>
          <w:sz w:val="24"/>
        </w:rPr>
      </w:pPr>
      <w:bookmarkStart w:id="0" w:name="_GoBack"/>
      <w:r>
        <w:rPr>
          <w:rFonts w:ascii="Times New Roman" w:hAnsi="Times New Roman" w:cs="Times New Roman"/>
          <w:i/>
          <w:noProof/>
          <w:sz w:val="24"/>
          <w:lang w:eastAsia="pt-BR"/>
        </w:rPr>
        <w:drawing>
          <wp:inline distT="0" distB="0" distL="0" distR="0">
            <wp:extent cx="4524293" cy="574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23" cy="5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6427" w:rsidRDefault="00676427" w:rsidP="00AA773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Método </w:t>
      </w:r>
      <w:r>
        <w:rPr>
          <w:rFonts w:ascii="Times New Roman" w:hAnsi="Times New Roman" w:cs="Times New Roman"/>
          <w:b/>
          <w:sz w:val="24"/>
        </w:rPr>
        <w:t xml:space="preserve">construtor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 xml:space="preserve">destrutor </w:t>
      </w:r>
      <w:r>
        <w:rPr>
          <w:rFonts w:ascii="Times New Roman" w:hAnsi="Times New Roman" w:cs="Times New Roman"/>
          <w:sz w:val="24"/>
        </w:rPr>
        <w:t>são métodos de criação e auxilio na destruição de objetos utilizados em POO.</w:t>
      </w:r>
    </w:p>
    <w:p w:rsidR="00676427" w:rsidRDefault="004A2776" w:rsidP="00AA77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0EB92D13" wp14:editId="7102E5D3">
            <wp:simplePos x="0" y="0"/>
            <wp:positionH relativeFrom="column">
              <wp:posOffset>2282825</wp:posOffset>
            </wp:positionH>
            <wp:positionV relativeFrom="paragraph">
              <wp:posOffset>209550</wp:posOffset>
            </wp:positionV>
            <wp:extent cx="3625215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52" y="2138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427">
        <w:rPr>
          <w:rFonts w:ascii="Times New Roman" w:hAnsi="Times New Roman" w:cs="Times New Roman"/>
          <w:b/>
          <w:sz w:val="24"/>
        </w:rPr>
        <w:t>Mensagem</w:t>
      </w:r>
      <w:r w:rsidR="00676427">
        <w:rPr>
          <w:rFonts w:ascii="Times New Roman" w:hAnsi="Times New Roman" w:cs="Times New Roman"/>
          <w:sz w:val="24"/>
        </w:rPr>
        <w:t xml:space="preserve"> é o termo utilizado quando se solicita a execução do método, geralmente feito pela classe ou objeto.</w:t>
      </w:r>
    </w:p>
    <w:p w:rsidR="003C0472" w:rsidRDefault="003C0472" w:rsidP="00AA7736">
      <w:pPr>
        <w:jc w:val="both"/>
        <w:rPr>
          <w:rFonts w:ascii="Times New Roman" w:hAnsi="Times New Roman" w:cs="Times New Roman"/>
          <w:sz w:val="24"/>
        </w:rPr>
      </w:pPr>
      <w:r w:rsidRPr="003C0472">
        <w:rPr>
          <w:rFonts w:ascii="Times New Roman" w:hAnsi="Times New Roman" w:cs="Times New Roman"/>
          <w:b/>
          <w:sz w:val="24"/>
        </w:rPr>
        <w:t>Sobre</w:t>
      </w:r>
      <w:r>
        <w:rPr>
          <w:rFonts w:ascii="Times New Roman" w:hAnsi="Times New Roman" w:cs="Times New Roman"/>
          <w:b/>
          <w:sz w:val="24"/>
        </w:rPr>
        <w:t xml:space="preserve">carga </w:t>
      </w:r>
      <w:r>
        <w:rPr>
          <w:rFonts w:ascii="Times New Roman" w:hAnsi="Times New Roman" w:cs="Times New Roman"/>
          <w:sz w:val="24"/>
        </w:rPr>
        <w:t>é a capacidade de definir métodos para contextos diferentes, agindo de forma diferente de acordo com o contexto.</w:t>
      </w:r>
      <w:r w:rsidR="004A2776">
        <w:rPr>
          <w:rFonts w:ascii="Times New Roman" w:hAnsi="Times New Roman" w:cs="Times New Roman"/>
          <w:sz w:val="24"/>
        </w:rPr>
        <w:t xml:space="preserve"> Basicamente, força a aplicação a rodar com parâmetros que não foram realmente feitas para o seu funcionamento.</w:t>
      </w:r>
    </w:p>
    <w:p w:rsidR="004A2776" w:rsidRDefault="004A2776" w:rsidP="00AA7736">
      <w:pPr>
        <w:jc w:val="both"/>
        <w:rPr>
          <w:rFonts w:ascii="Times New Roman" w:hAnsi="Times New Roman" w:cs="Times New Roman"/>
          <w:sz w:val="24"/>
        </w:rPr>
      </w:pPr>
    </w:p>
    <w:p w:rsidR="004A2776" w:rsidRPr="003C0472" w:rsidRDefault="004A2776" w:rsidP="00AA7736">
      <w:pPr>
        <w:jc w:val="both"/>
        <w:rPr>
          <w:rFonts w:ascii="Times New Roman" w:hAnsi="Times New Roman" w:cs="Times New Roman"/>
          <w:sz w:val="24"/>
        </w:rPr>
      </w:pPr>
    </w:p>
    <w:sectPr w:rsidR="004A2776" w:rsidRPr="003C0472" w:rsidSect="00AA773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34"/>
    <w:rsid w:val="002C5046"/>
    <w:rsid w:val="003A22E3"/>
    <w:rsid w:val="003C0472"/>
    <w:rsid w:val="004A2776"/>
    <w:rsid w:val="004B1D34"/>
    <w:rsid w:val="005D6E19"/>
    <w:rsid w:val="006156DE"/>
    <w:rsid w:val="00676427"/>
    <w:rsid w:val="00A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3</cp:revision>
  <dcterms:created xsi:type="dcterms:W3CDTF">2022-06-26T12:29:00Z</dcterms:created>
  <dcterms:modified xsi:type="dcterms:W3CDTF">2022-06-26T14:13:00Z</dcterms:modified>
</cp:coreProperties>
</file>