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2CBA1" w14:textId="25E698D3" w:rsidR="00A75803" w:rsidRDefault="000C1EF7">
      <w:r>
        <w:t>Analise a rota:</w:t>
      </w:r>
    </w:p>
    <w:p w14:paraId="77D357B1" w14:textId="77777777" w:rsidR="000C1EF7" w:rsidRDefault="000C1EF7"/>
    <w:p w14:paraId="58038C38" w14:textId="037CE8F7" w:rsidR="000C1EF7" w:rsidRDefault="000C1EF7" w:rsidP="000C1EF7">
      <w:pPr>
        <w:pStyle w:val="PargrafodaLista"/>
        <w:numPr>
          <w:ilvl w:val="0"/>
          <w:numId w:val="1"/>
        </w:numPr>
      </w:pPr>
      <w:proofErr w:type="gramStart"/>
      <w:r>
        <w:t>C )</w:t>
      </w:r>
      <w:proofErr w:type="gramEnd"/>
      <w:r>
        <w:t xml:space="preserve"> </w:t>
      </w:r>
      <w:r w:rsidRPr="000C1EF7">
        <w:t>A execução será interrompida e a resposta será enviada ao cliente.</w:t>
      </w:r>
    </w:p>
    <w:p w14:paraId="7888C9D3" w14:textId="6EA3F3FD" w:rsidR="000C1EF7" w:rsidRDefault="000C1EF7" w:rsidP="000C1EF7">
      <w:pPr>
        <w:pStyle w:val="PargrafodaLista"/>
        <w:numPr>
          <w:ilvl w:val="0"/>
          <w:numId w:val="1"/>
        </w:numPr>
      </w:pPr>
      <w:r>
        <w:t xml:space="preserve">B) </w:t>
      </w:r>
      <w:r w:rsidRPr="000C1EF7">
        <w:t xml:space="preserve">Chamar o próximo middleware ou </w:t>
      </w:r>
      <w:proofErr w:type="spellStart"/>
      <w:r w:rsidRPr="000C1EF7">
        <w:t>controller</w:t>
      </w:r>
      <w:proofErr w:type="spellEnd"/>
      <w:r w:rsidRPr="000C1EF7">
        <w:t>.</w:t>
      </w:r>
    </w:p>
    <w:p w14:paraId="701B9DDC" w14:textId="2864FC73" w:rsidR="000C1EF7" w:rsidRDefault="000C1EF7" w:rsidP="000C1EF7">
      <w:pPr>
        <w:pStyle w:val="PargrafodaLista"/>
        <w:numPr>
          <w:ilvl w:val="0"/>
          <w:numId w:val="1"/>
        </w:numPr>
      </w:pPr>
      <w:r>
        <w:t xml:space="preserve">C) 25 </w:t>
      </w:r>
    </w:p>
    <w:p w14:paraId="0AD81914" w14:textId="2CAD3BEC" w:rsidR="000C1EF7" w:rsidRDefault="000C1EF7" w:rsidP="000C1EF7">
      <w:pPr>
        <w:pStyle w:val="PargrafodaLista"/>
        <w:numPr>
          <w:ilvl w:val="0"/>
          <w:numId w:val="1"/>
        </w:numPr>
      </w:pPr>
      <w:r>
        <w:t xml:space="preserve">B) </w:t>
      </w:r>
      <w:r w:rsidRPr="000C1EF7">
        <w:t>Permitir requisições entre origens diferentes.</w:t>
      </w:r>
    </w:p>
    <w:p w14:paraId="052D02F8" w14:textId="68C41961" w:rsidR="000C1EF7" w:rsidRDefault="000C1EF7" w:rsidP="000C1EF7">
      <w:pPr>
        <w:pStyle w:val="PargrafodaLista"/>
        <w:numPr>
          <w:ilvl w:val="0"/>
          <w:numId w:val="1"/>
        </w:numPr>
      </w:pPr>
      <w:r>
        <w:t xml:space="preserve">A) </w:t>
      </w:r>
      <w:r w:rsidRPr="000C1EF7">
        <w:t>Apenas aplicações vindas de localhost:5500 poderão acessar a API.</w:t>
      </w:r>
    </w:p>
    <w:p w14:paraId="2267D8E8" w14:textId="6056CDC8" w:rsidR="000C1EF7" w:rsidRDefault="000C1EF7" w:rsidP="000C1EF7">
      <w:pPr>
        <w:pStyle w:val="PargrafodaLista"/>
        <w:numPr>
          <w:ilvl w:val="0"/>
          <w:numId w:val="1"/>
        </w:numPr>
      </w:pPr>
      <w:r>
        <w:t xml:space="preserve">C) </w:t>
      </w:r>
      <w:r w:rsidRPr="000C1EF7">
        <w:t>pelo corpo da requisição</w:t>
      </w:r>
    </w:p>
    <w:p w14:paraId="557A2283" w14:textId="4AC88013" w:rsidR="000C1EF7" w:rsidRDefault="000C1EF7" w:rsidP="000C1EF7">
      <w:pPr>
        <w:pStyle w:val="PargrafodaLista"/>
        <w:numPr>
          <w:ilvl w:val="0"/>
          <w:numId w:val="1"/>
        </w:numPr>
      </w:pPr>
      <w:r>
        <w:t>–</w:t>
      </w:r>
    </w:p>
    <w:p w14:paraId="21F6268F" w14:textId="441382E9" w:rsidR="000C1EF7" w:rsidRDefault="000C1EF7" w:rsidP="005B6AFF">
      <w:pPr>
        <w:pStyle w:val="PargrafodaLista"/>
        <w:numPr>
          <w:ilvl w:val="0"/>
          <w:numId w:val="1"/>
        </w:numPr>
      </w:pPr>
      <w:proofErr w:type="gramStart"/>
      <w:r>
        <w:t>A )</w:t>
      </w:r>
      <w:proofErr w:type="gramEnd"/>
      <w:r w:rsidRPr="000C1EF7">
        <w:t xml:space="preserve"> </w:t>
      </w:r>
      <w:r>
        <w:t xml:space="preserve">O </w:t>
      </w:r>
      <w:proofErr w:type="spellStart"/>
      <w:r>
        <w:t>try</w:t>
      </w:r>
      <w:proofErr w:type="spellEnd"/>
      <w:r>
        <w:t>/catch sempre capturará erros lançados dentro da função interna(call-back) do query.</w:t>
      </w:r>
      <w:r>
        <w:t xml:space="preserve"> </w:t>
      </w:r>
    </w:p>
    <w:p w14:paraId="43BCD4CE" w14:textId="1205F267" w:rsidR="000C1EF7" w:rsidRDefault="000C1EF7" w:rsidP="000C1EF7">
      <w:pPr>
        <w:pStyle w:val="PargrafodaLista"/>
        <w:numPr>
          <w:ilvl w:val="0"/>
          <w:numId w:val="1"/>
        </w:numPr>
      </w:pPr>
      <w:r>
        <w:t xml:space="preserve">C) PUT </w:t>
      </w:r>
    </w:p>
    <w:p w14:paraId="2C9A95F5" w14:textId="65D5AD4D" w:rsidR="000C1EF7" w:rsidRDefault="005B6AFF" w:rsidP="000C1EF7">
      <w:pPr>
        <w:pStyle w:val="PargrafodaLista"/>
        <w:numPr>
          <w:ilvl w:val="0"/>
          <w:numId w:val="1"/>
        </w:numPr>
      </w:pPr>
      <w:r>
        <w:t>Retornamos uma resposta de erro para o cliente</w:t>
      </w:r>
    </w:p>
    <w:p w14:paraId="062B418D" w14:textId="0847162A" w:rsidR="005B6AFF" w:rsidRDefault="005B6AFF" w:rsidP="005B6AFF">
      <w:pPr>
        <w:pStyle w:val="PargrafodaLista"/>
        <w:numPr>
          <w:ilvl w:val="0"/>
          <w:numId w:val="1"/>
        </w:numPr>
      </w:pPr>
      <w:proofErr w:type="spellStart"/>
      <w:r>
        <w:t>Req.params</w:t>
      </w:r>
      <w:proofErr w:type="spellEnd"/>
      <w:r>
        <w:t>: retorna os parâmetros utilizados na requisição</w:t>
      </w:r>
    </w:p>
    <w:p w14:paraId="269B70DC" w14:textId="4738CED1" w:rsidR="005B6AFF" w:rsidRDefault="005B6AFF" w:rsidP="005B6AFF">
      <w:pPr>
        <w:pStyle w:val="PargrafodaLista"/>
      </w:pPr>
      <w:proofErr w:type="spellStart"/>
      <w:r>
        <w:t>Req.body</w:t>
      </w:r>
      <w:proofErr w:type="spellEnd"/>
      <w:r>
        <w:t>:  retorna o que foi utilizado no corpo da requisição</w:t>
      </w:r>
    </w:p>
    <w:p w14:paraId="1B2AD827" w14:textId="696303EF" w:rsidR="005B6AFF" w:rsidRPr="005B6AFF" w:rsidRDefault="005B6AFF" w:rsidP="005B6AFF">
      <w:pPr>
        <w:pStyle w:val="PargrafodaLista"/>
      </w:pPr>
      <w:r>
        <w:t>.</w:t>
      </w:r>
    </w:p>
    <w:p w14:paraId="5157042D" w14:textId="76943E29" w:rsidR="000C1EF7" w:rsidRDefault="000C1EF7" w:rsidP="000C1EF7">
      <w:pPr>
        <w:pStyle w:val="PargrafodaLista"/>
        <w:numPr>
          <w:ilvl w:val="0"/>
          <w:numId w:val="1"/>
        </w:numPr>
      </w:pPr>
      <w:r>
        <w:t>Melhor visualização e organização dos códigos</w:t>
      </w:r>
      <w:r w:rsidR="005B6AFF">
        <w:t xml:space="preserve"> sendo uma boa pratica </w:t>
      </w:r>
    </w:p>
    <w:p w14:paraId="293C0CA5" w14:textId="77777777" w:rsidR="005B6AFF" w:rsidRDefault="005B6AFF" w:rsidP="005B6AFF"/>
    <w:p w14:paraId="356F8CAA" w14:textId="3052F326" w:rsidR="005B6AFF" w:rsidRDefault="005B6AFF" w:rsidP="005B6AFF">
      <w:r>
        <w:t>Parte 2)</w:t>
      </w:r>
    </w:p>
    <w:p w14:paraId="28BC0747" w14:textId="426D1C04" w:rsidR="005B6AFF" w:rsidRDefault="005B6AFF" w:rsidP="005B6AFF">
      <w:r>
        <w:t xml:space="preserve">Ele retorna todas as informações encontradas em usuários do banco de dados </w:t>
      </w:r>
    </w:p>
    <w:p w14:paraId="374BCB4F" w14:textId="77777777" w:rsidR="005B6AFF" w:rsidRDefault="005B6AFF" w:rsidP="005B6AFF"/>
    <w:sectPr w:rsidR="005B6A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D46981"/>
    <w:multiLevelType w:val="hybridMultilevel"/>
    <w:tmpl w:val="DFB478E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98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F7"/>
    <w:rsid w:val="000C1EF7"/>
    <w:rsid w:val="00237472"/>
    <w:rsid w:val="005B6AFF"/>
    <w:rsid w:val="00726EFD"/>
    <w:rsid w:val="00A75803"/>
    <w:rsid w:val="00C0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BA9E3"/>
  <w15:chartTrackingRefBased/>
  <w15:docId w15:val="{C647B965-DADE-4040-9677-56A15710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1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1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1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1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1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1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1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1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1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1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1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1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1E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1E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1E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1E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1E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1E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1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1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1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1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1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1E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1E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1E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1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1E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1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112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DE LIMA RODRIGUES</dc:creator>
  <cp:keywords/>
  <dc:description/>
  <cp:lastModifiedBy>RAFAEL DE LIMA RODRIGUES</cp:lastModifiedBy>
  <cp:revision>1</cp:revision>
  <dcterms:created xsi:type="dcterms:W3CDTF">2026-06-01T12:05:00Z</dcterms:created>
  <dcterms:modified xsi:type="dcterms:W3CDTF">2026-06-01T12:26:00Z</dcterms:modified>
</cp:coreProperties>
</file>