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Exercício 06: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</w:r>
    </w:p>
    <w:p>
      <w:pPr>
        <w:numPr>
          <w:ilvl w:val="0"/>
          <w:numId w:val="5"/>
        </w:numPr>
        <w:ind w:left="720" w:hanging="360"/>
        <w: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Crie um esquema de banco de dados chamado EMPRESA.</w:t>
      </w:r>
    </w:p>
    <w:p>
      <w:pPr>
        <w:numPr>
          <w:ilvl w:val="0"/>
          <w:numId w:val="5"/>
        </w:numPr>
        <w:ind w:left="720" w:hanging="360"/>
        <w:spacing/>
        <w:jc w:val="both"/>
      </w:pPr>
      <w:r>
        <w:rPr>
          <w:rFonts w:ascii="Times New Roman" w:hAnsi="Times New Roman" w:cs="Times New Roman"/>
        </w:rPr>
        <w:t xml:space="preserve">No banco de dados EMPRESA crie as seguintes tabelas da base </w:t>
      </w:r>
      <w:r>
        <w:t>(Conceitual, Lógico e Físico)</w:t>
      </w:r>
      <w:r>
        <w:rPr>
          <w:rFonts w:ascii="Times New Roman" w:hAnsi="Times New Roman" w:cs="Times New Roman"/>
        </w:rPr>
        <w:t>.</w:t>
      </w:r>
      <w:r/>
    </w:p>
    <w:p>
      <w:pPr>
        <w:spacing/>
        <w:jc w:val="both"/>
        <w:rPr>
          <w:rFonts w:ascii="Times New Roman" w:hAnsi="Times New Roman" w:cs="Times New Roman"/>
        </w:rPr>
      </w:pPr>
      <w:r/>
      <w:r>
        <w:rPr>
          <w:noProof/>
        </w:rPr>
        <w:drawing>
          <wp:inline distT="0" distB="0" distL="0" distR="0">
            <wp:extent cx="5400040" cy="4476750"/>
            <wp:effectExtent l="0" t="0" r="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/>
                      <a:extLst>
                        <a:ext uri="smNativeData">
                          <sm:smNativeData xmlns:sm="smNativeData" val="SMDATA_16_6jBC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OCEAAIob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cs="Times New Roman"/>
        </w:rPr>
      </w:r>
    </w:p>
    <w:p>
      <w:pPr>
        <w:pStyle w:val="para1"/>
        <w:numPr>
          <w:ilvl w:val="0"/>
          <w:numId w:val="5"/>
        </w:numPr>
        <w:ind w:left="720" w:hanging="360"/>
        <w: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Envie os arquivos dos Modelos (Conceitual e Lógico) e o Script de criação das tabelas para a correção.</w:t>
      </w:r>
    </w:p>
    <w:p>
      <w:pPr>
        <w:numPr>
          <w:ilvl w:val="0"/>
          <w:numId w:val="4"/>
        </w:numPr>
        <w:ind w:left="720" w:hanging="36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Valor: 1,0 ponto.</w:t>
      </w:r>
    </w:p>
    <w:p>
      <w:pPr>
        <w:numPr>
          <w:ilvl w:val="0"/>
          <w:numId w:val="4"/>
        </w:numPr>
        <w:ind w:left="720" w:hanging="36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Pode ser feito em dupla.</w:t>
      </w:r>
    </w:p>
    <w:p>
      <w:pPr>
        <w:numPr>
          <w:ilvl w:val="0"/>
          <w:numId w:val="4"/>
        </w:numPr>
        <w:ind w:left="720" w:hanging="36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Entrega: 03/04/2022 23:59.</w:t>
      </w:r>
    </w:p>
    <w:p>
      <w:pPr>
        <w:numPr>
          <w:ilvl w:val="0"/>
          <w:numId w:val="4"/>
        </w:numPr>
        <w:ind w:left="720" w:hanging="360"/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Atrasos serão penalizados com 0,5 pontos por dia.</w:t>
      </w:r>
    </w:p>
    <w:p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9"/>
      <w:type w:val="nextPage"/>
      <w:pgSz w:h="16838" w:w="11906"/>
      <w:pgMar w:left="1701" w:top="1417" w:right="1701" w:bottom="1417" w:header="567" w:footer="0"/>
      <w:paperSrc w:first="0" w:other="0" a="0" b="0"/>
      <w:pgNumType w:fmt="decimal"/>
      <w:tmGutter w:val="3"/>
      <w:mirrorMargins w:val="0"/>
      <w:tmSection w:h="-2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 Math">
    <w:panose1 w:val="02040503050406030204"/>
    <w:charset w:val="00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center"/>
      <w:rPr>
        <w:b/>
        <w:sz w:val="32"/>
      </w:rPr>
    </w:pPr>
    <w:r/>
    <w:r>
      <w:rPr>
        <w:noProof/>
      </w:rPr>
      <w:drawing>
        <wp:inline distT="0" distB="0" distL="0" distR="0">
          <wp:extent cx="3154680" cy="791210"/>
          <wp:effectExtent l="0" t="0" r="0" b="0"/>
          <wp:docPr id="102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 2"/>
                  <pic:cNvPicPr>
                    <a:picLocks noChangeAspect="1"/>
                    <a:extLst>
                      <a:ext uri="smNativeData">
                        <sm:smNativeData xmlns:sm="smNativeData" val="SMDATA_16_6jBC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aBMAAN4E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4680" cy="7912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  <w:r>
      <w:rPr>
        <w:b/>
        <w:sz w:val="32"/>
      </w:rPr>
    </w:r>
  </w:p>
  <w:p>
    <w:pPr>
      <w:spacing/>
      <w:jc w:val="center"/>
      <w:rPr>
        <w:b/>
        <w:sz w:val="32"/>
      </w:rPr>
    </w:pPr>
    <w:r>
      <w:rPr>
        <w:b/>
        <w:sz w:val="32"/>
      </w:rPr>
      <w:t>Ciência da Computação – Banco de Dados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decimal"/>
      <w:suff w:val="tab"/>
      <w:lvlText w:val="%2)"/>
      <w:lvlJc w:val="left"/>
      <w:pPr>
        <w:ind w:left="1080" w:hanging="0"/>
      </w:pPr>
    </w:lvl>
    <w:lvl w:ilvl="2">
      <w:start w:val="1"/>
      <w:numFmt w:val="decimal"/>
      <w:suff w:val="tab"/>
      <w:lvlText w:val="%3)"/>
      <w:lvlJc w:val="left"/>
      <w:pPr>
        <w:ind w:left="1800" w:hanging="0"/>
      </w:pPr>
    </w:lvl>
    <w:lvl w:ilvl="3">
      <w:start w:val="1"/>
      <w:numFmt w:val="decimal"/>
      <w:suff w:val="tab"/>
      <w:lvlText w:val="%4)"/>
      <w:lvlJc w:val="left"/>
      <w:pPr>
        <w:ind w:left="2520" w:hanging="0"/>
      </w:pPr>
    </w:lvl>
    <w:lvl w:ilvl="4">
      <w:start w:val="1"/>
      <w:numFmt w:val="decimal"/>
      <w:suff w:val="tab"/>
      <w:lvlText w:val="%5)"/>
      <w:lvlJc w:val="left"/>
      <w:pPr>
        <w:ind w:left="3240" w:hanging="0"/>
      </w:pPr>
    </w:lvl>
    <w:lvl w:ilvl="5">
      <w:start w:val="1"/>
      <w:numFmt w:val="decimal"/>
      <w:suff w:val="tab"/>
      <w:lvlText w:val="%6)"/>
      <w:lvlJc w:val="left"/>
      <w:pPr>
        <w:ind w:left="3960" w:hanging="0"/>
      </w:pPr>
    </w:lvl>
    <w:lvl w:ilvl="6">
      <w:start w:val="1"/>
      <w:numFmt w:val="decimal"/>
      <w:suff w:val="tab"/>
      <w:lvlText w:val="%7)"/>
      <w:lvlJc w:val="left"/>
      <w:pPr>
        <w:ind w:left="4680" w:hanging="0"/>
      </w:pPr>
    </w:lvl>
    <w:lvl w:ilvl="7">
      <w:start w:val="1"/>
      <w:numFmt w:val="decimal"/>
      <w:suff w:val="tab"/>
      <w:lvlText w:val="%8)"/>
      <w:lvlJc w:val="left"/>
      <w:pPr>
        <w:ind w:left="5400" w:hanging="0"/>
      </w:pPr>
    </w:lvl>
    <w:lvl w:ilvl="8">
      <w:start w:val="1"/>
      <w:numFmt w:val="decimal"/>
      <w:suff w:val="tab"/>
      <w:lvlText w:val="%9)"/>
      <w:lvlJc w:val="left"/>
      <w:pPr>
        <w:ind w:left="6120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Lista numerada 4"/>
    <w:lvl w:ilvl="0">
      <w:numFmt w:val="bullet"/>
      <w:suff w:val="tab"/>
      <w:lvlText w:val="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"/>
      <w:lvlJc w:val="left"/>
      <w:pPr>
        <w:ind w:left="36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"/>
      <w:lvlJc w:val="left"/>
      <w:pPr>
        <w:ind w:left="1080" w:hanging="0"/>
      </w:pPr>
      <w:rPr>
        <w:rFonts w:ascii="Wingdings" w:hAnsi="Wingdings" w:eastAsia="Wingdings" w:cs="Wingdings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7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648505066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 Math" w:hAnsi="Cambria Math" w:eastAsia="Cambria Math" w:cs="Wingdings"/>
    </w:r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 Math" w:hAnsi="Cambria Math" w:eastAsia="Cambria Math" w:cs="Wingdings"/>
    </w:r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emf"/><Relationship Id="rId9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 Math"/>
        <a:ea typeface="Cambria Math"/>
        <a:cs typeface="Wingding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/>
  <cp:revision>6</cp:revision>
  <cp:lastPrinted>2020-04-02T01:10:00Z</cp:lastPrinted>
  <dcterms:created xsi:type="dcterms:W3CDTF">2020-04-15T01:06:00Z</dcterms:created>
  <dcterms:modified xsi:type="dcterms:W3CDTF">2022-03-28T22:04:26Z</dcterms:modified>
</cp:coreProperties>
</file>