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22BD" w14:textId="77777777" w:rsidR="009B0AB4" w:rsidRDefault="009B0AB4" w:rsidP="009B0AB4">
      <w:pPr>
        <w:spacing w:before="100" w:beforeAutospacing="1" w:after="100" w:afterAutospacing="1" w:line="240" w:lineRule="auto"/>
        <w:contextualSpacing/>
        <w:jc w:val="center"/>
        <w:rPr>
          <w:rFonts w:ascii="Times New Roman" w:hAnsi="Times New Roman"/>
          <w:sz w:val="24"/>
          <w:szCs w:val="20"/>
        </w:rPr>
      </w:pPr>
      <w:r>
        <w:rPr>
          <w:noProof/>
        </w:rPr>
        <w:drawing>
          <wp:inline distT="0" distB="0" distL="0" distR="0" wp14:anchorId="45B84C4C" wp14:editId="4A53CDE9">
            <wp:extent cx="3154680" cy="791267"/>
            <wp:effectExtent l="0" t="0" r="0" b="0"/>
            <wp:docPr id="1" name="Imagem 1" descr="UNIPAC - Universidade Presidente Antônio 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AC - Universidade Presidente Antônio Carl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493" cy="7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9782" w14:textId="77777777" w:rsidR="009B0AB4" w:rsidRDefault="009B0AB4" w:rsidP="009B0AB4">
      <w:pPr>
        <w:spacing w:before="100" w:beforeAutospacing="1" w:after="100" w:afterAutospacing="1" w:line="240" w:lineRule="auto"/>
        <w:contextualSpacing/>
        <w:rPr>
          <w:rFonts w:ascii="Times New Roman" w:hAnsi="Times New Roman"/>
          <w:sz w:val="24"/>
          <w:szCs w:val="20"/>
        </w:rPr>
      </w:pPr>
    </w:p>
    <w:p w14:paraId="4FF48BC7" w14:textId="605949C9" w:rsidR="009B0AB4" w:rsidRPr="009B0AB4" w:rsidRDefault="009B0AB4" w:rsidP="009B0AB4">
      <w:pPr>
        <w:jc w:val="center"/>
        <w:rPr>
          <w:rFonts w:asciiTheme="minorHAnsi" w:hAnsiTheme="minorHAnsi" w:cstheme="minorHAnsi"/>
          <w:b/>
          <w:sz w:val="32"/>
        </w:rPr>
      </w:pPr>
      <w:r w:rsidRPr="0038261C">
        <w:rPr>
          <w:rFonts w:asciiTheme="minorHAnsi" w:hAnsiTheme="minorHAnsi" w:cstheme="minorHAnsi"/>
          <w:b/>
          <w:sz w:val="32"/>
        </w:rPr>
        <w:t xml:space="preserve">Ciência da Computação – </w:t>
      </w:r>
      <w:r>
        <w:rPr>
          <w:rFonts w:asciiTheme="minorHAnsi" w:hAnsiTheme="minorHAnsi" w:cstheme="minorHAnsi"/>
          <w:b/>
          <w:sz w:val="32"/>
        </w:rPr>
        <w:t>Governança de TI</w:t>
      </w:r>
    </w:p>
    <w:p w14:paraId="34D75D7D" w14:textId="63796881" w:rsidR="00B467E2" w:rsidRPr="00AC1CC2" w:rsidRDefault="00B467E2" w:rsidP="00B467E2">
      <w:pPr>
        <w:rPr>
          <w:rFonts w:ascii="Times New Roman" w:hAnsi="Times New Roman" w:cs="Times New Roman"/>
          <w:sz w:val="28"/>
          <w:szCs w:val="20"/>
        </w:rPr>
      </w:pPr>
      <w:r w:rsidRPr="00AC1CC2">
        <w:rPr>
          <w:rFonts w:ascii="Times New Roman" w:hAnsi="Times New Roman" w:cs="Times New Roman"/>
          <w:sz w:val="28"/>
          <w:szCs w:val="20"/>
        </w:rPr>
        <w:t>Exercício 0</w:t>
      </w:r>
      <w:r w:rsidR="009B0AB4" w:rsidRPr="00AC1CC2">
        <w:rPr>
          <w:rFonts w:ascii="Times New Roman" w:hAnsi="Times New Roman" w:cs="Times New Roman"/>
          <w:sz w:val="28"/>
          <w:szCs w:val="20"/>
        </w:rPr>
        <w:t>8</w:t>
      </w:r>
    </w:p>
    <w:p w14:paraId="50F5246B" w14:textId="32AAD839" w:rsidR="00807120" w:rsidRPr="00AC1CC2" w:rsidRDefault="00745854" w:rsidP="00AC1CC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AC1CC2">
        <w:rPr>
          <w:rFonts w:ascii="Times New Roman" w:hAnsi="Times New Roman" w:cs="Times New Roman"/>
          <w:sz w:val="28"/>
          <w:szCs w:val="20"/>
        </w:rPr>
        <w:t>XZON é provedor de hospedagem web tem como visão de negócio ser líder neste segmento na América do Sul até 2022</w:t>
      </w:r>
      <w:r w:rsidR="00807120" w:rsidRPr="00AC1CC2">
        <w:rPr>
          <w:rFonts w:ascii="Times New Roman" w:hAnsi="Times New Roman" w:cs="Times New Roman"/>
          <w:sz w:val="28"/>
          <w:szCs w:val="20"/>
        </w:rPr>
        <w:t>.</w:t>
      </w:r>
      <w:r w:rsidRPr="00AC1CC2">
        <w:rPr>
          <w:rFonts w:ascii="Times New Roman" w:hAnsi="Times New Roman" w:cs="Times New Roman"/>
          <w:sz w:val="28"/>
          <w:szCs w:val="20"/>
        </w:rPr>
        <w:t xml:space="preserve"> Um dos objetivos de negócio é ter 99% dos seus clientes completamente satisfeitos com os serviços prestados.</w:t>
      </w:r>
    </w:p>
    <w:p w14:paraId="5BED933F" w14:textId="5D4A2BBC" w:rsidR="00745854" w:rsidRPr="00AC1CC2" w:rsidRDefault="00745854" w:rsidP="0080712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0"/>
        </w:rPr>
      </w:pPr>
      <w:r w:rsidRPr="00AC1CC2">
        <w:rPr>
          <w:rFonts w:ascii="Times New Roman" w:hAnsi="Times New Roman" w:cs="Times New Roman"/>
          <w:sz w:val="28"/>
          <w:szCs w:val="20"/>
        </w:rPr>
        <w:t>Desde o ano passado, um processo formal de gerenciamento de incidentes foi implementado e tem resultado em tempos de resposta e resolução. Agora o gestor de infraestrutura percebe que é hora de implementar um processo de gerenciamento de problemas para evitar incidentes recorrentes e melhorar os níveis de serviço. Aplique a abordagem de melhoria contínua de serviço da ITIL neste cenário.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745854" w14:paraId="3686C28D" w14:textId="77777777" w:rsidTr="00745854">
        <w:tc>
          <w:tcPr>
            <w:tcW w:w="2689" w:type="dxa"/>
            <w:shd w:val="clear" w:color="auto" w:fill="BFBFBF" w:themeFill="background1" w:themeFillShade="BF"/>
          </w:tcPr>
          <w:p w14:paraId="7F747159" w14:textId="722EC15C" w:rsidR="00745854" w:rsidRDefault="00745854" w:rsidP="00745854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Questão</w:t>
            </w:r>
          </w:p>
        </w:tc>
        <w:tc>
          <w:tcPr>
            <w:tcW w:w="5805" w:type="dxa"/>
            <w:shd w:val="clear" w:color="auto" w:fill="BFBFBF" w:themeFill="background1" w:themeFillShade="BF"/>
          </w:tcPr>
          <w:p w14:paraId="312D6BA1" w14:textId="553524A2" w:rsidR="00745854" w:rsidRDefault="00745854" w:rsidP="00745854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Resposta</w:t>
            </w:r>
          </w:p>
        </w:tc>
      </w:tr>
      <w:tr w:rsidR="00745854" w14:paraId="6635DCAC" w14:textId="77777777" w:rsidTr="00745854">
        <w:tc>
          <w:tcPr>
            <w:tcW w:w="2689" w:type="dxa"/>
          </w:tcPr>
          <w:p w14:paraId="6AE26480" w14:textId="700C8EF6" w:rsidR="00745854" w:rsidRDefault="00745854" w:rsidP="00745854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215A2D">
              <w:rPr>
                <w:rFonts w:ascii="Times New Roman" w:hAnsi="Times New Roman" w:cs="Times New Roman"/>
                <w:sz w:val="28"/>
                <w:szCs w:val="20"/>
              </w:rPr>
              <w:t>Qual é a visão?</w:t>
            </w:r>
          </w:p>
        </w:tc>
        <w:tc>
          <w:tcPr>
            <w:tcW w:w="5805" w:type="dxa"/>
          </w:tcPr>
          <w:p w14:paraId="0A367512" w14:textId="2F78F047" w:rsidR="00745854" w:rsidRDefault="00215A2D" w:rsidP="00745854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A visão da XZON é ser </w:t>
            </w:r>
            <w:r w:rsidR="000A5E65" w:rsidRPr="000A5E65">
              <w:rPr>
                <w:rFonts w:ascii="Times New Roman" w:hAnsi="Times New Roman" w:cs="Times New Roman"/>
                <w:sz w:val="28"/>
                <w:szCs w:val="20"/>
              </w:rPr>
              <w:t>líder n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o</w:t>
            </w:r>
            <w:r w:rsidR="000A5E65" w:rsidRPr="000A5E65">
              <w:rPr>
                <w:rFonts w:ascii="Times New Roman" w:hAnsi="Times New Roman" w:cs="Times New Roman"/>
                <w:sz w:val="28"/>
                <w:szCs w:val="20"/>
              </w:rPr>
              <w:t xml:space="preserve"> segmento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de hospedagem Web</w:t>
            </w:r>
            <w:r w:rsidR="000A5E65" w:rsidRPr="000A5E65">
              <w:rPr>
                <w:rFonts w:ascii="Times New Roman" w:hAnsi="Times New Roman" w:cs="Times New Roman"/>
                <w:sz w:val="28"/>
                <w:szCs w:val="20"/>
              </w:rPr>
              <w:t xml:space="preserve"> na América do Sul até 2022</w:t>
            </w:r>
            <w:r w:rsidR="0016713A">
              <w:rPr>
                <w:rFonts w:ascii="Times New Roman" w:hAnsi="Times New Roman" w:cs="Times New Roman"/>
                <w:sz w:val="28"/>
                <w:szCs w:val="20"/>
              </w:rPr>
              <w:t>.</w:t>
            </w:r>
          </w:p>
        </w:tc>
      </w:tr>
      <w:tr w:rsidR="00745854" w14:paraId="42DEA2B2" w14:textId="77777777" w:rsidTr="00745854">
        <w:tc>
          <w:tcPr>
            <w:tcW w:w="2689" w:type="dxa"/>
          </w:tcPr>
          <w:p w14:paraId="3B5FA7F9" w14:textId="09C87AE8" w:rsidR="00745854" w:rsidRDefault="00745854" w:rsidP="00745854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215A2D">
              <w:rPr>
                <w:rFonts w:ascii="Times New Roman" w:hAnsi="Times New Roman" w:cs="Times New Roman"/>
                <w:sz w:val="28"/>
                <w:szCs w:val="20"/>
              </w:rPr>
              <w:t>Onde estamos agora?</w:t>
            </w:r>
          </w:p>
        </w:tc>
        <w:tc>
          <w:tcPr>
            <w:tcW w:w="5805" w:type="dxa"/>
          </w:tcPr>
          <w:p w14:paraId="5FBBCE1A" w14:textId="3796CE66" w:rsidR="00745854" w:rsidRDefault="00215A2D" w:rsidP="00745854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A empresa está com uma implementação de um</w:t>
            </w:r>
            <w:r w:rsidR="000A5E65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="000A5E65" w:rsidRPr="00215A2D">
              <w:rPr>
                <w:rFonts w:ascii="Times New Roman" w:hAnsi="Times New Roman" w:cs="Times New Roman"/>
                <w:sz w:val="28"/>
                <w:szCs w:val="20"/>
              </w:rPr>
              <w:t>processo formal de gerenciamento de incidentes</w:t>
            </w:r>
            <w:r w:rsidR="0016713A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 w:rsidR="0016713A" w:rsidRPr="0016713A">
              <w:rPr>
                <w:rFonts w:ascii="Times New Roman" w:hAnsi="Times New Roman" w:cs="Times New Roman"/>
                <w:sz w:val="28"/>
                <w:szCs w:val="20"/>
              </w:rPr>
              <w:t>e tem resultado em tempos de resposta e resolução</w:t>
            </w:r>
            <w:r w:rsidR="0016713A">
              <w:rPr>
                <w:rFonts w:ascii="Times New Roman" w:hAnsi="Times New Roman" w:cs="Times New Roman"/>
                <w:sz w:val="28"/>
                <w:szCs w:val="20"/>
              </w:rPr>
              <w:t>.</w:t>
            </w:r>
            <w:r w:rsidR="000A5E65" w:rsidRPr="00215A2D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</w:p>
        </w:tc>
      </w:tr>
      <w:tr w:rsidR="00745854" w14:paraId="4EAE4252" w14:textId="77777777" w:rsidTr="00745854">
        <w:tc>
          <w:tcPr>
            <w:tcW w:w="2689" w:type="dxa"/>
          </w:tcPr>
          <w:p w14:paraId="72146C0A" w14:textId="6A4FEC77" w:rsidR="00745854" w:rsidRPr="0016713A" w:rsidRDefault="00745854" w:rsidP="00745854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16713A">
              <w:rPr>
                <w:rFonts w:ascii="Times New Roman" w:hAnsi="Times New Roman" w:cs="Times New Roman"/>
                <w:sz w:val="28"/>
                <w:szCs w:val="20"/>
              </w:rPr>
              <w:t>Onde queremos estar?</w:t>
            </w:r>
          </w:p>
        </w:tc>
        <w:tc>
          <w:tcPr>
            <w:tcW w:w="5805" w:type="dxa"/>
          </w:tcPr>
          <w:p w14:paraId="1481B29F" w14:textId="287DCC19" w:rsidR="00745854" w:rsidRPr="0016713A" w:rsidRDefault="0016713A" w:rsidP="00745854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16713A">
              <w:rPr>
                <w:rFonts w:ascii="Times New Roman" w:hAnsi="Times New Roman" w:cs="Times New Roman"/>
                <w:sz w:val="28"/>
                <w:szCs w:val="20"/>
              </w:rPr>
              <w:t xml:space="preserve">A empresa pretende </w:t>
            </w:r>
            <w:r w:rsidR="000A5E65" w:rsidRPr="0016713A">
              <w:rPr>
                <w:rFonts w:ascii="Times New Roman" w:hAnsi="Times New Roman" w:cs="Times New Roman"/>
                <w:sz w:val="28"/>
                <w:szCs w:val="20"/>
              </w:rPr>
              <w:t>ter 99% dos seus clientes completamente satisfeitos com os serviços prestados.</w:t>
            </w:r>
          </w:p>
        </w:tc>
      </w:tr>
      <w:tr w:rsidR="00745854" w14:paraId="574A4805" w14:textId="77777777" w:rsidTr="00745854">
        <w:tc>
          <w:tcPr>
            <w:tcW w:w="2689" w:type="dxa"/>
          </w:tcPr>
          <w:p w14:paraId="0E332559" w14:textId="6EDD3704" w:rsidR="00745854" w:rsidRPr="0016713A" w:rsidRDefault="00745854" w:rsidP="00745854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 w:rsidRPr="0016713A">
              <w:rPr>
                <w:rFonts w:ascii="Times New Roman" w:hAnsi="Times New Roman" w:cs="Times New Roman"/>
                <w:sz w:val="28"/>
                <w:szCs w:val="20"/>
              </w:rPr>
              <w:t>Como chegaremos lá?</w:t>
            </w:r>
          </w:p>
        </w:tc>
        <w:tc>
          <w:tcPr>
            <w:tcW w:w="5805" w:type="dxa"/>
          </w:tcPr>
          <w:p w14:paraId="5B2C8DD7" w14:textId="6B37129E" w:rsidR="00745854" w:rsidRPr="0016713A" w:rsidRDefault="0016713A" w:rsidP="00745854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A</w:t>
            </w:r>
            <w:r w:rsidRPr="0016713A">
              <w:rPr>
                <w:rFonts w:ascii="Times New Roman" w:hAnsi="Times New Roman" w:cs="Times New Roman"/>
                <w:sz w:val="28"/>
                <w:szCs w:val="20"/>
              </w:rPr>
              <w:t xml:space="preserve"> empresa, visa </w:t>
            </w:r>
            <w:r w:rsidR="000A5E65" w:rsidRPr="0016713A">
              <w:rPr>
                <w:rFonts w:ascii="Times New Roman" w:hAnsi="Times New Roman" w:cs="Times New Roman"/>
                <w:sz w:val="28"/>
                <w:szCs w:val="20"/>
              </w:rPr>
              <w:t>implementar um processo de gerenciamento de problemas para evitar incidentes recorrentes e melhorar os níveis de serviço</w:t>
            </w:r>
          </w:p>
        </w:tc>
      </w:tr>
      <w:tr w:rsidR="00745854" w14:paraId="32038A6C" w14:textId="77777777" w:rsidTr="00745854">
        <w:tc>
          <w:tcPr>
            <w:tcW w:w="2689" w:type="dxa"/>
          </w:tcPr>
          <w:p w14:paraId="57B9DCA1" w14:textId="5566660E" w:rsidR="00745854" w:rsidRDefault="00745854" w:rsidP="00745854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Chegamos lá?</w:t>
            </w:r>
          </w:p>
        </w:tc>
        <w:tc>
          <w:tcPr>
            <w:tcW w:w="5805" w:type="dxa"/>
          </w:tcPr>
          <w:p w14:paraId="1051ED26" w14:textId="37818F84" w:rsidR="00745854" w:rsidRDefault="0016713A" w:rsidP="00745854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Se </w:t>
            </w:r>
            <w:r w:rsidRPr="0016713A">
              <w:rPr>
                <w:rFonts w:ascii="Times New Roman" w:hAnsi="Times New Roman" w:cs="Times New Roman"/>
                <w:sz w:val="28"/>
                <w:szCs w:val="20"/>
              </w:rPr>
              <w:t>as medições e métricas estão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sendo</w:t>
            </w:r>
            <w:r w:rsidRPr="0016713A">
              <w:rPr>
                <w:rFonts w:ascii="Times New Roman" w:hAnsi="Times New Roman" w:cs="Times New Roman"/>
                <w:sz w:val="28"/>
                <w:szCs w:val="20"/>
              </w:rPr>
              <w:t xml:space="preserve"> implantadas e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os</w:t>
            </w:r>
            <w:r w:rsidRPr="0016713A">
              <w:rPr>
                <w:rFonts w:ascii="Times New Roman" w:hAnsi="Times New Roman" w:cs="Times New Roman"/>
                <w:sz w:val="28"/>
                <w:szCs w:val="20"/>
              </w:rPr>
              <w:t xml:space="preserve"> marcos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estiverem sendo</w:t>
            </w:r>
            <w:r w:rsidRPr="0016713A">
              <w:rPr>
                <w:rFonts w:ascii="Times New Roman" w:hAnsi="Times New Roman" w:cs="Times New Roman"/>
                <w:sz w:val="28"/>
                <w:szCs w:val="20"/>
              </w:rPr>
              <w:t xml:space="preserve"> alcançados, a conformidade dos processos é alta e </w:t>
            </w:r>
            <w:r w:rsidRPr="0016713A">
              <w:rPr>
                <w:rFonts w:ascii="Times New Roman" w:hAnsi="Times New Roman" w:cs="Times New Roman"/>
                <w:sz w:val="28"/>
                <w:szCs w:val="20"/>
              </w:rPr>
              <w:lastRenderedPageBreak/>
              <w:t>os objetivos do negócio e prioridade foram atendidos pelo nível de serviço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, e isso tende a empresa a chegar em seu objetivo.</w:t>
            </w:r>
          </w:p>
        </w:tc>
      </w:tr>
      <w:tr w:rsidR="00745854" w14:paraId="1689B3DB" w14:textId="77777777" w:rsidTr="00745854">
        <w:tc>
          <w:tcPr>
            <w:tcW w:w="2689" w:type="dxa"/>
          </w:tcPr>
          <w:p w14:paraId="4CE20CE0" w14:textId="72185B36" w:rsidR="00745854" w:rsidRDefault="00745854" w:rsidP="00745854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lastRenderedPageBreak/>
              <w:t>Como mantemos o impulso?</w:t>
            </w:r>
          </w:p>
        </w:tc>
        <w:tc>
          <w:tcPr>
            <w:tcW w:w="5805" w:type="dxa"/>
          </w:tcPr>
          <w:p w14:paraId="1714DDB2" w14:textId="38F4D234" w:rsidR="00745854" w:rsidRDefault="0016713A" w:rsidP="00745854">
            <w:pPr>
              <w:jc w:val="both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A empresa </w:t>
            </w:r>
            <w:r w:rsidRPr="0016713A">
              <w:rPr>
                <w:rFonts w:ascii="Times New Roman" w:hAnsi="Times New Roman" w:cs="Times New Roman"/>
                <w:sz w:val="28"/>
                <w:szCs w:val="20"/>
              </w:rPr>
              <w:t>deve assegurar que o momento da melhoria de qualidade é mantido assegurando que as mudanças sejam incorporadas na organização.</w:t>
            </w:r>
          </w:p>
        </w:tc>
      </w:tr>
    </w:tbl>
    <w:p w14:paraId="78B9D14E" w14:textId="77777777" w:rsidR="00AC1CC2" w:rsidRDefault="00AC1CC2" w:rsidP="00AC1CC2">
      <w:pPr>
        <w:ind w:left="720"/>
        <w:rPr>
          <w:rFonts w:ascii="Times New Roman" w:hAnsi="Times New Roman" w:cs="Times New Roman"/>
          <w:b/>
          <w:bCs/>
          <w:sz w:val="28"/>
          <w:szCs w:val="20"/>
        </w:rPr>
      </w:pPr>
    </w:p>
    <w:p w14:paraId="78A2188F" w14:textId="26F74FB6" w:rsidR="008112FB" w:rsidRPr="009B0AB4" w:rsidRDefault="009B0AB4" w:rsidP="00AC1CC2">
      <w:pPr>
        <w:ind w:left="720"/>
        <w:rPr>
          <w:rFonts w:ascii="Times New Roman" w:hAnsi="Times New Roman" w:cs="Times New Roman"/>
          <w:sz w:val="28"/>
          <w:szCs w:val="20"/>
        </w:rPr>
      </w:pPr>
      <w:r w:rsidRPr="00BB360E">
        <w:rPr>
          <w:rFonts w:ascii="Times New Roman" w:hAnsi="Times New Roman" w:cs="Times New Roman"/>
          <w:sz w:val="28"/>
          <w:szCs w:val="20"/>
        </w:rPr>
        <w:t xml:space="preserve"> </w:t>
      </w:r>
    </w:p>
    <w:sectPr w:rsidR="008112FB" w:rsidRPr="009B0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BA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65EC"/>
    <w:multiLevelType w:val="hybridMultilevel"/>
    <w:tmpl w:val="B96AB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42A1C"/>
    <w:multiLevelType w:val="hybridMultilevel"/>
    <w:tmpl w:val="5C2463D2"/>
    <w:lvl w:ilvl="0" w:tplc="0C7C2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FED07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6A1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04C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927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AF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C9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21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2B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215BC5"/>
    <w:multiLevelType w:val="hybridMultilevel"/>
    <w:tmpl w:val="F0C2D3C2"/>
    <w:lvl w:ilvl="0" w:tplc="D64A5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E07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4B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4A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B24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AB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185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6E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509A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443FC8"/>
    <w:multiLevelType w:val="hybridMultilevel"/>
    <w:tmpl w:val="1DE664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22365">
    <w:abstractNumId w:val="0"/>
  </w:num>
  <w:num w:numId="2" w16cid:durableId="285048582">
    <w:abstractNumId w:val="3"/>
  </w:num>
  <w:num w:numId="3" w16cid:durableId="1298102247">
    <w:abstractNumId w:val="1"/>
  </w:num>
  <w:num w:numId="4" w16cid:durableId="1065642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87"/>
    <w:rsid w:val="000A5E65"/>
    <w:rsid w:val="0016713A"/>
    <w:rsid w:val="001C3CE0"/>
    <w:rsid w:val="00215A2D"/>
    <w:rsid w:val="00332687"/>
    <w:rsid w:val="006278BC"/>
    <w:rsid w:val="006615C8"/>
    <w:rsid w:val="00745854"/>
    <w:rsid w:val="00807120"/>
    <w:rsid w:val="008112FB"/>
    <w:rsid w:val="00814776"/>
    <w:rsid w:val="00834B78"/>
    <w:rsid w:val="009B0AB4"/>
    <w:rsid w:val="009F5BD0"/>
    <w:rsid w:val="00A147B9"/>
    <w:rsid w:val="00AC1CC2"/>
    <w:rsid w:val="00B467E2"/>
    <w:rsid w:val="00B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A63D7"/>
  <w15:chartTrackingRefBased/>
  <w15:docId w15:val="{505EC60B-26C2-480B-A640-49C43D0C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687"/>
    <w:pPr>
      <w:spacing w:after="200" w:line="276" w:lineRule="auto"/>
    </w:pPr>
    <w:rPr>
      <w:rFonts w:ascii="Wingdings" w:eastAsia="Wingdings" w:hAnsi="Wingdings" w:cs="DIBABJ+TimesNew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4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C1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6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3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1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79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72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14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03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0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5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30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089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27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Osvano da Silva</dc:creator>
  <cp:keywords/>
  <dc:description/>
  <cp:lastModifiedBy>Rafael Damasceno</cp:lastModifiedBy>
  <cp:revision>2</cp:revision>
  <cp:lastPrinted>2020-12-06T13:00:00Z</cp:lastPrinted>
  <dcterms:created xsi:type="dcterms:W3CDTF">2023-11-24T23:47:00Z</dcterms:created>
  <dcterms:modified xsi:type="dcterms:W3CDTF">2023-11-24T23:47:00Z</dcterms:modified>
</cp:coreProperties>
</file>