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DD50" w14:textId="77777777" w:rsidR="007A1763" w:rsidRPr="00A02032" w:rsidRDefault="00885765" w:rsidP="00885765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Qual é a diferença entre um sinal analógico e um sinal digital?</w:t>
      </w:r>
    </w:p>
    <w:p w14:paraId="393D2E97" w14:textId="77777777" w:rsidR="00885765" w:rsidRDefault="00885765" w:rsidP="00885765">
      <w:pPr>
        <w:pStyle w:val="PargrafodaLista"/>
      </w:pPr>
      <w:r w:rsidRPr="00885765">
        <w:t xml:space="preserve">Um sinal elétrico analógico é aquele que varia no tempo de forma contínua, enquanto que um sinal digital aparece sob a forma de dígitos, isto é, valores traduzidos por códigos ou números. Os circuitos integrados analógicos (ou lineares) manipulam sinais </w:t>
      </w:r>
      <w:proofErr w:type="spellStart"/>
      <w:r w:rsidRPr="00885765">
        <w:t>eletrónicos</w:t>
      </w:r>
      <w:proofErr w:type="spellEnd"/>
      <w:r w:rsidRPr="00885765">
        <w:t xml:space="preserve"> que variam de forma contínua no tempo.</w:t>
      </w:r>
    </w:p>
    <w:p w14:paraId="7B31193D" w14:textId="77777777" w:rsidR="00885765" w:rsidRDefault="00885765" w:rsidP="00885765">
      <w:pPr>
        <w:pStyle w:val="PargrafodaLista"/>
      </w:pPr>
    </w:p>
    <w:p w14:paraId="25A236D1" w14:textId="77777777" w:rsidR="00885765" w:rsidRDefault="00885765" w:rsidP="0088576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2B0EAF6" wp14:editId="23E0A212">
            <wp:extent cx="3800104" cy="1617782"/>
            <wp:effectExtent l="0" t="0" r="0" b="1905"/>
            <wp:docPr id="1" name="Imagem 1" descr="triângulo mecatrônico: as diferenças entre sinal digital e sinal ana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ângulo mecatrônico: as diferenças entre sinal digital e sinal analóg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20" cy="16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BAED" w14:textId="77777777" w:rsidR="00885765" w:rsidRDefault="00885765" w:rsidP="00885765">
      <w:r>
        <w:tab/>
      </w:r>
    </w:p>
    <w:p w14:paraId="1E990F7C" w14:textId="77777777" w:rsidR="00885765" w:rsidRPr="00A02032" w:rsidRDefault="00885765" w:rsidP="00885765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O que é a frequência de uma onda eletromagnética? Qual a unidade de medida utilizada?</w:t>
      </w:r>
    </w:p>
    <w:p w14:paraId="70F3C569" w14:textId="77777777" w:rsidR="00885765" w:rsidRDefault="00885765" w:rsidP="00885765">
      <w:pPr>
        <w:pStyle w:val="PargrafodaLista"/>
      </w:pPr>
      <w:r>
        <w:t>É</w:t>
      </w:r>
      <w:r w:rsidRPr="00885765">
        <w:t xml:space="preserve"> a medida de oscilações completas que essas ondas realizam a cada segundo</w:t>
      </w:r>
      <w:r>
        <w:t>. Sua medida é em HZ.</w:t>
      </w:r>
    </w:p>
    <w:p w14:paraId="52E94448" w14:textId="77777777" w:rsidR="00885765" w:rsidRDefault="00885765" w:rsidP="00885765">
      <w:pPr>
        <w:pStyle w:val="PargrafodaLista"/>
      </w:pPr>
    </w:p>
    <w:p w14:paraId="59ED50CD" w14:textId="77777777" w:rsidR="00885765" w:rsidRPr="00A02032" w:rsidRDefault="00885765" w:rsidP="00885765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Equipamentos com a mesma tecnologia transmitem na mesma faixa de frequência, sendo assim, como ocorre a comunicação destes equipamentos sem interferência?</w:t>
      </w:r>
      <w:r w:rsidRPr="00A02032">
        <w:rPr>
          <w:b/>
        </w:rPr>
        <w:tab/>
      </w:r>
    </w:p>
    <w:p w14:paraId="72FF3195" w14:textId="1DA1E353" w:rsidR="00885765" w:rsidRDefault="008924EA" w:rsidP="00885765">
      <w:pPr>
        <w:pStyle w:val="PargrafodaLista"/>
      </w:pPr>
      <w:r w:rsidRPr="008924EA">
        <w:t>A comunicação entre equipamentos que compartilham a mesma tecnologia e operam na mesma faixa de frequência sem interferência é viável graças a diversas estratégias eficazes. Algumas dessas estratégias incluem a alocação inteligente de frequências, a implementação de protocolos de acesso ao meio, o uso do espalhamento espectral, técnicas avançadas de modulação, a segmentação de canais e a adoção de antenas direcionais. Todas essas abordagens são projetadas para minimizar conflitos diretos entre dispositivos, permitindo que vários equipamentos operem de maneira eficiente na mesma faixa de frequência.</w:t>
      </w:r>
    </w:p>
    <w:p w14:paraId="53D4A80A" w14:textId="77777777" w:rsidR="008924EA" w:rsidRDefault="008924EA" w:rsidP="00885765">
      <w:pPr>
        <w:pStyle w:val="PargrafodaLista"/>
      </w:pPr>
    </w:p>
    <w:p w14:paraId="431E181E" w14:textId="77777777" w:rsidR="00885765" w:rsidRPr="00A02032" w:rsidRDefault="00885765" w:rsidP="00885765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O que é frequência ISM? Qual a finalidade?</w:t>
      </w:r>
    </w:p>
    <w:p w14:paraId="749009D7" w14:textId="77777777" w:rsidR="00885765" w:rsidRDefault="00885765" w:rsidP="00885765">
      <w:pPr>
        <w:pStyle w:val="PargrafodaLista"/>
      </w:pPr>
      <w:r w:rsidRPr="00885765">
        <w:t>são bandas reservadas internacionalmente para o desenvolvimento Industrial, científico e médico. Parte do espectro de frequência é destinado para desenvolvimentos livres. Não possui necessidade de licenciamento de utilização de frequência</w:t>
      </w:r>
    </w:p>
    <w:p w14:paraId="54D6803B" w14:textId="77777777" w:rsidR="00885765" w:rsidRDefault="00885765" w:rsidP="00885765"/>
    <w:p w14:paraId="44022C7A" w14:textId="77777777" w:rsidR="00885765" w:rsidRPr="00A02032" w:rsidRDefault="00885765" w:rsidP="00885765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Liste as principais inovações de cada uma das gerações da telefonia</w:t>
      </w:r>
      <w:r w:rsidR="00A02032" w:rsidRPr="00A02032">
        <w:rPr>
          <w:b/>
        </w:rPr>
        <w:t xml:space="preserve"> móvel (1G até 5G).</w:t>
      </w:r>
    </w:p>
    <w:p w14:paraId="22712461" w14:textId="77777777" w:rsidR="00A02032" w:rsidRDefault="00A02032" w:rsidP="00A02032">
      <w:pPr>
        <w:pStyle w:val="PargrafodaLista"/>
        <w:numPr>
          <w:ilvl w:val="0"/>
          <w:numId w:val="2"/>
        </w:numPr>
      </w:pPr>
      <w:r>
        <w:t>1G</w:t>
      </w:r>
    </w:p>
    <w:p w14:paraId="698D71D5" w14:textId="77777777" w:rsidR="00A02032" w:rsidRDefault="00A02032" w:rsidP="00A02032">
      <w:pPr>
        <w:pStyle w:val="PargrafodaLista"/>
        <w:ind w:left="1440"/>
      </w:pPr>
      <w:r w:rsidRPr="00A02032">
        <w:t>A primeira geração de rede móvel sem fio foi lançada na década de 1980 para uso nos primeiros celulares. A transmissão funcionava de forma analógica, utilizando sinais de rádio para codificar o áudio, e a tecnologia era limitada a fornecer os serviços de voz entre aparelhos.</w:t>
      </w:r>
    </w:p>
    <w:p w14:paraId="7254D4FD" w14:textId="77777777" w:rsidR="00A02032" w:rsidRDefault="00A02032" w:rsidP="00A02032">
      <w:pPr>
        <w:pStyle w:val="PargrafodaLista"/>
        <w:ind w:left="1440"/>
      </w:pPr>
    </w:p>
    <w:p w14:paraId="3B7BDB3B" w14:textId="77777777" w:rsidR="00A02032" w:rsidRDefault="00A02032" w:rsidP="00A02032">
      <w:pPr>
        <w:pStyle w:val="PargrafodaLista"/>
        <w:numPr>
          <w:ilvl w:val="0"/>
          <w:numId w:val="2"/>
        </w:numPr>
      </w:pPr>
      <w:r>
        <w:lastRenderedPageBreak/>
        <w:t>2G</w:t>
      </w:r>
    </w:p>
    <w:p w14:paraId="199640E0" w14:textId="77777777" w:rsidR="00A02032" w:rsidRDefault="00A02032" w:rsidP="00A02032">
      <w:pPr>
        <w:pStyle w:val="PargrafodaLista"/>
        <w:ind w:left="1440"/>
      </w:pPr>
      <w:r w:rsidRPr="00A02032">
        <w:t>A partir da segunda geração de conexão móvel, chamada de 2G, todo o funcionamento é feito de forma digital. Dessa forma, permitem várias conversas ao mesmo tempo, sem interferência entre elas. Além da transição para a criptografia digital, o 2G contou com um padrão único, chamado de Global System for Mobile Communication (GSM), o que ajudou a ampliar a sua compatibilidade.</w:t>
      </w:r>
    </w:p>
    <w:p w14:paraId="34438E11" w14:textId="77777777" w:rsidR="00A02032" w:rsidRDefault="00A02032" w:rsidP="00A02032">
      <w:pPr>
        <w:pStyle w:val="PargrafodaLista"/>
        <w:ind w:left="1440"/>
      </w:pPr>
    </w:p>
    <w:p w14:paraId="1EAE00F6" w14:textId="77777777" w:rsidR="00A02032" w:rsidRDefault="00A02032" w:rsidP="00A02032">
      <w:pPr>
        <w:pStyle w:val="PargrafodaLista"/>
        <w:numPr>
          <w:ilvl w:val="0"/>
          <w:numId w:val="2"/>
        </w:numPr>
      </w:pPr>
      <w:r>
        <w:t>3G</w:t>
      </w:r>
    </w:p>
    <w:p w14:paraId="1467AE98" w14:textId="77777777" w:rsidR="00A02032" w:rsidRDefault="00A02032" w:rsidP="00A02032">
      <w:pPr>
        <w:pStyle w:val="PargrafodaLista"/>
        <w:ind w:left="1440"/>
      </w:pPr>
      <w:r w:rsidRPr="00A02032">
        <w:t>O 3G, lançado em 2001, corresponde à terceira geração de conexão móvel, que consolidou o acesso e a navegação pela internet por celulares. O enfoque dos novos padrões e tecnologias foi o uso diário de serviços de internet, como a navegação em sites, redes sociais, acesso a e-mails e troca de mensagens.</w:t>
      </w:r>
    </w:p>
    <w:p w14:paraId="68A1ACCC" w14:textId="77777777" w:rsidR="00A02032" w:rsidRDefault="00A02032" w:rsidP="00A02032">
      <w:pPr>
        <w:pStyle w:val="PargrafodaLista"/>
        <w:ind w:left="1440"/>
      </w:pPr>
    </w:p>
    <w:p w14:paraId="1D6EF510" w14:textId="77777777" w:rsidR="00A02032" w:rsidRDefault="00A02032" w:rsidP="00A02032">
      <w:pPr>
        <w:pStyle w:val="PargrafodaLista"/>
        <w:numPr>
          <w:ilvl w:val="0"/>
          <w:numId w:val="2"/>
        </w:numPr>
      </w:pPr>
      <w:r>
        <w:t>4G</w:t>
      </w:r>
    </w:p>
    <w:p w14:paraId="44BC3051" w14:textId="77777777" w:rsidR="00A02032" w:rsidRDefault="00A02032" w:rsidP="00A02032">
      <w:pPr>
        <w:pStyle w:val="PargrafodaLista"/>
        <w:ind w:left="1440"/>
      </w:pPr>
      <w:r w:rsidRPr="00A02032">
        <w:t xml:space="preserve">Seguindo com a transição entre gerações, o 4G representa a quarta grande fase de tecnologias para a conexão móvel, com avanços significativos na transmissão de dados. Através do padrão </w:t>
      </w:r>
      <w:proofErr w:type="spellStart"/>
      <w:r w:rsidRPr="00A02032">
        <w:t>Long</w:t>
      </w:r>
      <w:proofErr w:type="spellEnd"/>
      <w:r w:rsidRPr="00A02032">
        <w:t xml:space="preserve"> </w:t>
      </w:r>
      <w:proofErr w:type="spellStart"/>
      <w:r w:rsidRPr="00A02032">
        <w:t>Term</w:t>
      </w:r>
      <w:proofErr w:type="spellEnd"/>
      <w:r w:rsidRPr="00A02032">
        <w:t xml:space="preserve"> Evolution (LTE), foi anunciada em 2010 e ampliou a velocidade, a capacidade de tráfego e a estabilidade do uso de internet em celulares.</w:t>
      </w:r>
    </w:p>
    <w:p w14:paraId="02967489" w14:textId="77777777" w:rsidR="00A02032" w:rsidRDefault="00A02032" w:rsidP="00A02032">
      <w:r>
        <w:tab/>
      </w:r>
    </w:p>
    <w:p w14:paraId="61016ED4" w14:textId="77777777" w:rsidR="00A02032" w:rsidRDefault="00A02032" w:rsidP="00A02032">
      <w:pPr>
        <w:pStyle w:val="PargrafodaLista"/>
        <w:numPr>
          <w:ilvl w:val="0"/>
          <w:numId w:val="2"/>
        </w:numPr>
      </w:pPr>
      <w:r>
        <w:t>5G</w:t>
      </w:r>
    </w:p>
    <w:p w14:paraId="0F05AAAA" w14:textId="77777777" w:rsidR="00A02032" w:rsidRDefault="00A02032" w:rsidP="00A02032">
      <w:pPr>
        <w:pStyle w:val="PargrafodaLista"/>
        <w:ind w:left="1440"/>
      </w:pPr>
      <w:r w:rsidRPr="00A02032">
        <w:t>A quinta geração procura trazer mais do que aumentar a velocidade: marcará, também, a conexão sem fio para outros aparelhos. Os resultados são previstos para uso doméstico, com a ampliação do conceito de casas conectadas; e em serviços industriais, com novas possibilidades de automação e Internet das Coisas (</w:t>
      </w:r>
      <w:proofErr w:type="spellStart"/>
      <w:r w:rsidRPr="00A02032">
        <w:t>IoT</w:t>
      </w:r>
      <w:proofErr w:type="spellEnd"/>
      <w:r w:rsidRPr="00A02032">
        <w:t>).</w:t>
      </w:r>
    </w:p>
    <w:p w14:paraId="6770F899" w14:textId="77777777" w:rsidR="00A02032" w:rsidRDefault="00A02032" w:rsidP="00A02032"/>
    <w:p w14:paraId="73FDF24D" w14:textId="77777777" w:rsidR="00A02032" w:rsidRPr="00A02032" w:rsidRDefault="00A02032" w:rsidP="00A02032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Explique o reuso de frequência no sistema de telefonia móvel</w:t>
      </w:r>
    </w:p>
    <w:p w14:paraId="70456350" w14:textId="77777777" w:rsidR="00A02032" w:rsidRDefault="00A02032" w:rsidP="00A02032">
      <w:pPr>
        <w:pStyle w:val="PargrafodaLista"/>
      </w:pPr>
      <w:r w:rsidRPr="00A02032">
        <w:t>e utilizam de um sistema inteligente de alocação e reuso dos canais através da área de cobertura. Um grupo de canais de rádio é alocado a cada estação base celular para atender uma pequena região geográfica denominada célula.</w:t>
      </w:r>
    </w:p>
    <w:p w14:paraId="30FFF145" w14:textId="77777777" w:rsidR="00A02032" w:rsidRDefault="00A02032" w:rsidP="00A02032">
      <w:pPr>
        <w:pStyle w:val="PargrafodaLista"/>
      </w:pPr>
    </w:p>
    <w:p w14:paraId="65D7AB9F" w14:textId="77777777" w:rsidR="00A02032" w:rsidRDefault="00A02032" w:rsidP="00A02032">
      <w:pPr>
        <w:pStyle w:val="PargrafodaLista"/>
      </w:pPr>
    </w:p>
    <w:p w14:paraId="1DDFDE83" w14:textId="77777777" w:rsidR="00A02032" w:rsidRPr="00A02032" w:rsidRDefault="00A02032" w:rsidP="00A02032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>Quais os principais componentes de um sistema de telefonia móvel celular?</w:t>
      </w:r>
    </w:p>
    <w:p w14:paraId="306802B6" w14:textId="77777777" w:rsidR="00A02032" w:rsidRDefault="00A02032" w:rsidP="00A02032">
      <w:pPr>
        <w:pStyle w:val="PargrafodaLista"/>
      </w:pPr>
      <w:r w:rsidRPr="00A02032">
        <w:t>Central de Comutação e Controle (CCC)</w:t>
      </w:r>
      <w:r>
        <w:t xml:space="preserve"> | </w:t>
      </w:r>
      <w:r w:rsidRPr="00A02032">
        <w:t xml:space="preserve">Estação </w:t>
      </w:r>
      <w:proofErr w:type="spellStart"/>
      <w:r w:rsidRPr="00A02032">
        <w:t>Rádio-Base</w:t>
      </w:r>
      <w:proofErr w:type="spellEnd"/>
      <w:r w:rsidRPr="00A02032">
        <w:t xml:space="preserve"> (ERB)</w:t>
      </w:r>
      <w:r>
        <w:t xml:space="preserve"> | </w:t>
      </w:r>
      <w:r w:rsidRPr="00A02032">
        <w:t>Estações Móveis (EM)</w:t>
      </w:r>
    </w:p>
    <w:p w14:paraId="213CBFA9" w14:textId="77777777" w:rsidR="00A02032" w:rsidRDefault="00A02032" w:rsidP="00A02032"/>
    <w:p w14:paraId="32916B12" w14:textId="77777777" w:rsidR="00A02032" w:rsidRDefault="00A02032" w:rsidP="00A02032">
      <w:pPr>
        <w:pStyle w:val="PargrafodaLista"/>
        <w:numPr>
          <w:ilvl w:val="0"/>
          <w:numId w:val="1"/>
        </w:numPr>
        <w:rPr>
          <w:b/>
        </w:rPr>
      </w:pPr>
      <w:r w:rsidRPr="00A02032">
        <w:rPr>
          <w:b/>
        </w:rPr>
        <w:t xml:space="preserve">Explique o conceito de </w:t>
      </w:r>
      <w:proofErr w:type="spellStart"/>
      <w:r w:rsidRPr="00A02032">
        <w:rPr>
          <w:b/>
        </w:rPr>
        <w:t>handoff</w:t>
      </w:r>
      <w:proofErr w:type="spellEnd"/>
      <w:r w:rsidRPr="00A02032">
        <w:rPr>
          <w:b/>
        </w:rPr>
        <w:t>.</w:t>
      </w:r>
    </w:p>
    <w:p w14:paraId="0FC55F9E" w14:textId="77777777" w:rsidR="00A02032" w:rsidRPr="00A02032" w:rsidRDefault="00A02032" w:rsidP="00A02032">
      <w:pPr>
        <w:pStyle w:val="PargrafodaLista"/>
      </w:pPr>
      <w:r>
        <w:t>S</w:t>
      </w:r>
      <w:r w:rsidRPr="00A02032">
        <w:t>endo o primeiro mais usado na Europa, é o procedimento empregado em redes sem fio para tratar a transição de uma unidade móvel (UM) de uma célula para outra de forma transparente ao utilizador.</w:t>
      </w:r>
    </w:p>
    <w:p w14:paraId="21F1EE37" w14:textId="77777777" w:rsidR="00A02032" w:rsidRDefault="00A02032" w:rsidP="00A02032">
      <w:pPr>
        <w:pStyle w:val="PargrafodaLista"/>
      </w:pPr>
    </w:p>
    <w:p w14:paraId="6811ECA9" w14:textId="77777777" w:rsidR="00885765" w:rsidRDefault="00885765" w:rsidP="008924EA"/>
    <w:sectPr w:rsidR="0088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ABA"/>
    <w:multiLevelType w:val="hybridMultilevel"/>
    <w:tmpl w:val="C31ED6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C1892"/>
    <w:multiLevelType w:val="hybridMultilevel"/>
    <w:tmpl w:val="FEB04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143999">
    <w:abstractNumId w:val="0"/>
  </w:num>
  <w:num w:numId="2" w16cid:durableId="14820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65"/>
    <w:rsid w:val="003A5ACA"/>
    <w:rsid w:val="007A1763"/>
    <w:rsid w:val="00885765"/>
    <w:rsid w:val="008924EA"/>
    <w:rsid w:val="00A0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DE70"/>
  <w15:chartTrackingRefBased/>
  <w15:docId w15:val="{DE267C10-29E9-453E-BAC3-30979EE0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Damasceno</cp:lastModifiedBy>
  <cp:revision>3</cp:revision>
  <cp:lastPrinted>2023-09-17T22:39:00Z</cp:lastPrinted>
  <dcterms:created xsi:type="dcterms:W3CDTF">2023-08-23T00:52:00Z</dcterms:created>
  <dcterms:modified xsi:type="dcterms:W3CDTF">2023-09-17T22:39:00Z</dcterms:modified>
</cp:coreProperties>
</file>