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de Análise estatística e EDA</w:t>
      </w:r>
    </w:p>
    <w:p>
      <w:pPr>
        <w:pStyle w:val="Normal"/>
        <w:bidi w:val="0"/>
        <w:spacing w:lineRule="auto" w:line="360"/>
        <w:jc w:val="left"/>
        <w:rPr/>
      </w:pPr>
      <w:r>
        <w:rPr/>
        <w:t>Autor: Rafael Negrão de Souza</w:t>
      </w:r>
    </w:p>
    <w:p>
      <w:pPr>
        <w:pStyle w:val="Normal"/>
        <w:bidi w:val="0"/>
        <w:spacing w:lineRule="auto" w:line="360"/>
        <w:jc w:val="left"/>
        <w:rPr/>
      </w:pPr>
      <w:r>
        <w:rPr/>
        <w:t>Data: 06/02/2022</w:t>
      </w:r>
    </w:p>
    <w:p>
      <w:pPr>
        <w:pStyle w:val="Normal"/>
        <w:bidi w:val="0"/>
        <w:spacing w:lineRule="auto" w:line="360"/>
        <w:jc w:val="left"/>
        <w:rPr/>
      </w:pPr>
      <w:r>
        <w:rPr/>
        <w:t>Base de dados: Teste indicium predições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Ferramentas utilizadas: </w:t>
      </w:r>
      <w:r>
        <w:rPr/>
        <w:t>(numpy, pandas, sklearn, redes neurais, matplotlib, seaborn)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Introdução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desafio é desenvolver um modelo de predição a partir de um dataset e avaliar o modelo, além de fazer uma análise exploratória nos dados fornecidos para um melhor compreensão.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Descrição dos dado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Foram observados dezesseis dados presentes no conjunto, id, nome, host_id, host_name, bairro_group, bairro, latitude, longitude, type_room, price, minimo_noites, numero_de_reviews, ultima_review, review_por_mes, calculado_host_listings_count e disponibilidade_365.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id representa o identificador único do registro, nome representa o nome do lugar, host_id o identificador do proprietário, host_name o nome do proprietário, bairro_group a região que agrupa bairros, bairros os bairros da cidade de Nova York, latitude e longitude são as coordenadas geográficas no imóvel, type_room o tipo de imóvel, price o preço, valor, minimo_noites é o mínimo de noites para aluguel, numero_de_reviews a quantidade de reviews que o imóvel teve, ultima_review o registro da última review, review_por_mes média de reviews por mês,  calculado_host_listings_count contagem de imóveis por um anfitrião e disponibilidade_365 a disponibilidade do imóvel ao ano.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  <w:t>2</w:t>
      </w:r>
      <w:r>
        <w:rPr>
          <w:b/>
          <w:bCs/>
          <w:i w:val="false"/>
          <w:iCs w:val="false"/>
          <w:sz w:val="32"/>
          <w:szCs w:val="32"/>
        </w:rPr>
        <w:t>. Analise exploratória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Foi observado valores bem discrepantes, outliers, quando se observa os preços pelos bairros, então, observei por cada região e mesmo assim ainda continuava a ter diversos valores fora do padrão, devido a imóveis de luxo.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Manhattan seguia o topo das regiões onde possuíam mais imóveis para aluguel e logo em seguida o Brooklyn. </w:t>
      </w:r>
      <w:r>
        <w:rPr>
          <w:b w:val="false"/>
          <w:bCs w:val="false"/>
          <w:i w:val="false"/>
          <w:iCs w:val="false"/>
          <w:sz w:val="24"/>
          <w:szCs w:val="24"/>
        </w:rPr>
        <w:t>A hipótese é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devido a serem os mais populosos.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Staten Island possui o primeiro e segundo dos três imóveis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com a media </w:t>
      </w:r>
      <w:r>
        <w:rPr>
          <w:b w:val="false"/>
          <w:bCs w:val="false"/>
          <w:i w:val="false"/>
          <w:iCs w:val="false"/>
          <w:sz w:val="24"/>
          <w:szCs w:val="24"/>
        </w:rPr>
        <w:t>de preços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mais car</w:t>
      </w:r>
      <w:r>
        <w:rPr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de NovaYork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</w:rPr>
        <w:t>Fort Wadsworth e Woodrow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com Manhattan ocupando o terceiro lugar com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Tribeca.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 hipótese de Staten Island estar entre os mais caros e o que menos aluga imóvel, pode ser porque é menos populoso que os demais, que fornecem imóveis mais compactos, indo fazendo diferente e fornecendo imóveis mais espaçosos.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 entre os três coma media de </w:t>
      </w:r>
      <w:r>
        <w:rPr>
          <w:b w:val="false"/>
          <w:bCs w:val="false"/>
          <w:i w:val="false"/>
          <w:iCs w:val="false"/>
          <w:sz w:val="24"/>
          <w:szCs w:val="24"/>
        </w:rPr>
        <w:t>preços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mais baratos o primeiro também é de Staten Island, </w:t>
      </w:r>
      <w:r>
        <w:rPr>
          <w:b w:val="false"/>
          <w:bCs w:val="false"/>
          <w:i w:val="false"/>
          <w:iCs w:val="false"/>
          <w:sz w:val="24"/>
          <w:szCs w:val="24"/>
        </w:rPr>
        <w:t>Bull’s Head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o segundo e terceiro estão no Bronx,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Hunt’s Point e </w:t>
      </w:r>
      <w:r>
        <w:rPr>
          <w:b w:val="false"/>
          <w:bCs w:val="false"/>
          <w:i w:val="false"/>
          <w:iCs w:val="false"/>
          <w:sz w:val="24"/>
          <w:szCs w:val="24"/>
        </w:rPr>
        <w:t>Tremont.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Quando dividimos as regiões, ou os bairros, com a media dos dez mais caros e dez mais baratos, percebemos, no histograma, que a diferença de preços da media dos bairros entre os mais caros é bem maior que a diferença da media dos preços entre os bairros mais baratos.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Preços de alugueis de imóveis do tipo </w:t>
      </w:r>
      <w:r>
        <w:rPr>
          <w:b w:val="false"/>
          <w:bCs w:val="false"/>
          <w:i/>
          <w:iCs/>
          <w:sz w:val="24"/>
          <w:szCs w:val="24"/>
        </w:rPr>
        <w:t>“Entire home/apt”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pertencente ao campo </w:t>
      </w:r>
      <w:r>
        <w:rPr>
          <w:b w:val="false"/>
          <w:bCs w:val="false"/>
          <w:i/>
          <w:iCs/>
          <w:sz w:val="24"/>
          <w:szCs w:val="24"/>
        </w:rPr>
        <w:t>“type_room”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são os mais caros que os demais tipos em todos as regiões e o mais barato em todas é </w:t>
      </w:r>
      <w:r>
        <w:rPr>
          <w:b w:val="false"/>
          <w:bCs w:val="false"/>
          <w:i/>
          <w:iCs/>
          <w:sz w:val="24"/>
          <w:szCs w:val="24"/>
        </w:rPr>
        <w:t>“shared room”.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 hipótese que o quarto compartilhado tem a média mais barata se da devido a privacidade e o espaço que é dividido com outras pessoas que não são conhecidas ou parentes, consequentemente diminuindo o conforto.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 região do Bronx e Staten Island possuem mais imóveis com disponibilidade próxima de um ano.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Tipo de dados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host_id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host_name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bairro_group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type_room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minimo_noites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numero_de_reviews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ultima_reviews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review_por_mes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calculado_host_listings_count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disponibilidade_365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Processamento de dados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Foram observados 7 dados do tipo int64, 6 dados do tipo object e 3 dados do tipo float64 e os nomes das colunas estavam misturando inglês com português, então foi padronizada na língua inglesa. 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Dentre esses dados, destacasse </w:t>
      </w:r>
      <w:r>
        <w:rPr>
          <w:b w:val="false"/>
          <w:bCs w:val="false"/>
          <w:i/>
          <w:iCs/>
          <w:sz w:val="24"/>
          <w:szCs w:val="24"/>
        </w:rPr>
        <w:t xml:space="preserve">“ultima_review”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 w:val="false"/>
          <w:bCs w:val="false"/>
          <w:i/>
          <w:iCs/>
          <w:sz w:val="24"/>
          <w:szCs w:val="24"/>
        </w:rPr>
        <w:t>“review_por_mes”</w:t>
      </w:r>
      <w:r>
        <w:rPr>
          <w:b w:val="false"/>
          <w:bCs w:val="false"/>
          <w:sz w:val="24"/>
          <w:szCs w:val="24"/>
        </w:rPr>
        <w:t xml:space="preserve"> com 10052 valores nulos, isso ocorre porque no campo </w:t>
      </w:r>
      <w:r>
        <w:rPr>
          <w:b w:val="false"/>
          <w:bCs w:val="false"/>
          <w:i/>
          <w:iCs/>
          <w:sz w:val="24"/>
          <w:szCs w:val="24"/>
        </w:rPr>
        <w:t>“numero_de_review”</w:t>
      </w:r>
      <w:r>
        <w:rPr>
          <w:b w:val="false"/>
          <w:bCs w:val="false"/>
          <w:sz w:val="24"/>
          <w:szCs w:val="24"/>
        </w:rPr>
        <w:t xml:space="preserve"> há imóveis que não possuem nenhuma review e com isso,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“numero_de_reviews”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 w:val="false"/>
          <w:bCs w:val="false"/>
          <w:i/>
          <w:iCs/>
          <w:sz w:val="24"/>
          <w:szCs w:val="24"/>
        </w:rPr>
        <w:t>“review_por_mes”</w:t>
      </w:r>
      <w:r>
        <w:rPr>
          <w:b w:val="false"/>
          <w:bCs w:val="false"/>
          <w:sz w:val="24"/>
          <w:szCs w:val="24"/>
        </w:rPr>
        <w:t xml:space="preserve"> apresentavam esses valores faltantes, assim, os campos de </w:t>
      </w:r>
      <w:r>
        <w:rPr>
          <w:b w:val="false"/>
          <w:bCs w:val="false"/>
          <w:i/>
          <w:iCs/>
          <w:sz w:val="24"/>
          <w:szCs w:val="24"/>
        </w:rPr>
        <w:t xml:space="preserve">“review_por_mes”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nulos receberam o valor zero e </w:t>
      </w:r>
      <w:r>
        <w:rPr>
          <w:b w:val="false"/>
          <w:bCs w:val="false"/>
          <w:i/>
          <w:iCs/>
          <w:sz w:val="24"/>
          <w:szCs w:val="24"/>
        </w:rPr>
        <w:t xml:space="preserve">“ultima_review” </w:t>
      </w:r>
      <w:r>
        <w:rPr>
          <w:b w:val="false"/>
          <w:bCs w:val="false"/>
          <w:i w:val="false"/>
          <w:iCs w:val="false"/>
          <w:sz w:val="24"/>
          <w:szCs w:val="24"/>
        </w:rPr>
        <w:t>recebeu um texto No Review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Os campos </w:t>
      </w:r>
      <w:r>
        <w:rPr>
          <w:b w:val="false"/>
          <w:bCs w:val="false"/>
          <w:i/>
          <w:iCs/>
          <w:sz w:val="24"/>
          <w:szCs w:val="24"/>
        </w:rPr>
        <w:t>“</w:t>
      </w:r>
      <w:r>
        <w:rPr>
          <w:b w:val="false"/>
          <w:bCs w:val="false"/>
          <w:i/>
          <w:iCs/>
          <w:sz w:val="24"/>
          <w:szCs w:val="24"/>
        </w:rPr>
        <w:t>nome</w:t>
      </w:r>
      <w:r>
        <w:rPr>
          <w:b w:val="false"/>
          <w:bCs w:val="false"/>
          <w:i/>
          <w:iCs/>
          <w:sz w:val="24"/>
          <w:szCs w:val="24"/>
        </w:rPr>
        <w:t>”</w:t>
      </w:r>
      <w:r>
        <w:rPr>
          <w:b w:val="false"/>
          <w:bCs w:val="false"/>
          <w:sz w:val="24"/>
          <w:szCs w:val="24"/>
        </w:rPr>
        <w:t xml:space="preserve"> e “</w:t>
      </w:r>
      <w:r>
        <w:rPr>
          <w:b w:val="false"/>
          <w:bCs w:val="false"/>
          <w:i/>
          <w:iCs/>
          <w:sz w:val="24"/>
          <w:szCs w:val="24"/>
        </w:rPr>
        <w:t>host_name”</w:t>
      </w:r>
      <w:r>
        <w:rPr>
          <w:b w:val="false"/>
          <w:bCs w:val="false"/>
          <w:sz w:val="24"/>
          <w:szCs w:val="24"/>
        </w:rPr>
        <w:t xml:space="preserve"> também apresentavam valores nulos, 16 e 21 nulos respectivamente, porém é uma coluna pouco relevante para a criação do modelo, então foram retirados, assim como o campo </w:t>
      </w:r>
      <w:r>
        <w:rPr>
          <w:b w:val="false"/>
          <w:bCs w:val="false"/>
          <w:i/>
          <w:iCs/>
          <w:sz w:val="24"/>
          <w:szCs w:val="24"/>
        </w:rPr>
        <w:t xml:space="preserve">“id”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 w:val="false"/>
          <w:bCs w:val="false"/>
          <w:i/>
          <w:iCs/>
          <w:sz w:val="24"/>
          <w:szCs w:val="24"/>
        </w:rPr>
        <w:t>“ultima_review”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Foi também observado que o campo </w:t>
      </w:r>
      <w:r>
        <w:rPr>
          <w:b w:val="false"/>
          <w:bCs w:val="false"/>
          <w:i/>
          <w:iCs/>
          <w:sz w:val="24"/>
          <w:szCs w:val="24"/>
        </w:rPr>
        <w:t xml:space="preserve">“price“ </w:t>
      </w:r>
      <w:r>
        <w:rPr>
          <w:b w:val="false"/>
          <w:bCs w:val="false"/>
          <w:i w:val="false"/>
          <w:iCs w:val="false"/>
          <w:sz w:val="24"/>
          <w:szCs w:val="24"/>
        </w:rPr>
        <w:t>alguns registros possuíam o valor zero, não se sabe o por que, se devido alguma propaganda, promoção, divulgação, porém, como somente eram onze registros, eles foram retirados da base para o treinamento do modelo para não atrapalhar no treinamento do modelo.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Além disso, três dados categóricos, </w:t>
      </w:r>
      <w:r>
        <w:rPr>
          <w:b w:val="false"/>
          <w:bCs w:val="false"/>
          <w:i/>
          <w:iCs/>
          <w:sz w:val="24"/>
          <w:szCs w:val="24"/>
        </w:rPr>
        <w:t>“bairro_group”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“bairro”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</w:t>
      </w:r>
      <w:r>
        <w:rPr>
          <w:b w:val="false"/>
          <w:bCs w:val="false"/>
          <w:i/>
          <w:iCs/>
          <w:sz w:val="24"/>
          <w:szCs w:val="24"/>
        </w:rPr>
        <w:t xml:space="preserve">“type_room” </w:t>
      </w:r>
      <w:r>
        <w:rPr>
          <w:b w:val="false"/>
          <w:bCs w:val="false"/>
          <w:i w:val="false"/>
          <w:iCs w:val="false"/>
          <w:sz w:val="24"/>
          <w:szCs w:val="24"/>
        </w:rPr>
        <w:t>que precisaram ser transformados e representados numericamente.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3.1</w:t>
      </w:r>
      <w:r>
        <w:rPr>
          <w:b/>
          <w:bCs/>
          <w:i w:val="false"/>
          <w:iCs w:val="false"/>
          <w:sz w:val="32"/>
          <w:szCs w:val="32"/>
        </w:rPr>
        <w:t xml:space="preserve"> Observações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Foi observado que os campos que utilizam o tipo int64, não apresentam grande valores para necessitar de tal estrutura. A mudança em código não foi alterada devido a ser um dataset com poucos registros e tempo, mas caso necessário diminuir o consumo de memória e processamento mais eficiente, poderia ser mudado pata int8 ou int16.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4. Perguntas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a)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b) A correlação entre o número mínimo de noites e o preço é 0.04, indicando que não há uma correlação linear forte e entre disponibilidade e preço é 0.08 indicando também que não há uma correlação linear forte.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c) Sim, imóveis com os preços mais altos tem tendem a ter palavras como, luxury, suite.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5. Modelo de Aprendizado de Máquina - Explicação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 tipo de problema se trata de regressão, onde precisamos prever preços de imóveis a partir de uma entrada, com base em dados já fornecidos para aproximar um valor. Para as variáveis categóricas, realizei a transformação de encode, para serem representadas numericamente. Utilizei as variáveis latitude, longitude, minimo_noites, numero_de_reviews, reviews_por_mes, calculado_host_listings_count, disponibilidade_365 e os encode de bairro_group, room_type, bairro e o price como classe. No treinamento também fiz uma escala dessa varáveis para que nenhum valor maior que o outro tivesse um peso maior no treinamento.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Realizei treinamento com três modelos diferentes, redes neurais, knn e gxboost que é baseado em árvores de decisões, as métricas de escolha foram o mean square error (MSE) - que calcula a media ao quadrado do valor previsto pelo real e mean absolute error (MAE) – que calcula a diferença absoluta entre o valor previsto é o real. Dentre essas métricas foi escolhido o modelo de rede neural pois obteve um melhor desempenho no treinamento diante das métricas.</w:t>
      </w:r>
    </w:p>
    <w:p>
      <w:pPr>
        <w:pStyle w:val="Normal"/>
        <w:bidi w:val="0"/>
        <w:spacing w:lineRule="auto" w:line="360"/>
        <w:jc w:val="left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6. Entrada de características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Para a entrada do apartamento com as entradas sugeridas no documento de apoio, o modelo sugeriu um preço de 105.94.</w:t>
      </w:r>
    </w:p>
    <w:p>
      <w:pPr>
        <w:pStyle w:val="Normal"/>
        <w:bidi w:val="0"/>
        <w:spacing w:lineRule="auto" w:line="360"/>
        <w:jc w:val="left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LibreOffice/24.2.5.2$Linux_X86_64 LibreOffice_project/420$Build-2</Application>
  <AppVersion>15.0000</AppVersion>
  <Pages>4</Pages>
  <Words>1022</Words>
  <Characters>5601</Characters>
  <CharactersWithSpaces>6560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2025-02-06T10:49:32Z</dcterms:created>
  <dc:creator/>
  <dc:description/>
  <dc:language>pt-BR</dc:language>
  <cp:lastModifiedBy/>
  <dcterms:modified xsi:type="dcterms:W3CDTF">2025-02-06T13:06:01Z</dcterms:modified>
  <cp:revision>41</cp:revision>
  <dc:subject/>
  <dc:title/>
</cp:coreProperties>
</file>