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802CF9" w:rsidRDefault="00802CF9" w:rsidP="00F81DE7">
      <w:pPr>
        <w:pStyle w:val="Listenabsatz"/>
        <w:numPr>
          <w:ilvl w:val="0"/>
          <w:numId w:val="1"/>
        </w:numPr>
      </w:pPr>
      <w:proofErr w:type="spellStart"/>
      <w:r>
        <w:t>Regex</w:t>
      </w:r>
      <w:proofErr w:type="spellEnd"/>
    </w:p>
    <w:p w:rsidR="00802CF9" w:rsidRDefault="00802CF9" w:rsidP="00802CF9">
      <w:pPr>
        <w:pStyle w:val="Listenabsatz"/>
        <w:numPr>
          <w:ilvl w:val="1"/>
          <w:numId w:val="1"/>
        </w:numPr>
      </w:pPr>
      <w:r>
        <w:t>Spielernamen maximal 20 Zeichen lang. Danach Pünktchen…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D757B7" w:rsidRDefault="00D757B7" w:rsidP="003E0E53">
      <w:pPr>
        <w:pStyle w:val="Listenabsatz"/>
        <w:numPr>
          <w:ilvl w:val="1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2F2CA4" w:rsidRDefault="002F2CA4" w:rsidP="004037C3">
      <w:pPr>
        <w:pStyle w:val="Listenabsatz"/>
        <w:numPr>
          <w:ilvl w:val="1"/>
          <w:numId w:val="1"/>
        </w:numPr>
      </w:pPr>
      <w:r>
        <w:t>Quiz Bearbeiten</w:t>
      </w:r>
      <w:bookmarkStart w:id="0" w:name="_GoBack"/>
      <w:bookmarkEnd w:id="0"/>
    </w:p>
    <w:sectPr w:rsidR="002F2C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512C9"/>
    <w:rsid w:val="00153D67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317B1"/>
    <w:rsid w:val="005321C3"/>
    <w:rsid w:val="00571D25"/>
    <w:rsid w:val="006860AE"/>
    <w:rsid w:val="006E1D21"/>
    <w:rsid w:val="0073067A"/>
    <w:rsid w:val="007A4300"/>
    <w:rsid w:val="00802CF9"/>
    <w:rsid w:val="008E46FF"/>
    <w:rsid w:val="009B397F"/>
    <w:rsid w:val="009D5300"/>
    <w:rsid w:val="00A07767"/>
    <w:rsid w:val="00A850A8"/>
    <w:rsid w:val="00B26299"/>
    <w:rsid w:val="00B304BB"/>
    <w:rsid w:val="00BA36BE"/>
    <w:rsid w:val="00BB54C2"/>
    <w:rsid w:val="00CA6289"/>
    <w:rsid w:val="00CD20ED"/>
    <w:rsid w:val="00D757B7"/>
    <w:rsid w:val="00D92668"/>
    <w:rsid w:val="00DB43F8"/>
    <w:rsid w:val="00DB6D18"/>
    <w:rsid w:val="00E54C7B"/>
    <w:rsid w:val="00F81DE7"/>
    <w:rsid w:val="00F91AD8"/>
    <w:rsid w:val="00FA7246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0686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A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33</cp:revision>
  <dcterms:created xsi:type="dcterms:W3CDTF">2024-10-22T07:01:00Z</dcterms:created>
  <dcterms:modified xsi:type="dcterms:W3CDTF">2024-11-10T15:37:00Z</dcterms:modified>
</cp:coreProperties>
</file>