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dodocumento"/>
        <w:rPr/>
      </w:pPr>
      <w:bookmarkStart w:id="0" w:name="_GoBack"/>
      <w:bookmarkEnd w:id="0"/>
      <w:r>
        <w:rPr/>
        <w:t>[FICHA LIMPA]</w:t>
        <w:br/>
        <w:t>Escopo do projeto</w:t>
      </w:r>
    </w:p>
    <w:p>
      <w:pPr>
        <w:pStyle w:val="Subttulo"/>
        <w:rPr/>
      </w:pPr>
      <w:r>
        <w:rPr/>
      </w:r>
    </w:p>
    <w:p>
      <w:pPr>
        <w:pStyle w:val="Ttulo1"/>
        <w:rPr/>
      </w:pPr>
      <w:r>
        <w:rPr/>
        <w:t>Visão geral</w:t>
      </w:r>
    </w:p>
    <w:p>
      <w:pPr>
        <w:pStyle w:val="Ttulo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Descrição e histórico do projeto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Nosso projeto surgiu com o propósito de  levar informações descentralizadas aos eleitores. </w:t>
      </w:r>
    </w:p>
    <w:p>
      <w:pPr>
        <w:pStyle w:val="Ttulo2"/>
        <w:numPr>
          <w:ilvl w:val="0"/>
          <w:numId w:val="3"/>
        </w:numPr>
        <w:rPr/>
      </w:pPr>
      <w:r>
        <w:rPr>
          <w:sz w:val="28"/>
          <w:szCs w:val="28"/>
        </w:rPr>
        <w:t>Escopo do projeto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Será um banco de dados descentralizado.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 informações serão fornecidas pelos usuários.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As informações deverão conter suas fontes e referências.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 xml:space="preserve">Não haverá interação direta entre os usuários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tulo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Requisitos de alto nível</w:t>
      </w:r>
    </w:p>
    <w:p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Capacidade de permitir que os usuários possam votar se a informação é verdadeira ou falsa.</w:t>
      </w:r>
    </w:p>
    <w:p>
      <w:pPr>
        <w:pStyle w:val="ListBullet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Informações com um número alto de votos falsos deverão ser excluídos automaticamente.</w:t>
      </w:r>
    </w:p>
    <w:p>
      <w:pPr>
        <w:pStyle w:val="ListBullet"/>
        <w:numPr>
          <w:ilvl w:val="0"/>
          <w:numId w:val="2"/>
        </w:numPr>
        <w:rPr/>
      </w:pPr>
      <w:r>
        <w:rPr>
          <w:sz w:val="24"/>
          <w:szCs w:val="24"/>
        </w:rPr>
        <w:t xml:space="preserve">Deverá funcionar em Android, IOS </w:t>
      </w:r>
      <w:r>
        <w:rPr>
          <w:sz w:val="24"/>
          <w:szCs w:val="24"/>
        </w:rPr>
        <w:t>e Windows Phone</w:t>
      </w:r>
      <w:r>
        <w:rPr>
          <w:sz w:val="24"/>
          <w:szCs w:val="24"/>
        </w:rPr>
        <w:t>.</w:t>
      </w:r>
    </w:p>
    <w:p>
      <w:pPr>
        <w:pStyle w:val="Ttulo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Partes afetadas</w:t>
      </w:r>
    </w:p>
    <w:p>
      <w:pPr>
        <w:pStyle w:val="Normal"/>
        <w:rPr/>
      </w:pPr>
      <w:r>
        <w:rPr>
          <w:sz w:val="24"/>
          <w:szCs w:val="24"/>
        </w:rPr>
        <w:t>A população em geral e principalmente os p</w:t>
      </w:r>
      <w:r>
        <w:rPr>
          <w:sz w:val="24"/>
          <w:szCs w:val="24"/>
        </w:rPr>
        <w:t>olítico serão afetados pois suas informações estarão acessíveis para a populaçã</w:t>
      </w:r>
      <w:r>
        <w:rPr>
          <w:sz w:val="24"/>
          <w:szCs w:val="24"/>
        </w:rPr>
        <w:t>o,</w:t>
      </w:r>
      <w:r>
        <w:rPr>
          <w:sz w:val="24"/>
          <w:szCs w:val="24"/>
        </w:rPr>
        <w:t xml:space="preserve"> assim a </w:t>
      </w:r>
      <w:r>
        <w:rPr>
          <w:sz w:val="24"/>
          <w:szCs w:val="24"/>
        </w:rPr>
        <w:t>mesma</w:t>
      </w:r>
      <w:r>
        <w:rPr>
          <w:sz w:val="24"/>
          <w:szCs w:val="24"/>
        </w:rPr>
        <w:t xml:space="preserve"> saberá em quem realmente está votando.</w:t>
      </w:r>
    </w:p>
    <w:p>
      <w:pPr>
        <w:pStyle w:val="Ttulo2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Sistemas ou processos comerciais afetados</w:t>
      </w:r>
    </w:p>
    <w:p>
      <w:pPr>
        <w:pStyle w:val="Normal"/>
        <w:spacing w:before="0" w:after="180"/>
        <w:rPr/>
      </w:pPr>
      <w:r>
        <w:rPr>
          <w:sz w:val="24"/>
          <w:szCs w:val="24"/>
        </w:rPr>
        <w:t>Afe</w:t>
      </w:r>
      <w:r>
        <w:rPr>
          <w:sz w:val="24"/>
          <w:szCs w:val="24"/>
        </w:rPr>
        <w:t>tará diretamente as eleições já que divulgará as informações dos candidatos.</w:t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0" distB="11430" distL="114300" distR="118110" simplePos="0" locked="0" layoutInCell="1" allowOverlap="1" relativeHeight="2">
              <wp:simplePos x="0" y="0"/>
              <wp:positionH relativeFrom="column">
                <wp:align>right</wp:align>
              </wp:positionH>
              <wp:positionV relativeFrom="paragraph">
                <wp:posOffset>635</wp:posOffset>
              </wp:positionV>
              <wp:extent cx="340995" cy="305435"/>
              <wp:effectExtent l="0" t="0" r="0" b="0"/>
              <wp:wrapNone/>
              <wp:docPr id="1" name="Caixa de Texto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200" cy="30492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spacing w:lineRule="auto" w:line="240" w:before="200" w:after="0"/>
                            <w:contextualSpacing/>
                            <w:jc w:val="right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instrText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2" stroked="f" style="position:absolute;margin-left:415.15pt;margin-top:0.05pt;width:26.75pt;height:23.95pt;mso-position-horizontal:right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Rodap"/>
                      <w:spacing w:lineRule="auto" w:line="240" w:before="200" w:after="0"/>
                      <w:contextualSpacing/>
                      <w:jc w:val="right"/>
                      <w:rPr/>
                    </w:pPr>
                    <w:r>
                      <w:rPr/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cs="Symbol" w:hint="default"/>
        <w:sz w:val="24"/>
        <w:rFonts w:cs="Symbol"/>
        <w:color w:val="5B9BD5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Tahoma"/>
        <w:color w:val="404040"/>
        <w:sz w:val="20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88" w:before="0" w:after="180"/>
      <w:jc w:val="left"/>
    </w:pPr>
    <w:rPr>
      <w:rFonts w:ascii="Arial" w:hAnsi="Arial" w:eastAsia="Arial" w:cs="Tahoma"/>
      <w:color w:val="404040"/>
      <w:sz w:val="18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/>
      <w:keepLines/>
      <w:spacing w:lineRule="auto" w:line="240" w:before="600" w:after="240"/>
      <w:outlineLvl w:val="0"/>
    </w:pPr>
    <w:rPr>
      <w:b/>
      <w:bCs/>
      <w:caps/>
      <w:color w:val="1F4E79"/>
      <w:sz w:val="28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0"/>
        <w:numId w:val="1"/>
      </w:numPr>
      <w:spacing w:lineRule="auto" w:line="240" w:before="360" w:after="120"/>
      <w:outlineLvl w:val="0"/>
      <w:outlineLvl w:val="0"/>
    </w:pPr>
    <w:rPr>
      <w:b/>
      <w:bCs/>
      <w:color w:val="5B9BD5"/>
      <w:sz w:val="24"/>
    </w:rPr>
  </w:style>
  <w:style w:type="character" w:styleId="DefaultParagraphFont">
    <w:name w:val="Default Paragraph Font"/>
    <w:qFormat/>
    <w:rPr/>
  </w:style>
  <w:style w:type="character" w:styleId="TitleChar">
    <w:name w:val="Title Char"/>
    <w:basedOn w:val="DefaultParagraphFont"/>
    <w:qFormat/>
    <w:rPr>
      <w:rFonts w:ascii="Arial Black" w:hAnsi="Arial Black" w:eastAsia="Arial" w:cs="Tahoma"/>
      <w:caps/>
      <w:color w:val="1F4E79"/>
      <w:sz w:val="38"/>
    </w:rPr>
  </w:style>
  <w:style w:type="character" w:styleId="SubtitleChar">
    <w:name w:val="Subtitle Char"/>
    <w:basedOn w:val="DefaultParagraphFont"/>
    <w:qFormat/>
    <w:rPr>
      <w:b/>
      <w:bCs/>
      <w:color w:val="5B9BD5"/>
      <w:sz w:val="24"/>
    </w:rPr>
  </w:style>
  <w:style w:type="character" w:styleId="Heading1Char">
    <w:name w:val="Heading 1 Char"/>
    <w:basedOn w:val="DefaultParagraphFont"/>
    <w:qFormat/>
    <w:rPr>
      <w:b/>
      <w:bCs/>
      <w:caps/>
      <w:color w:val="1F4E79"/>
      <w:sz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eading2Char">
    <w:name w:val="Heading 2 Char"/>
    <w:basedOn w:val="DefaultParagraphFont"/>
    <w:qFormat/>
    <w:rPr>
      <w:b/>
      <w:bCs/>
      <w:color w:val="5B9BD5"/>
      <w:sz w:val="24"/>
    </w:rPr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>
      <w:rFonts w:ascii="Arial Black" w:hAnsi="Arial Black" w:eastAsia="Arial" w:cs="Tahoma"/>
      <w:color w:val="1F4E79"/>
      <w:sz w:val="20"/>
    </w:rPr>
  </w:style>
  <w:style w:type="character" w:styleId="FootnoteTextChar">
    <w:name w:val="Footnote Text Char"/>
    <w:basedOn w:val="DefaultParagraphFont"/>
    <w:qFormat/>
    <w:rPr>
      <w:i/>
      <w:iCs/>
      <w:sz w:val="14"/>
    </w:rPr>
  </w:style>
  <w:style w:type="character" w:styleId="ListLabel1">
    <w:name w:val="ListLabel 1"/>
    <w:qFormat/>
    <w:rPr>
      <w:color w:val="5B9BD5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color w:val="5B9BD5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Symbol"/>
      <w:color w:val="5B9BD5"/>
      <w:sz w:val="24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  <w:color w:val="5B9BD5"/>
      <w:sz w:val="24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dodocumento">
    <w:name w:val="Title"/>
    <w:basedOn w:val="Normal"/>
    <w:next w:val="Normal"/>
    <w:qFormat/>
    <w:pPr>
      <w:pBdr>
        <w:left w:val="double" w:sz="18" w:space="4" w:color="1F4E79"/>
      </w:pBdr>
      <w:spacing w:lineRule="exact" w:line="420" w:before="0" w:after="0"/>
    </w:pPr>
    <w:rPr>
      <w:rFonts w:ascii="Arial Black" w:hAnsi="Arial Black" w:eastAsia="Arial" w:cs="Tahoma"/>
      <w:caps/>
      <w:color w:val="1F4E79"/>
      <w:sz w:val="38"/>
    </w:rPr>
  </w:style>
  <w:style w:type="paragraph" w:styleId="Subttulo">
    <w:name w:val="Subtitle"/>
    <w:basedOn w:val="Normal"/>
    <w:next w:val="Normal"/>
    <w:qFormat/>
    <w:pPr>
      <w:pBdr>
        <w:left w:val="double" w:sz="18" w:space="4" w:color="1F4E79"/>
      </w:pBdr>
      <w:spacing w:lineRule="exact" w:line="280" w:before="80" w:after="0"/>
    </w:pPr>
    <w:rPr>
      <w:b/>
      <w:bCs/>
      <w:color w:val="5B9BD5"/>
      <w:sz w:val="24"/>
    </w:rPr>
  </w:style>
  <w:style w:type="paragraph" w:styleId="Textodedica">
    <w:name w:val="Texto de dica"/>
    <w:basedOn w:val="Normal"/>
    <w:qFormat/>
    <w:pPr>
      <w:spacing w:lineRule="auto" w:line="264" w:before="0" w:after="160"/>
      <w:ind w:left="0" w:right="576" w:hanging="0"/>
    </w:pPr>
    <w:rPr>
      <w:i/>
      <w:iCs/>
      <w:color w:val="7F7F7F"/>
      <w:sz w:val="16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Arial" w:hAnsi="Arial" w:eastAsia="Arial" w:cs="Tahoma"/>
      <w:color w:val="404040"/>
      <w:sz w:val="18"/>
      <w:szCs w:val="20"/>
      <w:lang w:val="pt-BR" w:eastAsia="pt-BR" w:bidi="ar-SA"/>
    </w:rPr>
  </w:style>
  <w:style w:type="paragraph" w:styleId="ListBullet">
    <w:name w:val="List Bullet"/>
    <w:basedOn w:val="Normal"/>
    <w:qFormat/>
    <w:pPr>
      <w:spacing w:before="0" w:after="60"/>
    </w:pPr>
    <w:rPr/>
  </w:style>
  <w:style w:type="paragraph" w:styleId="Cabealho">
    <w:name w:val="Header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odap">
    <w:name w:val="Footer"/>
    <w:basedOn w:val="Normal"/>
    <w:pPr>
      <w:spacing w:lineRule="auto" w:line="240" w:before="200" w:after="0"/>
      <w:contextualSpacing/>
      <w:jc w:val="right"/>
    </w:pPr>
    <w:rPr>
      <w:rFonts w:ascii="Arial Black" w:hAnsi="Arial Black" w:eastAsia="Arial" w:cs="Tahoma"/>
      <w:color w:val="1F4E79"/>
      <w:sz w:val="20"/>
    </w:rPr>
  </w:style>
  <w:style w:type="paragraph" w:styleId="Notaderodap">
    <w:name w:val="Footnote Text"/>
    <w:basedOn w:val="Normal"/>
    <w:pPr>
      <w:spacing w:lineRule="auto" w:line="240" w:before="140" w:after="0"/>
    </w:pPr>
    <w:rPr>
      <w:i/>
      <w:iCs/>
      <w:sz w:val="14"/>
    </w:rPr>
  </w:style>
  <w:style w:type="paragraph" w:styleId="Contedodoquadro">
    <w:name w:val="Conteúdo do quadro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Project Scope_15_TP102927812</Template>
  <TotalTime>52</TotalTime>
  <Application>LibreOffice/5.1.6.2$Linux_X86_64 LibreOffice_project/10m0$Build-2</Application>
  <Pages>1</Pages>
  <Words>147</Words>
  <Characters>819</Characters>
  <CharactersWithSpaces>943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2018-04-02T20:54:52Z</dcterms:created>
  <dc:creator/>
  <dc:description/>
  <dc:language>pt-BR</dc:language>
  <cp:lastModifiedBy/>
  <dcterms:modified xsi:type="dcterms:W3CDTF">2018-04-02T22:12:55Z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ampaignTags">
    <vt:lpwstr/>
  </property>
  <property fmtid="{D5CDD505-2E9C-101B-9397-08002B2CF9AE}" pid="4" name="CategoryTags">
    <vt:lpwstr/>
  </property>
  <property fmtid="{D5CDD505-2E9C-101B-9397-08002B2CF9AE}" pid="5" name="CategoryTagsTaxHTField0">
    <vt:lpwstr/>
  </property>
  <property fmtid="{D5CDD505-2E9C-101B-9397-08002B2CF9AE}" pid="6" name="ContentTypeId">
    <vt:lpwstr>0x01010062057737089D604C8995D725789FFFFD0400C05BDBFCDB0BE84BA6AEC1D1A4F5E4CE</vt:lpwstr>
  </property>
  <property fmtid="{D5CDD505-2E9C-101B-9397-08002B2CF9AE}" pid="7" name="DocSecurity">
    <vt:i4>0</vt:i4>
  </property>
  <property fmtid="{D5CDD505-2E9C-101B-9397-08002B2CF9AE}" pid="8" name="FeatureTags">
    <vt:lpwstr/>
  </property>
  <property fmtid="{D5CDD505-2E9C-101B-9397-08002B2CF9AE}" pid="9" name="HiddenCategoryTags">
    <vt:lpwstr/>
  </property>
  <property fmtid="{D5CDD505-2E9C-101B-9397-08002B2CF9AE}" pid="10" name="HiddenCategoryTagsTaxHTField0">
    <vt:lpwstr/>
  </property>
  <property fmtid="{D5CDD505-2E9C-101B-9397-08002B2CF9AE}" pid="11" name="HyperlinksChanged">
    <vt:bool>0</vt:bool>
  </property>
  <property fmtid="{D5CDD505-2E9C-101B-9397-08002B2CF9AE}" pid="12" name="InternalTags">
    <vt:lpwstr/>
  </property>
  <property fmtid="{D5CDD505-2E9C-101B-9397-08002B2CF9AE}" pid="13" name="LinksUpToDate">
    <vt:bool>0</vt:bool>
  </property>
  <property fmtid="{D5CDD505-2E9C-101B-9397-08002B2CF9AE}" pid="14" name="LocMarketGroupTiers">
    <vt:lpwstr/>
  </property>
  <property fmtid="{D5CDD505-2E9C-101B-9397-08002B2CF9AE}" pid="15" name="LocalizationTags">
    <vt:lpwstr/>
  </property>
  <property fmtid="{D5CDD505-2E9C-101B-9397-08002B2CF9AE}" pid="16" name="ScaleCrop">
    <vt:bool>0</vt:bool>
  </property>
  <property fmtid="{D5CDD505-2E9C-101B-9397-08002B2CF9AE}" pid="17" name="ScenarioTags">
    <vt:lpwstr/>
  </property>
  <property fmtid="{D5CDD505-2E9C-101B-9397-08002B2CF9AE}" pid="18" name="ShareDoc">
    <vt:bool>0</vt:bool>
  </property>
</Properties>
</file>