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6B6A3" w14:textId="77777777" w:rsidR="001A61C4" w:rsidRPr="001A61C4" w:rsidRDefault="001A61C4" w:rsidP="001A61C4">
      <w:pPr>
        <w:rPr>
          <w:b/>
          <w:bCs/>
        </w:rPr>
      </w:pPr>
      <w:r w:rsidRPr="001A61C4">
        <w:rPr>
          <w:b/>
          <w:bCs/>
        </w:rPr>
        <w:t>University Website Hosting for Humanities with RTI Focus: A Comprehensive Guide</w:t>
      </w:r>
    </w:p>
    <w:p w14:paraId="751952FE" w14:textId="77777777" w:rsidR="001A61C4" w:rsidRPr="001A61C4" w:rsidRDefault="001A61C4" w:rsidP="001A61C4">
      <w:pPr>
        <w:rPr>
          <w:b/>
          <w:bCs/>
        </w:rPr>
      </w:pPr>
      <w:r w:rsidRPr="001A61C4">
        <w:rPr>
          <w:b/>
          <w:bCs/>
        </w:rPr>
        <w:t>1. Understanding Website Hosting</w:t>
      </w:r>
    </w:p>
    <w:p w14:paraId="6791DAEC" w14:textId="77777777" w:rsidR="001A61C4" w:rsidRPr="001A61C4" w:rsidRDefault="001A61C4" w:rsidP="001A61C4">
      <w:pPr>
        <w:numPr>
          <w:ilvl w:val="0"/>
          <w:numId w:val="1"/>
        </w:numPr>
      </w:pPr>
      <w:r w:rsidRPr="001A61C4">
        <w:rPr>
          <w:b/>
          <w:bCs/>
        </w:rPr>
        <w:t>Definition</w:t>
      </w:r>
      <w:r w:rsidRPr="001A61C4">
        <w:t>: Website hosting is a service allowing websites to be accessed via the internet. This is done by storing site files, such as HTML, CSS, images, and other content, on servers managed by hosting providers.</w:t>
      </w:r>
    </w:p>
    <w:p w14:paraId="61888B4A" w14:textId="77777777" w:rsidR="001A61C4" w:rsidRPr="001A61C4" w:rsidRDefault="001A61C4" w:rsidP="001A61C4">
      <w:pPr>
        <w:numPr>
          <w:ilvl w:val="0"/>
          <w:numId w:val="1"/>
        </w:numPr>
      </w:pPr>
      <w:r w:rsidRPr="001A61C4">
        <w:rPr>
          <w:b/>
          <w:bCs/>
        </w:rPr>
        <w:t>Why It Matters</w:t>
      </w:r>
      <w:r w:rsidRPr="001A61C4">
        <w:t>: For an RTI-focused program, hosting ensures that research documents, publications, and RTI requests are accessible, stored securely, and comply with data regulations. Academic websites may need robust databases, fast loading times, and strong data protection measures.</w:t>
      </w:r>
    </w:p>
    <w:p w14:paraId="4E5483E1" w14:textId="77777777" w:rsidR="001A61C4" w:rsidRPr="001A61C4" w:rsidRDefault="001A61C4" w:rsidP="001A61C4">
      <w:pPr>
        <w:rPr>
          <w:b/>
          <w:bCs/>
        </w:rPr>
      </w:pPr>
      <w:r w:rsidRPr="001A61C4">
        <w:rPr>
          <w:b/>
          <w:bCs/>
        </w:rPr>
        <w:t>2. Types of Hosting Suitable for Academic and Research Purposes</w:t>
      </w:r>
    </w:p>
    <w:p w14:paraId="1B541B18" w14:textId="77777777" w:rsidR="001A61C4" w:rsidRPr="001A61C4" w:rsidRDefault="001A61C4" w:rsidP="001A61C4">
      <w:pPr>
        <w:numPr>
          <w:ilvl w:val="0"/>
          <w:numId w:val="2"/>
        </w:numPr>
      </w:pPr>
      <w:r w:rsidRPr="001A61C4">
        <w:rPr>
          <w:b/>
          <w:bCs/>
        </w:rPr>
        <w:t>Shared Hosting</w:t>
      </w:r>
    </w:p>
    <w:p w14:paraId="04A01EB8" w14:textId="77777777" w:rsidR="001A61C4" w:rsidRPr="001A61C4" w:rsidRDefault="001A61C4" w:rsidP="001A61C4">
      <w:pPr>
        <w:numPr>
          <w:ilvl w:val="1"/>
          <w:numId w:val="2"/>
        </w:numPr>
      </w:pPr>
      <w:r w:rsidRPr="001A61C4">
        <w:rPr>
          <w:b/>
          <w:bCs/>
        </w:rPr>
        <w:t>Best For</w:t>
      </w:r>
      <w:r w:rsidRPr="001A61C4">
        <w:t>: Small websites with limited traffic.</w:t>
      </w:r>
    </w:p>
    <w:p w14:paraId="0DC738C3" w14:textId="77777777" w:rsidR="001A61C4" w:rsidRPr="001A61C4" w:rsidRDefault="001A61C4" w:rsidP="001A61C4">
      <w:pPr>
        <w:numPr>
          <w:ilvl w:val="1"/>
          <w:numId w:val="2"/>
        </w:numPr>
      </w:pPr>
      <w:r w:rsidRPr="001A61C4">
        <w:rPr>
          <w:b/>
          <w:bCs/>
        </w:rPr>
        <w:t>Drawbacks</w:t>
      </w:r>
      <w:r w:rsidRPr="001A61C4">
        <w:t>: Performance might be impacted by other users on the same server. Not ideal for high-security data or large databases.</w:t>
      </w:r>
    </w:p>
    <w:p w14:paraId="2ED941FF" w14:textId="77777777" w:rsidR="001A61C4" w:rsidRPr="001A61C4" w:rsidRDefault="001A61C4" w:rsidP="001A61C4">
      <w:pPr>
        <w:numPr>
          <w:ilvl w:val="0"/>
          <w:numId w:val="2"/>
        </w:numPr>
      </w:pPr>
      <w:r w:rsidRPr="001A61C4">
        <w:rPr>
          <w:b/>
          <w:bCs/>
        </w:rPr>
        <w:t>Virtual Private Server (VPS) Hosting</w:t>
      </w:r>
    </w:p>
    <w:p w14:paraId="5FC58D1B" w14:textId="77777777" w:rsidR="001A61C4" w:rsidRPr="001A61C4" w:rsidRDefault="001A61C4" w:rsidP="001A61C4">
      <w:pPr>
        <w:numPr>
          <w:ilvl w:val="1"/>
          <w:numId w:val="2"/>
        </w:numPr>
      </w:pPr>
      <w:r w:rsidRPr="001A61C4">
        <w:rPr>
          <w:b/>
          <w:bCs/>
        </w:rPr>
        <w:t>Best For</w:t>
      </w:r>
      <w:r w:rsidRPr="001A61C4">
        <w:t>: Mid-sized sites needing more control, with dedicated resources for RTI applications.</w:t>
      </w:r>
    </w:p>
    <w:p w14:paraId="38C32ADD" w14:textId="77777777" w:rsidR="001A61C4" w:rsidRPr="001A61C4" w:rsidRDefault="001A61C4" w:rsidP="001A61C4">
      <w:pPr>
        <w:numPr>
          <w:ilvl w:val="1"/>
          <w:numId w:val="2"/>
        </w:numPr>
      </w:pPr>
      <w:r w:rsidRPr="001A61C4">
        <w:rPr>
          <w:b/>
          <w:bCs/>
        </w:rPr>
        <w:t>Drawbacks</w:t>
      </w:r>
      <w:r w:rsidRPr="001A61C4">
        <w:t>: Higher cost than shared hosting.</w:t>
      </w:r>
    </w:p>
    <w:p w14:paraId="325022E6" w14:textId="77777777" w:rsidR="001A61C4" w:rsidRPr="001A61C4" w:rsidRDefault="001A61C4" w:rsidP="001A61C4">
      <w:pPr>
        <w:numPr>
          <w:ilvl w:val="0"/>
          <w:numId w:val="2"/>
        </w:numPr>
      </w:pPr>
      <w:r w:rsidRPr="001A61C4">
        <w:rPr>
          <w:b/>
          <w:bCs/>
        </w:rPr>
        <w:t>Dedicated Hosting</w:t>
      </w:r>
    </w:p>
    <w:p w14:paraId="47579763" w14:textId="77777777" w:rsidR="001A61C4" w:rsidRPr="001A61C4" w:rsidRDefault="001A61C4" w:rsidP="001A61C4">
      <w:pPr>
        <w:numPr>
          <w:ilvl w:val="1"/>
          <w:numId w:val="2"/>
        </w:numPr>
      </w:pPr>
      <w:r w:rsidRPr="001A61C4">
        <w:rPr>
          <w:b/>
          <w:bCs/>
        </w:rPr>
        <w:t>Best For</w:t>
      </w:r>
      <w:r w:rsidRPr="001A61C4">
        <w:t>: Large websites with heavy traffic, full administrative control, and high-level data security.</w:t>
      </w:r>
    </w:p>
    <w:p w14:paraId="065795E6" w14:textId="77777777" w:rsidR="001A61C4" w:rsidRPr="001A61C4" w:rsidRDefault="001A61C4" w:rsidP="001A61C4">
      <w:pPr>
        <w:numPr>
          <w:ilvl w:val="1"/>
          <w:numId w:val="2"/>
        </w:numPr>
      </w:pPr>
      <w:r w:rsidRPr="001A61C4">
        <w:rPr>
          <w:b/>
          <w:bCs/>
        </w:rPr>
        <w:t>Drawbacks</w:t>
      </w:r>
      <w:r w:rsidRPr="001A61C4">
        <w:t>: Expensive and requires technical knowledge.</w:t>
      </w:r>
    </w:p>
    <w:p w14:paraId="691E3F5E" w14:textId="77777777" w:rsidR="001A61C4" w:rsidRPr="001A61C4" w:rsidRDefault="001A61C4" w:rsidP="001A61C4">
      <w:pPr>
        <w:numPr>
          <w:ilvl w:val="0"/>
          <w:numId w:val="2"/>
        </w:numPr>
      </w:pPr>
      <w:r w:rsidRPr="001A61C4">
        <w:rPr>
          <w:b/>
          <w:bCs/>
        </w:rPr>
        <w:t>Cloud Hosting</w:t>
      </w:r>
    </w:p>
    <w:p w14:paraId="4871D66F" w14:textId="77777777" w:rsidR="001A61C4" w:rsidRPr="001A61C4" w:rsidRDefault="001A61C4" w:rsidP="001A61C4">
      <w:pPr>
        <w:numPr>
          <w:ilvl w:val="1"/>
          <w:numId w:val="2"/>
        </w:numPr>
      </w:pPr>
      <w:r w:rsidRPr="001A61C4">
        <w:rPr>
          <w:b/>
          <w:bCs/>
        </w:rPr>
        <w:t>Best For</w:t>
      </w:r>
      <w:r w:rsidRPr="001A61C4">
        <w:t>: Scalable and flexible, cloud hosting is suited for RTI databases that may require quick scaling with high traffic.</w:t>
      </w:r>
    </w:p>
    <w:p w14:paraId="523C3FA2" w14:textId="77777777" w:rsidR="001A61C4" w:rsidRPr="001A61C4" w:rsidRDefault="001A61C4" w:rsidP="001A61C4">
      <w:pPr>
        <w:numPr>
          <w:ilvl w:val="1"/>
          <w:numId w:val="2"/>
        </w:numPr>
      </w:pPr>
      <w:r w:rsidRPr="001A61C4">
        <w:rPr>
          <w:b/>
          <w:bCs/>
        </w:rPr>
        <w:t>Drawbacks</w:t>
      </w:r>
      <w:r w:rsidRPr="001A61C4">
        <w:t>: Costs can increase with usage spikes.</w:t>
      </w:r>
    </w:p>
    <w:p w14:paraId="6C62057D" w14:textId="77777777" w:rsidR="001A61C4" w:rsidRPr="001A61C4" w:rsidRDefault="001A61C4" w:rsidP="001A61C4">
      <w:pPr>
        <w:numPr>
          <w:ilvl w:val="0"/>
          <w:numId w:val="2"/>
        </w:numPr>
      </w:pPr>
      <w:r w:rsidRPr="001A61C4">
        <w:rPr>
          <w:b/>
          <w:bCs/>
        </w:rPr>
        <w:t>Managed Hosting</w:t>
      </w:r>
      <w:r w:rsidRPr="001A61C4">
        <w:t xml:space="preserve"> (specialized for WordPress or other platforms)</w:t>
      </w:r>
    </w:p>
    <w:p w14:paraId="07796BDF" w14:textId="77777777" w:rsidR="001A61C4" w:rsidRPr="001A61C4" w:rsidRDefault="001A61C4" w:rsidP="001A61C4">
      <w:pPr>
        <w:numPr>
          <w:ilvl w:val="1"/>
          <w:numId w:val="2"/>
        </w:numPr>
      </w:pPr>
      <w:r w:rsidRPr="001A61C4">
        <w:rPr>
          <w:b/>
          <w:bCs/>
        </w:rPr>
        <w:t>Best For</w:t>
      </w:r>
      <w:r w:rsidRPr="001A61C4">
        <w:t>: Simplified management where the hosting provider takes care of maintenance, security, and backups.</w:t>
      </w:r>
    </w:p>
    <w:p w14:paraId="582C0D5F" w14:textId="77777777" w:rsidR="001A61C4" w:rsidRPr="001A61C4" w:rsidRDefault="001A61C4" w:rsidP="001A61C4">
      <w:pPr>
        <w:numPr>
          <w:ilvl w:val="1"/>
          <w:numId w:val="2"/>
        </w:numPr>
      </w:pPr>
      <w:r w:rsidRPr="001A61C4">
        <w:rPr>
          <w:b/>
          <w:bCs/>
        </w:rPr>
        <w:t>Drawbacks</w:t>
      </w:r>
      <w:r w:rsidRPr="001A61C4">
        <w:t>: Limited customization in some cases.</w:t>
      </w:r>
    </w:p>
    <w:p w14:paraId="2D09DAAB" w14:textId="77777777" w:rsidR="001A61C4" w:rsidRPr="001A61C4" w:rsidRDefault="001A61C4" w:rsidP="001A61C4">
      <w:pPr>
        <w:rPr>
          <w:b/>
          <w:bCs/>
        </w:rPr>
      </w:pPr>
      <w:r w:rsidRPr="001A61C4">
        <w:rPr>
          <w:b/>
          <w:bCs/>
        </w:rPr>
        <w:t>3. Key Hosting Features for an RTI-Focused Humanities Program</w:t>
      </w:r>
    </w:p>
    <w:p w14:paraId="6E168DD6" w14:textId="77777777" w:rsidR="001A61C4" w:rsidRPr="001A61C4" w:rsidRDefault="001A61C4" w:rsidP="001A61C4">
      <w:pPr>
        <w:numPr>
          <w:ilvl w:val="0"/>
          <w:numId w:val="3"/>
        </w:numPr>
      </w:pPr>
      <w:r w:rsidRPr="001A61C4">
        <w:rPr>
          <w:b/>
          <w:bCs/>
        </w:rPr>
        <w:t>Reliability and Uptime</w:t>
      </w:r>
      <w:r w:rsidRPr="001A61C4">
        <w:t>: Ensure a 99.9% uptime or above to keep information accessible around the clock.</w:t>
      </w:r>
    </w:p>
    <w:p w14:paraId="724C4206" w14:textId="77777777" w:rsidR="001A61C4" w:rsidRPr="001A61C4" w:rsidRDefault="001A61C4" w:rsidP="001A61C4">
      <w:pPr>
        <w:numPr>
          <w:ilvl w:val="0"/>
          <w:numId w:val="3"/>
        </w:numPr>
      </w:pPr>
      <w:r w:rsidRPr="001A61C4">
        <w:rPr>
          <w:b/>
          <w:bCs/>
        </w:rPr>
        <w:t>Data Security</w:t>
      </w:r>
      <w:r w:rsidRPr="001A61C4">
        <w:t>: SSL certificates, encryption, secure file storage, and compliance with GDPR.</w:t>
      </w:r>
    </w:p>
    <w:p w14:paraId="728DE6F9" w14:textId="77777777" w:rsidR="001A61C4" w:rsidRPr="001A61C4" w:rsidRDefault="001A61C4" w:rsidP="001A61C4">
      <w:pPr>
        <w:numPr>
          <w:ilvl w:val="0"/>
          <w:numId w:val="3"/>
        </w:numPr>
      </w:pPr>
      <w:r w:rsidRPr="001A61C4">
        <w:rPr>
          <w:b/>
          <w:bCs/>
        </w:rPr>
        <w:lastRenderedPageBreak/>
        <w:t>Scalability</w:t>
      </w:r>
      <w:r w:rsidRPr="001A61C4">
        <w:t>: The ability to handle spikes in website traffic, especially around deadlines or information releases.</w:t>
      </w:r>
    </w:p>
    <w:p w14:paraId="48E2D5F8" w14:textId="77777777" w:rsidR="001A61C4" w:rsidRPr="001A61C4" w:rsidRDefault="001A61C4" w:rsidP="001A61C4">
      <w:pPr>
        <w:numPr>
          <w:ilvl w:val="0"/>
          <w:numId w:val="3"/>
        </w:numPr>
      </w:pPr>
      <w:r w:rsidRPr="001A61C4">
        <w:rPr>
          <w:b/>
          <w:bCs/>
        </w:rPr>
        <w:t>Customer Support</w:t>
      </w:r>
      <w:r w:rsidRPr="001A61C4">
        <w:t>: 24/7 support for handling any technical issues quickly.</w:t>
      </w:r>
    </w:p>
    <w:p w14:paraId="41375A25" w14:textId="77777777" w:rsidR="001A61C4" w:rsidRPr="001A61C4" w:rsidRDefault="001A61C4" w:rsidP="001A61C4">
      <w:pPr>
        <w:numPr>
          <w:ilvl w:val="0"/>
          <w:numId w:val="3"/>
        </w:numPr>
      </w:pPr>
      <w:r w:rsidRPr="001A61C4">
        <w:rPr>
          <w:b/>
          <w:bCs/>
        </w:rPr>
        <w:t>Storage and Bandwidth</w:t>
      </w:r>
      <w:r w:rsidRPr="001A61C4">
        <w:t>: Sufficient space to host data-heavy content, such as research papers, large documents, and downloadable files.</w:t>
      </w:r>
    </w:p>
    <w:p w14:paraId="038A091F" w14:textId="77777777" w:rsidR="001A61C4" w:rsidRPr="001A61C4" w:rsidRDefault="001A61C4" w:rsidP="001A61C4">
      <w:pPr>
        <w:rPr>
          <w:b/>
          <w:bCs/>
        </w:rPr>
      </w:pPr>
      <w:r w:rsidRPr="001A61C4">
        <w:rPr>
          <w:b/>
          <w:bCs/>
        </w:rPr>
        <w:t>4. Pricing and Comparison of Hosting Providers (in GBP)</w:t>
      </w:r>
    </w:p>
    <w:p w14:paraId="618CAF45" w14:textId="77777777" w:rsidR="001A61C4" w:rsidRPr="001A61C4" w:rsidRDefault="001A61C4" w:rsidP="001A61C4">
      <w:pPr>
        <w:numPr>
          <w:ilvl w:val="0"/>
          <w:numId w:val="4"/>
        </w:numPr>
      </w:pPr>
      <w:r w:rsidRPr="001A61C4">
        <w:t>Here’s a comparison table focusing on UK-based or suitable hosting providers for a humanities program with RTI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2251"/>
        <w:gridCol w:w="1348"/>
        <w:gridCol w:w="2395"/>
        <w:gridCol w:w="1816"/>
      </w:tblGrid>
      <w:tr w:rsidR="001A61C4" w:rsidRPr="001A61C4" w14:paraId="74763DCF" w14:textId="77777777" w:rsidTr="001A61C4">
        <w:trPr>
          <w:tblHeader/>
          <w:tblCellSpacing w:w="15" w:type="dxa"/>
        </w:trPr>
        <w:tc>
          <w:tcPr>
            <w:tcW w:w="0" w:type="auto"/>
            <w:vAlign w:val="center"/>
            <w:hideMark/>
          </w:tcPr>
          <w:p w14:paraId="6D2CCF11" w14:textId="77777777" w:rsidR="001A61C4" w:rsidRPr="001A61C4" w:rsidRDefault="001A61C4" w:rsidP="001A61C4">
            <w:pPr>
              <w:rPr>
                <w:b/>
                <w:bCs/>
              </w:rPr>
            </w:pPr>
            <w:r w:rsidRPr="001A61C4">
              <w:rPr>
                <w:b/>
                <w:bCs/>
              </w:rPr>
              <w:t>Provider</w:t>
            </w:r>
          </w:p>
        </w:tc>
        <w:tc>
          <w:tcPr>
            <w:tcW w:w="0" w:type="auto"/>
            <w:vAlign w:val="center"/>
            <w:hideMark/>
          </w:tcPr>
          <w:p w14:paraId="6B10B9AE" w14:textId="77777777" w:rsidR="001A61C4" w:rsidRPr="001A61C4" w:rsidRDefault="001A61C4" w:rsidP="001A61C4">
            <w:pPr>
              <w:rPr>
                <w:b/>
                <w:bCs/>
              </w:rPr>
            </w:pPr>
            <w:r w:rsidRPr="001A61C4">
              <w:rPr>
                <w:b/>
                <w:bCs/>
              </w:rPr>
              <w:t>Type</w:t>
            </w:r>
          </w:p>
        </w:tc>
        <w:tc>
          <w:tcPr>
            <w:tcW w:w="0" w:type="auto"/>
            <w:vAlign w:val="center"/>
            <w:hideMark/>
          </w:tcPr>
          <w:p w14:paraId="7BB047CF" w14:textId="77777777" w:rsidR="001A61C4" w:rsidRPr="001A61C4" w:rsidRDefault="001A61C4" w:rsidP="001A61C4">
            <w:pPr>
              <w:rPr>
                <w:b/>
                <w:bCs/>
              </w:rPr>
            </w:pPr>
            <w:r w:rsidRPr="001A61C4">
              <w:rPr>
                <w:b/>
                <w:bCs/>
              </w:rPr>
              <w:t>Monthly Price (Starting)</w:t>
            </w:r>
          </w:p>
        </w:tc>
        <w:tc>
          <w:tcPr>
            <w:tcW w:w="0" w:type="auto"/>
            <w:vAlign w:val="center"/>
            <w:hideMark/>
          </w:tcPr>
          <w:p w14:paraId="34BFDD4A" w14:textId="77777777" w:rsidR="001A61C4" w:rsidRPr="001A61C4" w:rsidRDefault="001A61C4" w:rsidP="001A61C4">
            <w:pPr>
              <w:rPr>
                <w:b/>
                <w:bCs/>
              </w:rPr>
            </w:pPr>
            <w:r w:rsidRPr="001A61C4">
              <w:rPr>
                <w:b/>
                <w:bCs/>
              </w:rPr>
              <w:t>Features</w:t>
            </w:r>
          </w:p>
        </w:tc>
        <w:tc>
          <w:tcPr>
            <w:tcW w:w="0" w:type="auto"/>
            <w:vAlign w:val="center"/>
            <w:hideMark/>
          </w:tcPr>
          <w:p w14:paraId="3F993AEC" w14:textId="77777777" w:rsidR="001A61C4" w:rsidRPr="001A61C4" w:rsidRDefault="001A61C4" w:rsidP="001A61C4">
            <w:pPr>
              <w:rPr>
                <w:b/>
                <w:bCs/>
              </w:rPr>
            </w:pPr>
            <w:r w:rsidRPr="001A61C4">
              <w:rPr>
                <w:b/>
                <w:bCs/>
              </w:rPr>
              <w:t>Best for</w:t>
            </w:r>
          </w:p>
        </w:tc>
      </w:tr>
      <w:tr w:rsidR="001A61C4" w:rsidRPr="001A61C4" w14:paraId="12B9F700" w14:textId="77777777" w:rsidTr="001A61C4">
        <w:trPr>
          <w:tblCellSpacing w:w="15" w:type="dxa"/>
        </w:trPr>
        <w:tc>
          <w:tcPr>
            <w:tcW w:w="0" w:type="auto"/>
            <w:vAlign w:val="center"/>
            <w:hideMark/>
          </w:tcPr>
          <w:p w14:paraId="772E1260" w14:textId="77777777" w:rsidR="001A61C4" w:rsidRPr="001A61C4" w:rsidRDefault="001A61C4" w:rsidP="001A61C4">
            <w:r w:rsidRPr="001A61C4">
              <w:rPr>
                <w:b/>
                <w:bCs/>
              </w:rPr>
              <w:t>Bluehost</w:t>
            </w:r>
          </w:p>
        </w:tc>
        <w:tc>
          <w:tcPr>
            <w:tcW w:w="0" w:type="auto"/>
            <w:vAlign w:val="center"/>
            <w:hideMark/>
          </w:tcPr>
          <w:p w14:paraId="3D83E788" w14:textId="77777777" w:rsidR="001A61C4" w:rsidRPr="001A61C4" w:rsidRDefault="001A61C4" w:rsidP="001A61C4">
            <w:r w:rsidRPr="001A61C4">
              <w:t>Shared/VPS/Dedicated</w:t>
            </w:r>
          </w:p>
        </w:tc>
        <w:tc>
          <w:tcPr>
            <w:tcW w:w="0" w:type="auto"/>
            <w:vAlign w:val="center"/>
            <w:hideMark/>
          </w:tcPr>
          <w:p w14:paraId="08563396" w14:textId="77777777" w:rsidR="001A61C4" w:rsidRPr="001A61C4" w:rsidRDefault="001A61C4" w:rsidP="001A61C4">
            <w:r w:rsidRPr="001A61C4">
              <w:t>£2.60</w:t>
            </w:r>
          </w:p>
        </w:tc>
        <w:tc>
          <w:tcPr>
            <w:tcW w:w="0" w:type="auto"/>
            <w:vAlign w:val="center"/>
            <w:hideMark/>
          </w:tcPr>
          <w:p w14:paraId="6E05B989" w14:textId="77777777" w:rsidR="001A61C4" w:rsidRPr="001A61C4" w:rsidRDefault="001A61C4" w:rsidP="001A61C4">
            <w:r w:rsidRPr="001A61C4">
              <w:t>Free SSL, 24/7 support, 50 GB SSD storage</w:t>
            </w:r>
          </w:p>
        </w:tc>
        <w:tc>
          <w:tcPr>
            <w:tcW w:w="0" w:type="auto"/>
            <w:vAlign w:val="center"/>
            <w:hideMark/>
          </w:tcPr>
          <w:p w14:paraId="6CABB7E0" w14:textId="77777777" w:rsidR="001A61C4" w:rsidRPr="001A61C4" w:rsidRDefault="001A61C4" w:rsidP="001A61C4">
            <w:r w:rsidRPr="001A61C4">
              <w:t>Small to medium humanities sites</w:t>
            </w:r>
          </w:p>
        </w:tc>
      </w:tr>
      <w:tr w:rsidR="001A61C4" w:rsidRPr="001A61C4" w14:paraId="3299958E" w14:textId="77777777" w:rsidTr="001A61C4">
        <w:trPr>
          <w:tblCellSpacing w:w="15" w:type="dxa"/>
        </w:trPr>
        <w:tc>
          <w:tcPr>
            <w:tcW w:w="0" w:type="auto"/>
            <w:vAlign w:val="center"/>
            <w:hideMark/>
          </w:tcPr>
          <w:p w14:paraId="034580C3" w14:textId="77777777" w:rsidR="001A61C4" w:rsidRPr="001A61C4" w:rsidRDefault="001A61C4" w:rsidP="001A61C4">
            <w:proofErr w:type="spellStart"/>
            <w:r w:rsidRPr="001A61C4">
              <w:rPr>
                <w:b/>
                <w:bCs/>
              </w:rPr>
              <w:t>SiteGround</w:t>
            </w:r>
            <w:proofErr w:type="spellEnd"/>
          </w:p>
        </w:tc>
        <w:tc>
          <w:tcPr>
            <w:tcW w:w="0" w:type="auto"/>
            <w:vAlign w:val="center"/>
            <w:hideMark/>
          </w:tcPr>
          <w:p w14:paraId="1C697070" w14:textId="77777777" w:rsidR="001A61C4" w:rsidRPr="001A61C4" w:rsidRDefault="001A61C4" w:rsidP="001A61C4">
            <w:r w:rsidRPr="001A61C4">
              <w:t>Shared/Cloud</w:t>
            </w:r>
          </w:p>
        </w:tc>
        <w:tc>
          <w:tcPr>
            <w:tcW w:w="0" w:type="auto"/>
            <w:vAlign w:val="center"/>
            <w:hideMark/>
          </w:tcPr>
          <w:p w14:paraId="140B49FD" w14:textId="77777777" w:rsidR="001A61C4" w:rsidRPr="001A61C4" w:rsidRDefault="001A61C4" w:rsidP="001A61C4">
            <w:r w:rsidRPr="001A61C4">
              <w:t>£5.99</w:t>
            </w:r>
          </w:p>
        </w:tc>
        <w:tc>
          <w:tcPr>
            <w:tcW w:w="0" w:type="auto"/>
            <w:vAlign w:val="center"/>
            <w:hideMark/>
          </w:tcPr>
          <w:p w14:paraId="10223C77" w14:textId="77777777" w:rsidR="001A61C4" w:rsidRPr="001A61C4" w:rsidRDefault="001A61C4" w:rsidP="001A61C4">
            <w:r w:rsidRPr="001A61C4">
              <w:t>Managed security, daily backups, 10 GB storage</w:t>
            </w:r>
          </w:p>
        </w:tc>
        <w:tc>
          <w:tcPr>
            <w:tcW w:w="0" w:type="auto"/>
            <w:vAlign w:val="center"/>
            <w:hideMark/>
          </w:tcPr>
          <w:p w14:paraId="0C7654A2" w14:textId="77777777" w:rsidR="001A61C4" w:rsidRPr="001A61C4" w:rsidRDefault="001A61C4" w:rsidP="001A61C4">
            <w:r w:rsidRPr="001A61C4">
              <w:t>Small research-focused sites</w:t>
            </w:r>
          </w:p>
        </w:tc>
      </w:tr>
      <w:tr w:rsidR="001A61C4" w:rsidRPr="001A61C4" w14:paraId="70394E54" w14:textId="77777777" w:rsidTr="001A61C4">
        <w:trPr>
          <w:tblCellSpacing w:w="15" w:type="dxa"/>
        </w:trPr>
        <w:tc>
          <w:tcPr>
            <w:tcW w:w="0" w:type="auto"/>
            <w:vAlign w:val="center"/>
            <w:hideMark/>
          </w:tcPr>
          <w:p w14:paraId="490B4619" w14:textId="77777777" w:rsidR="001A61C4" w:rsidRPr="001A61C4" w:rsidRDefault="001A61C4" w:rsidP="001A61C4">
            <w:r w:rsidRPr="001A61C4">
              <w:rPr>
                <w:b/>
                <w:bCs/>
              </w:rPr>
              <w:t>Fasthosts</w:t>
            </w:r>
          </w:p>
        </w:tc>
        <w:tc>
          <w:tcPr>
            <w:tcW w:w="0" w:type="auto"/>
            <w:vAlign w:val="center"/>
            <w:hideMark/>
          </w:tcPr>
          <w:p w14:paraId="508CFAEF" w14:textId="77777777" w:rsidR="001A61C4" w:rsidRPr="001A61C4" w:rsidRDefault="001A61C4" w:rsidP="001A61C4">
            <w:r w:rsidRPr="001A61C4">
              <w:t>Shared/VPS</w:t>
            </w:r>
          </w:p>
        </w:tc>
        <w:tc>
          <w:tcPr>
            <w:tcW w:w="0" w:type="auto"/>
            <w:vAlign w:val="center"/>
            <w:hideMark/>
          </w:tcPr>
          <w:p w14:paraId="4B837219" w14:textId="77777777" w:rsidR="001A61C4" w:rsidRPr="001A61C4" w:rsidRDefault="001A61C4" w:rsidP="001A61C4">
            <w:r w:rsidRPr="001A61C4">
              <w:t>£3.00</w:t>
            </w:r>
          </w:p>
        </w:tc>
        <w:tc>
          <w:tcPr>
            <w:tcW w:w="0" w:type="auto"/>
            <w:vAlign w:val="center"/>
            <w:hideMark/>
          </w:tcPr>
          <w:p w14:paraId="0CBD09AB" w14:textId="77777777" w:rsidR="001A61C4" w:rsidRPr="001A61C4" w:rsidRDefault="001A61C4" w:rsidP="001A61C4">
            <w:r w:rsidRPr="001A61C4">
              <w:t>Free domain, unlimited bandwidth, UK-based support</w:t>
            </w:r>
          </w:p>
        </w:tc>
        <w:tc>
          <w:tcPr>
            <w:tcW w:w="0" w:type="auto"/>
            <w:vAlign w:val="center"/>
            <w:hideMark/>
          </w:tcPr>
          <w:p w14:paraId="4B289DC4" w14:textId="77777777" w:rsidR="001A61C4" w:rsidRPr="001A61C4" w:rsidRDefault="001A61C4" w:rsidP="001A61C4">
            <w:r w:rsidRPr="001A61C4">
              <w:t>UK-based RTI programs</w:t>
            </w:r>
          </w:p>
        </w:tc>
      </w:tr>
      <w:tr w:rsidR="001A61C4" w:rsidRPr="001A61C4" w14:paraId="21573364" w14:textId="77777777" w:rsidTr="001A61C4">
        <w:trPr>
          <w:tblCellSpacing w:w="15" w:type="dxa"/>
        </w:trPr>
        <w:tc>
          <w:tcPr>
            <w:tcW w:w="0" w:type="auto"/>
            <w:vAlign w:val="center"/>
            <w:hideMark/>
          </w:tcPr>
          <w:p w14:paraId="617EDC75" w14:textId="77777777" w:rsidR="001A61C4" w:rsidRPr="001A61C4" w:rsidRDefault="001A61C4" w:rsidP="001A61C4">
            <w:r w:rsidRPr="001A61C4">
              <w:rPr>
                <w:b/>
                <w:bCs/>
              </w:rPr>
              <w:t>A2 Hosting</w:t>
            </w:r>
          </w:p>
        </w:tc>
        <w:tc>
          <w:tcPr>
            <w:tcW w:w="0" w:type="auto"/>
            <w:vAlign w:val="center"/>
            <w:hideMark/>
          </w:tcPr>
          <w:p w14:paraId="5ADC5CBA" w14:textId="77777777" w:rsidR="001A61C4" w:rsidRPr="001A61C4" w:rsidRDefault="001A61C4" w:rsidP="001A61C4">
            <w:r w:rsidRPr="001A61C4">
              <w:t>Shared/VPS/Reseller</w:t>
            </w:r>
          </w:p>
        </w:tc>
        <w:tc>
          <w:tcPr>
            <w:tcW w:w="0" w:type="auto"/>
            <w:vAlign w:val="center"/>
            <w:hideMark/>
          </w:tcPr>
          <w:p w14:paraId="52DE3ECF" w14:textId="77777777" w:rsidR="001A61C4" w:rsidRPr="001A61C4" w:rsidRDefault="001A61C4" w:rsidP="001A61C4">
            <w:r w:rsidRPr="001A61C4">
              <w:t>£2.20</w:t>
            </w:r>
          </w:p>
        </w:tc>
        <w:tc>
          <w:tcPr>
            <w:tcW w:w="0" w:type="auto"/>
            <w:vAlign w:val="center"/>
            <w:hideMark/>
          </w:tcPr>
          <w:p w14:paraId="331C72FA" w14:textId="77777777" w:rsidR="001A61C4" w:rsidRPr="001A61C4" w:rsidRDefault="001A61C4" w:rsidP="001A61C4">
            <w:r w:rsidRPr="001A61C4">
              <w:t>Turbo servers for speed, managed WordPress hosting</w:t>
            </w:r>
          </w:p>
        </w:tc>
        <w:tc>
          <w:tcPr>
            <w:tcW w:w="0" w:type="auto"/>
            <w:vAlign w:val="center"/>
            <w:hideMark/>
          </w:tcPr>
          <w:p w14:paraId="6573AA40" w14:textId="77777777" w:rsidR="001A61C4" w:rsidRPr="001A61C4" w:rsidRDefault="001A61C4" w:rsidP="001A61C4">
            <w:r w:rsidRPr="001A61C4">
              <w:t>Speed-focused research projects</w:t>
            </w:r>
          </w:p>
        </w:tc>
      </w:tr>
      <w:tr w:rsidR="001A61C4" w:rsidRPr="001A61C4" w14:paraId="121FB61D" w14:textId="77777777" w:rsidTr="001A61C4">
        <w:trPr>
          <w:tblCellSpacing w:w="15" w:type="dxa"/>
        </w:trPr>
        <w:tc>
          <w:tcPr>
            <w:tcW w:w="0" w:type="auto"/>
            <w:vAlign w:val="center"/>
            <w:hideMark/>
          </w:tcPr>
          <w:p w14:paraId="295B4A83" w14:textId="77777777" w:rsidR="001A61C4" w:rsidRPr="001A61C4" w:rsidRDefault="001A61C4" w:rsidP="001A61C4">
            <w:proofErr w:type="spellStart"/>
            <w:r w:rsidRPr="001A61C4">
              <w:rPr>
                <w:b/>
                <w:bCs/>
              </w:rPr>
              <w:t>Kinsta</w:t>
            </w:r>
            <w:proofErr w:type="spellEnd"/>
          </w:p>
        </w:tc>
        <w:tc>
          <w:tcPr>
            <w:tcW w:w="0" w:type="auto"/>
            <w:vAlign w:val="center"/>
            <w:hideMark/>
          </w:tcPr>
          <w:p w14:paraId="2E464C7F" w14:textId="77777777" w:rsidR="001A61C4" w:rsidRPr="001A61C4" w:rsidRDefault="001A61C4" w:rsidP="001A61C4">
            <w:r w:rsidRPr="001A61C4">
              <w:t>Managed WordPress</w:t>
            </w:r>
          </w:p>
        </w:tc>
        <w:tc>
          <w:tcPr>
            <w:tcW w:w="0" w:type="auto"/>
            <w:vAlign w:val="center"/>
            <w:hideMark/>
          </w:tcPr>
          <w:p w14:paraId="59F173DC" w14:textId="77777777" w:rsidR="001A61C4" w:rsidRPr="001A61C4" w:rsidRDefault="001A61C4" w:rsidP="001A61C4">
            <w:r w:rsidRPr="001A61C4">
              <w:t>£25.00</w:t>
            </w:r>
          </w:p>
        </w:tc>
        <w:tc>
          <w:tcPr>
            <w:tcW w:w="0" w:type="auto"/>
            <w:vAlign w:val="center"/>
            <w:hideMark/>
          </w:tcPr>
          <w:p w14:paraId="1EF6A2F4" w14:textId="77777777" w:rsidR="001A61C4" w:rsidRPr="001A61C4" w:rsidRDefault="001A61C4" w:rsidP="001A61C4">
            <w:r w:rsidRPr="001A61C4">
              <w:t>Google Cloud infrastructure, daily backups, free SSL</w:t>
            </w:r>
          </w:p>
        </w:tc>
        <w:tc>
          <w:tcPr>
            <w:tcW w:w="0" w:type="auto"/>
            <w:vAlign w:val="center"/>
            <w:hideMark/>
          </w:tcPr>
          <w:p w14:paraId="76D630EC" w14:textId="77777777" w:rsidR="001A61C4" w:rsidRPr="001A61C4" w:rsidRDefault="001A61C4" w:rsidP="001A61C4">
            <w:r w:rsidRPr="001A61C4">
              <w:t>Data-heavy academic projects</w:t>
            </w:r>
          </w:p>
        </w:tc>
      </w:tr>
      <w:tr w:rsidR="001A61C4" w:rsidRPr="001A61C4" w14:paraId="6A90B678" w14:textId="77777777" w:rsidTr="001A61C4">
        <w:trPr>
          <w:tblCellSpacing w:w="15" w:type="dxa"/>
        </w:trPr>
        <w:tc>
          <w:tcPr>
            <w:tcW w:w="0" w:type="auto"/>
            <w:vAlign w:val="center"/>
            <w:hideMark/>
          </w:tcPr>
          <w:p w14:paraId="659A2B0F" w14:textId="77777777" w:rsidR="001A61C4" w:rsidRPr="001A61C4" w:rsidRDefault="001A61C4" w:rsidP="001A61C4">
            <w:proofErr w:type="spellStart"/>
            <w:r w:rsidRPr="001A61C4">
              <w:rPr>
                <w:b/>
                <w:bCs/>
              </w:rPr>
              <w:t>Cloudways</w:t>
            </w:r>
            <w:proofErr w:type="spellEnd"/>
          </w:p>
        </w:tc>
        <w:tc>
          <w:tcPr>
            <w:tcW w:w="0" w:type="auto"/>
            <w:vAlign w:val="center"/>
            <w:hideMark/>
          </w:tcPr>
          <w:p w14:paraId="6672C4F3" w14:textId="77777777" w:rsidR="001A61C4" w:rsidRPr="001A61C4" w:rsidRDefault="001A61C4" w:rsidP="001A61C4">
            <w:r w:rsidRPr="001A61C4">
              <w:t>Managed Cloud</w:t>
            </w:r>
          </w:p>
        </w:tc>
        <w:tc>
          <w:tcPr>
            <w:tcW w:w="0" w:type="auto"/>
            <w:vAlign w:val="center"/>
            <w:hideMark/>
          </w:tcPr>
          <w:p w14:paraId="5BFA8AB2" w14:textId="77777777" w:rsidR="001A61C4" w:rsidRPr="001A61C4" w:rsidRDefault="001A61C4" w:rsidP="001A61C4">
            <w:r w:rsidRPr="001A61C4">
              <w:t>£9.00</w:t>
            </w:r>
          </w:p>
        </w:tc>
        <w:tc>
          <w:tcPr>
            <w:tcW w:w="0" w:type="auto"/>
            <w:vAlign w:val="center"/>
            <w:hideMark/>
          </w:tcPr>
          <w:p w14:paraId="35A7C880" w14:textId="77777777" w:rsidR="001A61C4" w:rsidRPr="001A61C4" w:rsidRDefault="001A61C4" w:rsidP="001A61C4">
            <w:r w:rsidRPr="001A61C4">
              <w:t>Scalable, choice of cloud providers, pay-as-you-go</w:t>
            </w:r>
          </w:p>
        </w:tc>
        <w:tc>
          <w:tcPr>
            <w:tcW w:w="0" w:type="auto"/>
            <w:vAlign w:val="center"/>
            <w:hideMark/>
          </w:tcPr>
          <w:p w14:paraId="00C39751" w14:textId="77777777" w:rsidR="001A61C4" w:rsidRPr="001A61C4" w:rsidRDefault="001A61C4" w:rsidP="001A61C4">
            <w:r w:rsidRPr="001A61C4">
              <w:t>Scalable RTI content repositories</w:t>
            </w:r>
          </w:p>
        </w:tc>
      </w:tr>
      <w:tr w:rsidR="001A61C4" w:rsidRPr="001A61C4" w14:paraId="6F9598AE" w14:textId="77777777" w:rsidTr="001A61C4">
        <w:trPr>
          <w:tblCellSpacing w:w="15" w:type="dxa"/>
        </w:trPr>
        <w:tc>
          <w:tcPr>
            <w:tcW w:w="0" w:type="auto"/>
            <w:vAlign w:val="center"/>
            <w:hideMark/>
          </w:tcPr>
          <w:p w14:paraId="4CB514B4" w14:textId="77777777" w:rsidR="001A61C4" w:rsidRPr="001A61C4" w:rsidRDefault="001A61C4" w:rsidP="001A61C4">
            <w:r w:rsidRPr="001A61C4">
              <w:rPr>
                <w:b/>
                <w:bCs/>
              </w:rPr>
              <w:t>123 Reg</w:t>
            </w:r>
          </w:p>
        </w:tc>
        <w:tc>
          <w:tcPr>
            <w:tcW w:w="0" w:type="auto"/>
            <w:vAlign w:val="center"/>
            <w:hideMark/>
          </w:tcPr>
          <w:p w14:paraId="59E80D0A" w14:textId="77777777" w:rsidR="001A61C4" w:rsidRPr="001A61C4" w:rsidRDefault="001A61C4" w:rsidP="001A61C4">
            <w:r w:rsidRPr="001A61C4">
              <w:t>Shared/WordPress</w:t>
            </w:r>
          </w:p>
        </w:tc>
        <w:tc>
          <w:tcPr>
            <w:tcW w:w="0" w:type="auto"/>
            <w:vAlign w:val="center"/>
            <w:hideMark/>
          </w:tcPr>
          <w:p w14:paraId="364915B2" w14:textId="77777777" w:rsidR="001A61C4" w:rsidRPr="001A61C4" w:rsidRDefault="001A61C4" w:rsidP="001A61C4">
            <w:r w:rsidRPr="001A61C4">
              <w:t>£3.99</w:t>
            </w:r>
          </w:p>
        </w:tc>
        <w:tc>
          <w:tcPr>
            <w:tcW w:w="0" w:type="auto"/>
            <w:vAlign w:val="center"/>
            <w:hideMark/>
          </w:tcPr>
          <w:p w14:paraId="2CD21812" w14:textId="77777777" w:rsidR="001A61C4" w:rsidRPr="001A61C4" w:rsidRDefault="001A61C4" w:rsidP="001A61C4">
            <w:r w:rsidRPr="001A61C4">
              <w:t>UK-based support, SSL, free domain for a year</w:t>
            </w:r>
          </w:p>
        </w:tc>
        <w:tc>
          <w:tcPr>
            <w:tcW w:w="0" w:type="auto"/>
            <w:vAlign w:val="center"/>
            <w:hideMark/>
          </w:tcPr>
          <w:p w14:paraId="12F22C2E" w14:textId="77777777" w:rsidR="001A61C4" w:rsidRPr="001A61C4" w:rsidRDefault="001A61C4" w:rsidP="001A61C4">
            <w:r w:rsidRPr="001A61C4">
              <w:t>Beginner to intermediate sites</w:t>
            </w:r>
          </w:p>
        </w:tc>
      </w:tr>
    </w:tbl>
    <w:p w14:paraId="590F3F59" w14:textId="77777777" w:rsidR="001A61C4" w:rsidRPr="001A61C4" w:rsidRDefault="001A61C4" w:rsidP="001A61C4">
      <w:pPr>
        <w:numPr>
          <w:ilvl w:val="0"/>
          <w:numId w:val="5"/>
        </w:numPr>
      </w:pPr>
      <w:r w:rsidRPr="001A61C4">
        <w:rPr>
          <w:b/>
          <w:bCs/>
        </w:rPr>
        <w:t>Notes on Each Provider</w:t>
      </w:r>
      <w:r w:rsidRPr="001A61C4">
        <w:t>:</w:t>
      </w:r>
    </w:p>
    <w:p w14:paraId="38FE2827" w14:textId="77777777" w:rsidR="001A61C4" w:rsidRPr="001A61C4" w:rsidRDefault="001A61C4" w:rsidP="001A61C4">
      <w:pPr>
        <w:numPr>
          <w:ilvl w:val="1"/>
          <w:numId w:val="5"/>
        </w:numPr>
      </w:pPr>
      <w:r w:rsidRPr="001A61C4">
        <w:rPr>
          <w:b/>
          <w:bCs/>
        </w:rPr>
        <w:t>Bluehost</w:t>
      </w:r>
      <w:r w:rsidRPr="001A61C4">
        <w:t>: Affordable and user-friendly, Bluehost is popular for small to medium websites.</w:t>
      </w:r>
    </w:p>
    <w:p w14:paraId="09572C73" w14:textId="77777777" w:rsidR="001A61C4" w:rsidRPr="001A61C4" w:rsidRDefault="001A61C4" w:rsidP="001A61C4">
      <w:pPr>
        <w:numPr>
          <w:ilvl w:val="1"/>
          <w:numId w:val="5"/>
        </w:numPr>
      </w:pPr>
      <w:proofErr w:type="spellStart"/>
      <w:r w:rsidRPr="001A61C4">
        <w:rPr>
          <w:b/>
          <w:bCs/>
        </w:rPr>
        <w:t>SiteGround</w:t>
      </w:r>
      <w:proofErr w:type="spellEnd"/>
      <w:r w:rsidRPr="001A61C4">
        <w:t>: Known for excellent security and customer support, especially for small research sites.</w:t>
      </w:r>
    </w:p>
    <w:p w14:paraId="7050E7CE" w14:textId="77777777" w:rsidR="001A61C4" w:rsidRPr="001A61C4" w:rsidRDefault="001A61C4" w:rsidP="001A61C4">
      <w:pPr>
        <w:numPr>
          <w:ilvl w:val="1"/>
          <w:numId w:val="5"/>
        </w:numPr>
      </w:pPr>
      <w:r w:rsidRPr="001A61C4">
        <w:rPr>
          <w:b/>
          <w:bCs/>
        </w:rPr>
        <w:t>Fasthosts</w:t>
      </w:r>
      <w:r w:rsidRPr="001A61C4">
        <w:t>: A UK-based provider offering good local support, ideal for UK-specific RTI content.</w:t>
      </w:r>
    </w:p>
    <w:p w14:paraId="6AD9B43B" w14:textId="77777777" w:rsidR="001A61C4" w:rsidRPr="001A61C4" w:rsidRDefault="001A61C4" w:rsidP="001A61C4">
      <w:pPr>
        <w:numPr>
          <w:ilvl w:val="1"/>
          <w:numId w:val="5"/>
        </w:numPr>
      </w:pPr>
      <w:r w:rsidRPr="001A61C4">
        <w:rPr>
          <w:b/>
          <w:bCs/>
        </w:rPr>
        <w:t>A2 Hosting</w:t>
      </w:r>
      <w:r w:rsidRPr="001A61C4">
        <w:t>: Great for performance-focused websites with its Turbo servers.</w:t>
      </w:r>
    </w:p>
    <w:p w14:paraId="3CE438F0" w14:textId="77777777" w:rsidR="001A61C4" w:rsidRPr="001A61C4" w:rsidRDefault="001A61C4" w:rsidP="001A61C4">
      <w:pPr>
        <w:numPr>
          <w:ilvl w:val="1"/>
          <w:numId w:val="5"/>
        </w:numPr>
      </w:pPr>
      <w:proofErr w:type="spellStart"/>
      <w:r w:rsidRPr="001A61C4">
        <w:rPr>
          <w:b/>
          <w:bCs/>
        </w:rPr>
        <w:lastRenderedPageBreak/>
        <w:t>Kinsta</w:t>
      </w:r>
      <w:proofErr w:type="spellEnd"/>
      <w:r w:rsidRPr="001A61C4">
        <w:t>: Higher cost but ideal for content-heavy sites with stringent security needs.</w:t>
      </w:r>
    </w:p>
    <w:p w14:paraId="1A69329F" w14:textId="77777777" w:rsidR="001A61C4" w:rsidRPr="001A61C4" w:rsidRDefault="001A61C4" w:rsidP="001A61C4">
      <w:pPr>
        <w:numPr>
          <w:ilvl w:val="1"/>
          <w:numId w:val="5"/>
        </w:numPr>
      </w:pPr>
      <w:proofErr w:type="spellStart"/>
      <w:r w:rsidRPr="001A61C4">
        <w:rPr>
          <w:b/>
          <w:bCs/>
        </w:rPr>
        <w:t>Cloudways</w:t>
      </w:r>
      <w:proofErr w:type="spellEnd"/>
      <w:r w:rsidRPr="001A61C4">
        <w:t>: Pay-as-you-go cloud hosting, highly scalable for growing research content.</w:t>
      </w:r>
    </w:p>
    <w:p w14:paraId="50C7B2A9" w14:textId="77777777" w:rsidR="001A61C4" w:rsidRPr="001A61C4" w:rsidRDefault="001A61C4" w:rsidP="001A61C4">
      <w:pPr>
        <w:numPr>
          <w:ilvl w:val="1"/>
          <w:numId w:val="5"/>
        </w:numPr>
      </w:pPr>
      <w:r w:rsidRPr="001A61C4">
        <w:rPr>
          <w:b/>
          <w:bCs/>
        </w:rPr>
        <w:t>123 Reg</w:t>
      </w:r>
      <w:r w:rsidRPr="001A61C4">
        <w:t>: An easy-to-use option for smaller sites, based in the UK with strong support options.</w:t>
      </w:r>
    </w:p>
    <w:p w14:paraId="181DE061" w14:textId="77777777" w:rsidR="001A61C4" w:rsidRPr="001A61C4" w:rsidRDefault="001A61C4" w:rsidP="001A61C4">
      <w:pPr>
        <w:rPr>
          <w:b/>
          <w:bCs/>
        </w:rPr>
      </w:pPr>
      <w:r w:rsidRPr="001A61C4">
        <w:rPr>
          <w:b/>
          <w:bCs/>
        </w:rPr>
        <w:t>5. Best Hosting Choices Based on Program Requirements</w:t>
      </w:r>
    </w:p>
    <w:p w14:paraId="4D359AB1" w14:textId="77777777" w:rsidR="001A61C4" w:rsidRPr="001A61C4" w:rsidRDefault="001A61C4" w:rsidP="001A61C4">
      <w:pPr>
        <w:numPr>
          <w:ilvl w:val="0"/>
          <w:numId w:val="6"/>
        </w:numPr>
      </w:pPr>
      <w:r w:rsidRPr="001A61C4">
        <w:rPr>
          <w:b/>
          <w:bCs/>
        </w:rPr>
        <w:t>For Smaller Sites with Limited Budgets</w:t>
      </w:r>
      <w:r w:rsidRPr="001A61C4">
        <w:t>: Bluehost or 123 Reg, offering affordability and easy setup.</w:t>
      </w:r>
    </w:p>
    <w:p w14:paraId="1C7C4DA6" w14:textId="77777777" w:rsidR="001A61C4" w:rsidRPr="001A61C4" w:rsidRDefault="001A61C4" w:rsidP="001A61C4">
      <w:pPr>
        <w:numPr>
          <w:ilvl w:val="0"/>
          <w:numId w:val="6"/>
        </w:numPr>
      </w:pPr>
      <w:r w:rsidRPr="001A61C4">
        <w:rPr>
          <w:b/>
          <w:bCs/>
        </w:rPr>
        <w:t>For UK-Based, Data-Heavy Content</w:t>
      </w:r>
      <w:r w:rsidRPr="001A61C4">
        <w:t xml:space="preserve">: Fasthosts or </w:t>
      </w:r>
      <w:proofErr w:type="spellStart"/>
      <w:r w:rsidRPr="001A61C4">
        <w:t>SiteGround</w:t>
      </w:r>
      <w:proofErr w:type="spellEnd"/>
      <w:r w:rsidRPr="001A61C4">
        <w:t>, which provide strong local support and robust storage options.</w:t>
      </w:r>
    </w:p>
    <w:p w14:paraId="67BB8882" w14:textId="77777777" w:rsidR="001A61C4" w:rsidRPr="001A61C4" w:rsidRDefault="001A61C4" w:rsidP="001A61C4">
      <w:pPr>
        <w:numPr>
          <w:ilvl w:val="0"/>
          <w:numId w:val="6"/>
        </w:numPr>
      </w:pPr>
      <w:r w:rsidRPr="001A61C4">
        <w:rPr>
          <w:b/>
          <w:bCs/>
        </w:rPr>
        <w:t>For High Scalability and Traffic</w:t>
      </w:r>
      <w:r w:rsidRPr="001A61C4">
        <w:t xml:space="preserve">: </w:t>
      </w:r>
      <w:proofErr w:type="spellStart"/>
      <w:r w:rsidRPr="001A61C4">
        <w:t>Cloudways</w:t>
      </w:r>
      <w:proofErr w:type="spellEnd"/>
      <w:r w:rsidRPr="001A61C4">
        <w:t xml:space="preserve"> or </w:t>
      </w:r>
      <w:proofErr w:type="spellStart"/>
      <w:r w:rsidRPr="001A61C4">
        <w:t>Kinsta</w:t>
      </w:r>
      <w:proofErr w:type="spellEnd"/>
      <w:r w:rsidRPr="001A61C4">
        <w:t>, ideal for research programs with large databases and frequent content updates.</w:t>
      </w:r>
    </w:p>
    <w:p w14:paraId="2070CDB4" w14:textId="77777777" w:rsidR="001A61C4" w:rsidRPr="001A61C4" w:rsidRDefault="001A61C4" w:rsidP="001A61C4">
      <w:pPr>
        <w:rPr>
          <w:b/>
          <w:bCs/>
        </w:rPr>
      </w:pPr>
      <w:r w:rsidRPr="001A61C4">
        <w:rPr>
          <w:b/>
          <w:bCs/>
        </w:rPr>
        <w:t>6. Conclusion and Recommendations</w:t>
      </w:r>
    </w:p>
    <w:p w14:paraId="22902A24" w14:textId="77777777" w:rsidR="001A61C4" w:rsidRPr="001A61C4" w:rsidRDefault="001A61C4" w:rsidP="001A61C4">
      <w:pPr>
        <w:numPr>
          <w:ilvl w:val="0"/>
          <w:numId w:val="7"/>
        </w:numPr>
      </w:pPr>
      <w:r w:rsidRPr="001A61C4">
        <w:t>Selecting a host involves balancing budget with specific needs like security, scalability, and customer support. For a humanities program with RTI involvement, data security and scalability are especially crucial.</w:t>
      </w:r>
    </w:p>
    <w:p w14:paraId="0FAD5FF4" w14:textId="77777777" w:rsidR="001A61C4" w:rsidRPr="001A61C4" w:rsidRDefault="001A61C4" w:rsidP="001A61C4">
      <w:pPr>
        <w:numPr>
          <w:ilvl w:val="0"/>
          <w:numId w:val="7"/>
        </w:numPr>
      </w:pPr>
      <w:r w:rsidRPr="001A61C4">
        <w:rPr>
          <w:b/>
          <w:bCs/>
        </w:rPr>
        <w:t>Recommended Providers</w:t>
      </w:r>
      <w:r w:rsidRPr="001A61C4">
        <w:t xml:space="preserve">: </w:t>
      </w:r>
      <w:proofErr w:type="spellStart"/>
      <w:r w:rsidRPr="001A61C4">
        <w:rPr>
          <w:b/>
          <w:bCs/>
        </w:rPr>
        <w:t>Cloudways</w:t>
      </w:r>
      <w:proofErr w:type="spellEnd"/>
      <w:r w:rsidRPr="001A61C4">
        <w:t xml:space="preserve"> for scalability, </w:t>
      </w:r>
      <w:r w:rsidRPr="001A61C4">
        <w:rPr>
          <w:b/>
          <w:bCs/>
        </w:rPr>
        <w:t>Fasthosts</w:t>
      </w:r>
      <w:r w:rsidRPr="001A61C4">
        <w:t xml:space="preserve"> for UK-based projects, and </w:t>
      </w:r>
      <w:proofErr w:type="spellStart"/>
      <w:r w:rsidRPr="001A61C4">
        <w:rPr>
          <w:b/>
          <w:bCs/>
        </w:rPr>
        <w:t>Kinsta</w:t>
      </w:r>
      <w:proofErr w:type="spellEnd"/>
      <w:r w:rsidRPr="001A61C4">
        <w:t xml:space="preserve"> for high-level research data protection.</w:t>
      </w:r>
    </w:p>
    <w:p w14:paraId="3572B58B" w14:textId="77777777" w:rsidR="00E64050" w:rsidRDefault="00E64050"/>
    <w:sectPr w:rsidR="00E64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7B3571"/>
    <w:multiLevelType w:val="multilevel"/>
    <w:tmpl w:val="C04E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52C3D"/>
    <w:multiLevelType w:val="multilevel"/>
    <w:tmpl w:val="A43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14D4C"/>
    <w:multiLevelType w:val="multilevel"/>
    <w:tmpl w:val="52F6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65678"/>
    <w:multiLevelType w:val="multilevel"/>
    <w:tmpl w:val="F8B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90C1F"/>
    <w:multiLevelType w:val="multilevel"/>
    <w:tmpl w:val="8A2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777A4"/>
    <w:multiLevelType w:val="multilevel"/>
    <w:tmpl w:val="2506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5343A"/>
    <w:multiLevelType w:val="multilevel"/>
    <w:tmpl w:val="B2A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056727">
    <w:abstractNumId w:val="1"/>
  </w:num>
  <w:num w:numId="2" w16cid:durableId="796293347">
    <w:abstractNumId w:val="5"/>
  </w:num>
  <w:num w:numId="3" w16cid:durableId="2064130966">
    <w:abstractNumId w:val="6"/>
  </w:num>
  <w:num w:numId="4" w16cid:durableId="1129124924">
    <w:abstractNumId w:val="3"/>
  </w:num>
  <w:num w:numId="5" w16cid:durableId="88622048">
    <w:abstractNumId w:val="2"/>
  </w:num>
  <w:num w:numId="6" w16cid:durableId="506679807">
    <w:abstractNumId w:val="0"/>
  </w:num>
  <w:num w:numId="7" w16cid:durableId="324164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C4"/>
    <w:rsid w:val="001A61C4"/>
    <w:rsid w:val="00353108"/>
    <w:rsid w:val="00845830"/>
    <w:rsid w:val="00E640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46E5"/>
  <w15:chartTrackingRefBased/>
  <w15:docId w15:val="{A2FB53AF-C8A4-4846-B971-D571F56C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1C4"/>
    <w:rPr>
      <w:rFonts w:eastAsiaTheme="majorEastAsia" w:cstheme="majorBidi"/>
      <w:color w:val="272727" w:themeColor="text1" w:themeTint="D8"/>
    </w:rPr>
  </w:style>
  <w:style w:type="paragraph" w:styleId="Title">
    <w:name w:val="Title"/>
    <w:basedOn w:val="Normal"/>
    <w:next w:val="Normal"/>
    <w:link w:val="TitleChar"/>
    <w:uiPriority w:val="10"/>
    <w:qFormat/>
    <w:rsid w:val="001A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1C4"/>
    <w:pPr>
      <w:spacing w:before="160"/>
      <w:jc w:val="center"/>
    </w:pPr>
    <w:rPr>
      <w:i/>
      <w:iCs/>
      <w:color w:val="404040" w:themeColor="text1" w:themeTint="BF"/>
    </w:rPr>
  </w:style>
  <w:style w:type="character" w:customStyle="1" w:styleId="QuoteChar">
    <w:name w:val="Quote Char"/>
    <w:basedOn w:val="DefaultParagraphFont"/>
    <w:link w:val="Quote"/>
    <w:uiPriority w:val="29"/>
    <w:rsid w:val="001A61C4"/>
    <w:rPr>
      <w:i/>
      <w:iCs/>
      <w:color w:val="404040" w:themeColor="text1" w:themeTint="BF"/>
    </w:rPr>
  </w:style>
  <w:style w:type="paragraph" w:styleId="ListParagraph">
    <w:name w:val="List Paragraph"/>
    <w:basedOn w:val="Normal"/>
    <w:uiPriority w:val="34"/>
    <w:qFormat/>
    <w:rsid w:val="001A61C4"/>
    <w:pPr>
      <w:ind w:left="720"/>
      <w:contextualSpacing/>
    </w:pPr>
  </w:style>
  <w:style w:type="character" w:styleId="IntenseEmphasis">
    <w:name w:val="Intense Emphasis"/>
    <w:basedOn w:val="DefaultParagraphFont"/>
    <w:uiPriority w:val="21"/>
    <w:qFormat/>
    <w:rsid w:val="001A61C4"/>
    <w:rPr>
      <w:i/>
      <w:iCs/>
      <w:color w:val="0F4761" w:themeColor="accent1" w:themeShade="BF"/>
    </w:rPr>
  </w:style>
  <w:style w:type="paragraph" w:styleId="IntenseQuote">
    <w:name w:val="Intense Quote"/>
    <w:basedOn w:val="Normal"/>
    <w:next w:val="Normal"/>
    <w:link w:val="IntenseQuoteChar"/>
    <w:uiPriority w:val="30"/>
    <w:qFormat/>
    <w:rsid w:val="001A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1C4"/>
    <w:rPr>
      <w:i/>
      <w:iCs/>
      <w:color w:val="0F4761" w:themeColor="accent1" w:themeShade="BF"/>
    </w:rPr>
  </w:style>
  <w:style w:type="character" w:styleId="IntenseReference">
    <w:name w:val="Intense Reference"/>
    <w:basedOn w:val="DefaultParagraphFont"/>
    <w:uiPriority w:val="32"/>
    <w:qFormat/>
    <w:rsid w:val="001A6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041724">
      <w:bodyDiv w:val="1"/>
      <w:marLeft w:val="0"/>
      <w:marRight w:val="0"/>
      <w:marTop w:val="0"/>
      <w:marBottom w:val="0"/>
      <w:divBdr>
        <w:top w:val="none" w:sz="0" w:space="0" w:color="auto"/>
        <w:left w:val="none" w:sz="0" w:space="0" w:color="auto"/>
        <w:bottom w:val="none" w:sz="0" w:space="0" w:color="auto"/>
        <w:right w:val="none" w:sz="0" w:space="0" w:color="auto"/>
      </w:divBdr>
    </w:div>
    <w:div w:id="143671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Youseman</dc:creator>
  <cp:keywords/>
  <dc:description/>
  <cp:lastModifiedBy>Kaan Youseman</cp:lastModifiedBy>
  <cp:revision>1</cp:revision>
  <dcterms:created xsi:type="dcterms:W3CDTF">2024-10-30T22:41:00Z</dcterms:created>
  <dcterms:modified xsi:type="dcterms:W3CDTF">2024-10-30T22:42:00Z</dcterms:modified>
</cp:coreProperties>
</file>