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SS-00001: O Sistema DEVE permitir que o secretário consulte os materiais instrucionais para atender a um pedido do professor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