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Cliente: Faculdade Impacta Tecnologia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Contato: Professores do 2º Período dos Cursos de ADS e SI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118110236222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