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942B2" w:rsidR="00782949" w:rsidP="29685A4A" w:rsidRDefault="00BE0F85" w14:paraId="11E6541A" wp14:textId="77777777" wp14:noSpellErr="1">
      <w:pPr>
        <w:keepNext/>
        <w:keepLines/>
        <w:spacing w:after="60" w:line="276" w:lineRule="auto"/>
        <w:rPr>
          <w:rFonts w:ascii="Times New Roman" w:hAnsi="Times New Roman" w:eastAsia="Arial" w:cs="Times New Roman"/>
          <w:b w:val="1"/>
          <w:bCs w:val="1"/>
          <w:sz w:val="52"/>
          <w:szCs w:val="52"/>
        </w:rPr>
      </w:pPr>
      <w:bookmarkStart w:name="_gjdgxs" w:colFirst="0" w:colLast="0" w:id="0"/>
      <w:bookmarkEnd w:id="0"/>
      <w:r w:rsidRPr="29685A4A" w:rsidR="29685A4A">
        <w:rPr>
          <w:rFonts w:ascii="Times New Roman" w:hAnsi="Times New Roman" w:eastAsia="Arial" w:cs="Times New Roman"/>
          <w:b w:val="1"/>
          <w:bCs w:val="1"/>
          <w:sz w:val="40"/>
          <w:szCs w:val="40"/>
        </w:rPr>
        <w:t>Lista de Características</w:t>
      </w:r>
      <w:r w:rsidRPr="29685A4A" w:rsidR="29685A4A">
        <w:rPr>
          <w:rFonts w:ascii="Times New Roman" w:hAnsi="Times New Roman" w:eastAsia="Arial" w:cs="Times New Roman"/>
          <w:b w:val="1"/>
          <w:bCs w:val="1"/>
          <w:sz w:val="52"/>
          <w:szCs w:val="52"/>
        </w:rPr>
        <w:t xml:space="preserve"> </w:t>
      </w:r>
    </w:p>
    <w:p xmlns:wp14="http://schemas.microsoft.com/office/word/2010/wordml" w:rsidRPr="007942B2" w:rsidR="00782949" w:rsidP="29685A4A" w:rsidRDefault="00BE0F85" w14:paraId="0072DE04" wp14:textId="77777777" wp14:noSpellErr="1">
      <w:pPr>
        <w:keepNext/>
        <w:keepLines/>
        <w:spacing w:after="320" w:line="276" w:lineRule="auto"/>
        <w:rPr>
          <w:rFonts w:ascii="Times New Roman" w:hAnsi="Times New Roman" w:eastAsia="Arial" w:cs="Times New Roman"/>
          <w:sz w:val="24"/>
          <w:szCs w:val="24"/>
        </w:rPr>
      </w:pPr>
      <w:bookmarkStart w:name="_30j0zll" w:colFirst="0" w:colLast="0" w:id="1"/>
      <w:bookmarkStart w:name="_GoBack" w:id="2"/>
      <w:bookmarkEnd w:id="1"/>
      <w:bookmarkEnd w:id="2"/>
      <w:r w:rsidRPr="29685A4A" w:rsidR="29685A4A">
        <w:rPr>
          <w:rFonts w:ascii="Times New Roman" w:hAnsi="Times New Roman" w:eastAsia="Arial" w:cs="Times New Roman"/>
          <w:sz w:val="24"/>
          <w:szCs w:val="24"/>
        </w:rPr>
        <w:t>Descrição das Características</w:t>
      </w:r>
    </w:p>
    <w:tbl>
      <w:tblPr>
        <w:tblStyle w:val="a"/>
        <w:tblW w:w="10245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xmlns:wp14="http://schemas.microsoft.com/office/word/2010/wordml" w:rsidRPr="007942B2" w:rsidR="00782949" w:rsidTr="44259124" w14:paraId="28465BBA" wp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7942B2" w14:paraId="577B9A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60F51E9" wp14:textId="77777777">
            <w:pPr>
              <w:spacing w:after="0" w:line="276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21225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RPr="007942B2" w:rsidR="00782949" w:rsidTr="44259124" w14:paraId="14964F0B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649841BE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6EDCBD11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14AD71F0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Cadastro de clientes que costumam realizar pedidos para entrega.</w:t>
            </w:r>
          </w:p>
        </w:tc>
      </w:tr>
      <w:tr xmlns:wp14="http://schemas.microsoft.com/office/word/2010/wordml" w:rsidRPr="007942B2" w:rsidR="00782949" w:rsidTr="44259124" w14:paraId="202A074E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18F999B5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63D245D4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Código para os produtos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7FB0CC19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Codificar os produtos para facilitar a inserção de pedidos e para a cobrança dos mesmos.</w:t>
            </w:r>
          </w:p>
        </w:tc>
      </w:tr>
      <w:tr xmlns:wp14="http://schemas.microsoft.com/office/word/2010/wordml" w:rsidRPr="007942B2" w:rsidR="00782949" w:rsidTr="44259124" w14:paraId="4703D4B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FCD5EC4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07ABD364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color w:val="0563C1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Numeração das mesas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27A40D52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 numeração da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mesa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garantirá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um maior controle dos pedidos feitos. Facilitando a troca de informações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entre as áreas da lanchonete e a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cobrança pelo consumo.</w:t>
            </w:r>
          </w:p>
        </w:tc>
      </w:tr>
      <w:tr xmlns:wp14="http://schemas.microsoft.com/office/word/2010/wordml" w:rsidRPr="007942B2" w:rsidR="00782949" w:rsidTr="44259124" w14:paraId="7192DE9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598DEE6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95209E" w14:paraId="40D485F7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Pratos</w:t>
            </w: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cardápio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7B147C5C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Acompanhar as refeições servidas de acordo com o cardápio oferecido.</w:t>
            </w:r>
          </w:p>
        </w:tc>
      </w:tr>
      <w:tr xmlns:wp14="http://schemas.microsoft.com/office/word/2010/wordml" w:rsidRPr="007942B2" w:rsidR="00782949" w:rsidTr="44259124" w14:paraId="153B0A6B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8941E47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6554272A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Check-up de entregas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3D847D4D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Acompanhamento das entregas e comparando-as com os pedidos realizados.</w:t>
            </w:r>
          </w:p>
        </w:tc>
      </w:tr>
      <w:tr xmlns:wp14="http://schemas.microsoft.com/office/word/2010/wordml" w:rsidRPr="007942B2" w:rsidR="00BE0F85" w:rsidTr="44259124" w14:paraId="0E3479B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BE0F85" w:rsidP="44259124" w:rsidRDefault="00BE0F85" w14:paraId="29B4EA11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BE0F85" w:rsidP="44259124" w:rsidRDefault="00BE0F85" w14:paraId="2B48D77B" wp14:textId="77777777" wp14:noSpellErr="1">
            <w:pPr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Gestão de aluguéis</w:t>
            </w:r>
            <w:r w:rsidRPr="44259124" w:rsidR="4425912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44259124" w:rsidR="4425912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água, luz, produtos e limpeza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BE0F85" w:rsidP="44259124" w:rsidRDefault="00BE0F85" w14:paraId="281862EE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Visualização dos gastos com despesas recorrentes.</w:t>
            </w:r>
          </w:p>
        </w:tc>
      </w:tr>
      <w:tr xmlns:wp14="http://schemas.microsoft.com/office/word/2010/wordml" w:rsidRPr="007942B2" w:rsidR="00782949" w:rsidTr="44259124" w14:paraId="1B5F9A1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5697EEC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1FB6519B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prejuízos por anotações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5CEBD160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capaz de diminuir prejuízos causados por erros de anotações.</w:t>
            </w:r>
          </w:p>
        </w:tc>
      </w:tr>
      <w:tr xmlns:wp14="http://schemas.microsoft.com/office/word/2010/wordml" w:rsidRPr="007942B2" w:rsidR="00782949" w:rsidTr="44259124" w14:paraId="447A883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4B0A208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EA74E9" w14:paraId="5E9FAADD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Tempo Médio de Atendimento (TMA)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943CC0" w14:paraId="781EF59F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Cálculo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do tempo médio de atendimento e preparo dos pedidos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de acordo com inserções anteriores.</w:t>
            </w:r>
          </w:p>
        </w:tc>
      </w:tr>
      <w:tr xmlns:wp14="http://schemas.microsoft.com/office/word/2010/wordml" w:rsidRPr="007942B2" w:rsidR="00782949" w:rsidTr="44259124" w14:paraId="2D8AAE0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B2B7304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3615A8B7" wp14:textId="77777777" wp14:noSpellErr="1">
            <w:pPr>
              <w:keepNext/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  <w:t>Sistema para controlar os gastos e lucros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64E5AACF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O cliente poderá controlar os gastos referentes às despesas para manutenção do estabelecimento, e os ganhos relativos aos recebidos pela prestação de serviço.</w:t>
            </w:r>
          </w:p>
        </w:tc>
      </w:tr>
      <w:tr xmlns:wp14="http://schemas.microsoft.com/office/word/2010/wordml" w:rsidRPr="007942B2" w:rsidR="00782949" w:rsidTr="44259124" w14:paraId="11787D7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D369756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2B0311C2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Sistema gerenciador de estoque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72C6B78E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O cliente poderá consultar as mercadorias que possui em estoque, visualizar a quantidade de produtos separados por tipos e ser al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ertado quando o estoque chegar à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quantidade mínima, preestabelecida pelo cliente.</w:t>
            </w:r>
          </w:p>
        </w:tc>
      </w:tr>
      <w:tr xmlns:wp14="http://schemas.microsoft.com/office/word/2010/wordml" w:rsidRPr="007942B2" w:rsidR="00782949" w:rsidTr="44259124" w14:paraId="5C77B2E0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737E36C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54238F10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Programa de cálculo automático após inserção de valores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2DA8CB84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O programa será capaz de calcular o valor total a ser pago pelo cliente, de acordo com o consumo.</w:t>
            </w:r>
          </w:p>
        </w:tc>
      </w:tr>
      <w:tr xmlns:wp14="http://schemas.microsoft.com/office/word/2010/wordml" w:rsidRPr="007942B2" w:rsidR="00782949" w:rsidTr="44259124" w14:paraId="483AFD62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B73E586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0A7C4C" w14:paraId="10B9AD73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acesso com comanda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6DB8E8C9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Comanda digital entregue no momento de entrada no estabelecimento </w:t>
            </w:r>
          </w:p>
        </w:tc>
      </w:tr>
      <w:tr xmlns:wp14="http://schemas.microsoft.com/office/word/2010/wordml" w:rsidRPr="007942B2" w:rsidR="00782949" w:rsidTr="44259124" w14:paraId="2BF756F1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39F18D26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37E307D0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Programa para anotações de afazeres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073B71B7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Agendamento de tarefas vias sistemas</w:t>
            </w:r>
          </w:p>
        </w:tc>
      </w:tr>
      <w:tr xmlns:wp14="http://schemas.microsoft.com/office/word/2010/wordml" w:rsidRPr="007942B2" w:rsidR="00782949" w:rsidTr="44259124" w14:paraId="6D231BFF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E1E336A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24F43096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Monitoramento no caixa e no espaço comum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08649204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Instalação de câmeras e visualização pelo notebook </w:t>
            </w:r>
          </w:p>
        </w:tc>
      </w:tr>
      <w:tr xmlns:wp14="http://schemas.microsoft.com/office/word/2010/wordml" w:rsidRPr="007942B2" w:rsidR="00782949" w:rsidTr="44259124" w14:paraId="3A7A4CA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33CFEC6B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383E063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Planilha de pagamentos separados por tipos: contas aluguel da padaria, contas das entregas</w:t>
            </w:r>
          </w:p>
          <w:p w:rsidRPr="007942B2" w:rsidR="00782949" w:rsidP="44259124" w:rsidRDefault="00782949" w14:paraId="672A6659" wp14:textId="77777777" wp14:noSpellErr="1"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FB76347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que gerencia uma planilha de despesas</w:t>
            </w:r>
          </w:p>
        </w:tc>
      </w:tr>
      <w:tr xmlns:wp14="http://schemas.microsoft.com/office/word/2010/wordml" w:rsidRPr="007942B2" w:rsidR="00782949" w:rsidTr="44259124" w14:paraId="0AF7D5B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0EB5E791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1285BEEA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Sistema para administrar a entrada e saída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660E0675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integrado ao relógio de ponto que registra as marcações dos funcionários em banco de dados e envia as informações para o Gerente</w:t>
            </w:r>
          </w:p>
        </w:tc>
      </w:tr>
      <w:tr xmlns:wp14="http://schemas.microsoft.com/office/word/2010/wordml" w:rsidRPr="007942B2" w:rsidR="00782949" w:rsidTr="44259124" w14:paraId="67FF66C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111B77A1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0E937E84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férias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CA89719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registra agenda e calcula as férias dos funcionários em banco de dados e envia as informações para o Gerente</w:t>
            </w:r>
          </w:p>
        </w:tc>
      </w:tr>
      <w:tr xmlns:wp14="http://schemas.microsoft.com/office/word/2010/wordml" w:rsidRPr="007942B2" w:rsidR="00782949" w:rsidTr="44259124" w14:paraId="2CE372B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26D80A2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95209E" w14:paraId="71A63FBC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pagamentos a</w:t>
            </w: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91C871C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registra os pagamentos efetuados aos funcionários em banco de dados e envia as informações ao Gerente</w:t>
            </w:r>
          </w:p>
        </w:tc>
      </w:tr>
      <w:tr xmlns:wp14="http://schemas.microsoft.com/office/word/2010/wordml" w:rsidRPr="007942B2" w:rsidR="00782949" w:rsidTr="44259124" w14:paraId="26C2B7F6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847A633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95209E" w14:paraId="7355FE3D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pagamentos ao</w:t>
            </w: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66F2B05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registra os pagamentos efetuados aos fornecedores em banco de dados e envia as informações ao Gerente</w:t>
            </w:r>
          </w:p>
        </w:tc>
      </w:tr>
      <w:tr xmlns:wp14="http://schemas.microsoft.com/office/word/2010/wordml" w:rsidRPr="007942B2" w:rsidR="00782949" w:rsidTr="44259124" w14:paraId="2BF4AFB8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007C906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367336AC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Sistema para anotar os pedidos</w:t>
            </w:r>
          </w:p>
          <w:p w:rsidRPr="007942B2" w:rsidR="00782949" w:rsidP="44259124" w:rsidRDefault="00782949" w14:paraId="0A37501D" wp14:textId="77777777" wp14:noSpellErr="1"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C28BA31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Controle de pedidos via sistema, onde 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mesmos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são lançados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automaticamente</w:t>
            </w:r>
          </w:p>
        </w:tc>
      </w:tr>
      <w:tr xmlns:wp14="http://schemas.microsoft.com/office/word/2010/wordml" w:rsidRPr="007942B2" w:rsidR="00782949" w:rsidTr="44259124" w14:paraId="24CCB61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B568215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FD61DF0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Cores diferentes no local de fundo das tarefas de acordo com o limite de tempo</w:t>
            </w:r>
          </w:p>
          <w:p w:rsidRPr="007942B2" w:rsidR="00782949" w:rsidP="44259124" w:rsidRDefault="00782949" w14:paraId="5DAB6C7B" wp14:textId="77777777" wp14:noSpellErr="1"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9E0AA8E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De acordo com o tempo as cores do background onde o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gerente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tem cada tarefa especificada, vão mudar de mais fortes (vermelho) a mais fracas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(azul) de acordo com o tempo de limite crítico ao estável</w:t>
            </w:r>
          </w:p>
        </w:tc>
      </w:tr>
    </w:tbl>
    <w:p xmlns:wp14="http://schemas.microsoft.com/office/word/2010/wordml" w:rsidRPr="007942B2" w:rsidR="00782949" w:rsidP="007942B2" w:rsidRDefault="00782949" w14:paraId="02EB378F" wp14:textId="77777777">
      <w:pPr>
        <w:rPr>
          <w:rFonts w:ascii="Times New Roman" w:hAnsi="Times New Roman" w:cs="Times New Roman"/>
          <w:sz w:val="24"/>
          <w:szCs w:val="24"/>
        </w:rPr>
      </w:pPr>
      <w:bookmarkStart w:name="_1fob9te" w:colFirst="0" w:colLast="0" w:id="3"/>
      <w:bookmarkEnd w:id="3"/>
    </w:p>
    <w:sectPr w:rsidRPr="007942B2" w:rsidR="00782949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33933"/>
    <w:multiLevelType w:val="hybridMultilevel"/>
    <w:tmpl w:val="1FA42C2A"/>
    <w:lvl w:ilvl="0" w:tplc="8E781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pt-BR" w:vendorID="64" w:dllVersion="6" w:nlCheck="1" w:checkStyle="0" w:appName="MSWord"/>
  <w:activeWritingStyle w:lang="pt-BR" w:vendorID="64" w:dllVersion="0" w:nlCheck="1" w:checkStyle="0" w:appName="MSWord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49"/>
    <w:rsid w:val="000A7C4C"/>
    <w:rsid w:val="00476DFC"/>
    <w:rsid w:val="00782949"/>
    <w:rsid w:val="007942B2"/>
    <w:rsid w:val="00842CE0"/>
    <w:rsid w:val="00943CC0"/>
    <w:rsid w:val="0095209E"/>
    <w:rsid w:val="00BE0F85"/>
    <w:rsid w:val="00CB3014"/>
    <w:rsid w:val="00EA74E9"/>
    <w:rsid w:val="29685A4A"/>
    <w:rsid w:val="44259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71E4"/>
  <w15:docId w15:val="{7D77D6D1-75D4-4544-BDF2-4485054DB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9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Rafaela Miwa Tokai</dc:creator>
  <lastModifiedBy>Roberlan Almeida Santiago</lastModifiedBy>
  <revision>10</revision>
  <dcterms:created xsi:type="dcterms:W3CDTF">2019-02-11T11:50:00.0000000Z</dcterms:created>
  <dcterms:modified xsi:type="dcterms:W3CDTF">2019-02-19T13:16:02.9919500Z</dcterms:modified>
</coreProperties>
</file>