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58" w:rsidRDefault="00875A8C">
      <w:r>
        <w:rPr>
          <w:rFonts w:ascii="Helvetica" w:hAnsi="Helvetica"/>
          <w:sz w:val="20"/>
          <w:szCs w:val="20"/>
          <w:shd w:val="clear" w:color="auto" w:fill="F5F5F5"/>
        </w:rPr>
        <w:t>Declaração do Escopo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 DE: “... com sede nesta capital a Avenida Rudge número 430, Barra Funda.” PARA: “... com sede nesta capital, situada na Avenida Rudge, número 430, no bairro da Barra Funda.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”.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DE: “... o Sr. 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Uelinton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 xml:space="preserve"> Mendes de Matos e outros dois irmãos, que não mais pertencem ao quadro societário, tendo os dois sócios sido substituídos por outros dois, permanecendo o Sr. 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Uelinton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 xml:space="preserve"> que é o gerente do estabelecimento.” PARA: “... o Sr. 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Uelinton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 xml:space="preserve"> Mendes de Matos e outros dois irmãos, os quais deixaram de pertencer ao quadro societário. No lugar dos irmãos, dois novos sócios passaram a fazer parte da lanchonete, permanecendo o Sr. 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Uelinton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 xml:space="preserve"> como gerente do estabelecimento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.”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DE: “O horário de funcionamento da lanchonete é de: segunda à quinta-feira, das 05h00 às 22h00; sexta-feira, das 05h00 às 24h00; e sábado, das 06h00 às 22h00.” PARA: “O horário de funcionamento da lanchonete varia conforme os dias da semana: 05h00 às 22h00 de segunda à quinta-feira; 5h00 às 24h00 nas sextas-feiras e 06h00 às 22h00 aos sábados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.”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DE: “No período noturno, a lanchonete também é frequentada por alunos da Faculdade Impacta, tendo em vista a lanchonete ser próxima ao referido Estabelecimento de Ensino.” PARA: “No período noturno, a lanchonete também é frequentada por alunos da Faculdade Impacta, tendo em vista que a lanchonete é próxima ao referido Estabelecimento de Ensino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.”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DE: “Foi relatado também que o controle dos pedidos feitos pelos frequentadores e do consumo é realizado por meio de comandas. E os demais controles são feitos através de anotações em folhas de papéis que são guardadas em pastas.” PARA: “Foi relatado, também, que o controle dos pedidos e dos consumos feitos pelos frequentadores é realizado por meio de comandas e que os demais controles são feitos através de anotações em folhas de papel que são guardadas em pastas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.”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Integrantes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do Projeto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Faltam as informações do contato, já que ele é um contato! 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Regras de Comunicação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OK.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Glossário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 Não utilize “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etc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>” em especificações.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 DE: “Os pedidos que são anotados pelo garçom em restaurantes ou estabelecimentos comerciais.” PARA: “Pedidos de clientes anotados pelos garçons em restaurantes ou estabelecimentos comerciais.”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Referências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 DE: “O site permite que os possíveis clientes tenha informações de localização, de horários de funcionamento e endereço” PARA: “O site permite que os possíveis clientes tenham informações de localização, horários de funcionamento e endereço.”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Necessidades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OK.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Declaração do Problema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 CORRIGIR: Tirar um “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enter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>” após “negócio”.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 ERRO: “devido ao acúmulo de papéis para anotações do armazenamento de informações, como cartão de crédito/débito, vouchers, estoque, despesas de produtos e pagamento de salários, acarretando um grande esforço da memória” é causa raiz e não uma dor. 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DÚVIDA: “alta chance de falha humana”. Que falhas são essas e quais são as consequências dessas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falhas?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CORRETO: “prejuízos financeiros” é a única coisa que está correta, pois é uma dor sentida pelos gerentes do negócio.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CORRIGIR: “Os benefícios desse sistema são:”. Que sistema é esse? Qual é o nome desse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sistema?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REMOVER: “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etc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>”. Nunca utilize “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etc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>” numa especificação.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Análise das Causas Raízes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Incluir as causas raízes que foram indevidamente descritas na declaração do problema.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Usuários e Outros 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Stakeholders</w:t>
      </w:r>
      <w:proofErr w:type="spellEnd"/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MELHORAR: “Gerentes: Inserem informações e recebem relatórios”. Que informações são essas? Que relatório são esses? Notem que o objetivo de todo artefato é ESPECIFICAR e não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lastRenderedPageBreak/>
        <w:t>GENERALIZAR.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MELHORAR: “Equipe de desenvolvimento: Cuida da manutenção e atualização do sistema”. Apenas foi definido o que a essa equipe faz, mas não sobre o que ela faz ao usar o sistema. 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MELHORAR: “Funcionários: São responsáveis por cozinhar ou servir o que está na comanda, terão mais precisão da data pagamento de seus salários”. Não defina o que são funcionários; escreva apenas como eles são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afetados.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MELHORAR: “Clientes Fazem pedidos e fluxo de lucros registrados no sistema”. Não defina o que são funcionários; escreva apenas como eles são afetados.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Fronteira da Solução Sistêmica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ERRO: “Gerente de Administração” não está na lista de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Usuários!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ERRO: “Programador (manutenção)” não está na lista de Usuários!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ERRO: “Notebook do Gerente” não é um sistema com o qual o “Sistema de Administração” deve ser integrado. Ele é apenas um computador com o qual alguém acessa o Sistema de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Administração!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Lista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de Restrições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Creio que as duas restrições não foram impostas pelo cliente, mas pela faculdade. Portanto, pode ser retiradas.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Lista de Características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MELHORAR: Tamanhos e fontes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diferentes.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CORRIGIR: “A numeração da mesa visa vincular os pedidos realizados ao número da mesa para que não desvio do pedido feito, bem como da cobrança pelo consumo.”.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 xml:space="preserve">• MELHORAR: “Prazos sugeridos por vezes de utilização: Sugestão de prazo para atendimento, de acordo com inserções anteriores.”. Pela descrição, não é possível entender o que é essa </w:t>
      </w:r>
      <w:proofErr w:type="gramStart"/>
      <w:r>
        <w:rPr>
          <w:rFonts w:ascii="Helvetica" w:hAnsi="Helvetica"/>
          <w:sz w:val="20"/>
          <w:szCs w:val="20"/>
          <w:shd w:val="clear" w:color="auto" w:fill="F5F5F5"/>
        </w:rPr>
        <w:t>características.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•</w:t>
      </w:r>
      <w:proofErr w:type="gramEnd"/>
      <w:r>
        <w:rPr>
          <w:rFonts w:ascii="Helvetica" w:hAnsi="Helvetica"/>
          <w:sz w:val="20"/>
          <w:szCs w:val="20"/>
          <w:shd w:val="clear" w:color="auto" w:fill="F5F5F5"/>
        </w:rPr>
        <w:t xml:space="preserve"> DE: “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back-ground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>” PARA: “background”.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Lista de Características - (P)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rioridade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 xml:space="preserve"> X (E)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sforço</w:t>
      </w:r>
      <w:proofErr w:type="spellEnd"/>
      <w:r>
        <w:rPr>
          <w:rFonts w:ascii="Helvetica" w:hAnsi="Helvetica"/>
          <w:sz w:val="20"/>
          <w:szCs w:val="20"/>
          <w:shd w:val="clear" w:color="auto" w:fill="F5F5F5"/>
        </w:rPr>
        <w:t xml:space="preserve"> X (R)isco X (B)</w:t>
      </w:r>
      <w:proofErr w:type="spellStart"/>
      <w:r>
        <w:rPr>
          <w:rFonts w:ascii="Helvetica" w:hAnsi="Helvetica"/>
          <w:sz w:val="20"/>
          <w:szCs w:val="20"/>
          <w:shd w:val="clear" w:color="auto" w:fill="F5F5F5"/>
        </w:rPr>
        <w:t>aseline</w:t>
      </w:r>
      <w:proofErr w:type="spellEnd"/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OK.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Matriz de Rastreabilidade (Necessidades x Características)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5F5F5"/>
        </w:rPr>
        <w:t>OK.</w:t>
      </w:r>
      <w:bookmarkStart w:id="0" w:name="_GoBack"/>
      <w:bookmarkEnd w:id="0"/>
    </w:p>
    <w:sectPr w:rsidR="00162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8C"/>
    <w:rsid w:val="00875A8C"/>
    <w:rsid w:val="00A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06283-9A32-4C15-907F-25003D22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Miwa Tokai</dc:creator>
  <cp:keywords/>
  <dc:description/>
  <cp:lastModifiedBy>Rafaela Miwa Tokai</cp:lastModifiedBy>
  <cp:revision>1</cp:revision>
  <dcterms:created xsi:type="dcterms:W3CDTF">2019-02-12T13:31:00Z</dcterms:created>
  <dcterms:modified xsi:type="dcterms:W3CDTF">2019-02-12T13:31:00Z</dcterms:modified>
</cp:coreProperties>
</file>