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Fronteira da Solução Sistêmica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4410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