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E4308" w14:textId="77777777" w:rsidR="00663338" w:rsidRPr="00252BC9" w:rsidRDefault="00663338" w:rsidP="00663338">
      <w:pPr>
        <w:spacing w:line="360" w:lineRule="auto"/>
        <w:ind w:firstLine="720"/>
        <w:jc w:val="both"/>
        <w:rPr>
          <w:rFonts w:ascii="Arial" w:hAnsi="Arial" w:cs="Arial"/>
        </w:rPr>
      </w:pPr>
      <w:r w:rsidRPr="00252BC9">
        <w:rPr>
          <w:rFonts w:ascii="Arial" w:hAnsi="Arial" w:cs="Arial"/>
          <w:lang w:val="en-US"/>
        </w:rPr>
        <w:t>T</w:t>
      </w:r>
      <w:r w:rsidRPr="00252BC9">
        <w:rPr>
          <w:rFonts w:ascii="Arial" w:hAnsi="Arial" w:cs="Arial"/>
        </w:rPr>
        <w:t>he main goal of this process is to acquire technical knowledge for handling time series data, building upon the work of Serpelloni et al. (2018), which addressed GPS time series. This report details the processes and methodologies employed to refine time series data, essential for the analysis and detection of displacements in a karst region, as investigated in the mentioned study. To facilitate model application and pattern detection in the north, east, and vertical dimensions, closely located GPS stations were chosen. The selected stations were BRSE, TRIE, PORD, KOPE, and MPRA, all available on the Nevada Geodetic Laboratory website.</w:t>
      </w:r>
    </w:p>
    <w:p w14:paraId="6D65FF4F" w14:textId="56A85629" w:rsidR="00663338" w:rsidRPr="00252BC9" w:rsidRDefault="00663338" w:rsidP="00663338">
      <w:pPr>
        <w:spacing w:line="360" w:lineRule="auto"/>
        <w:jc w:val="both"/>
        <w:rPr>
          <w:rFonts w:ascii="Arial" w:hAnsi="Arial" w:cs="Arial"/>
        </w:rPr>
      </w:pPr>
    </w:p>
    <w:p w14:paraId="680211DB" w14:textId="3273F82B" w:rsidR="00663338" w:rsidRPr="00252BC9" w:rsidRDefault="00663338" w:rsidP="00663338">
      <w:pPr>
        <w:pStyle w:val="ListParagraph"/>
        <w:numPr>
          <w:ilvl w:val="0"/>
          <w:numId w:val="1"/>
        </w:numPr>
        <w:spacing w:line="360" w:lineRule="auto"/>
        <w:jc w:val="both"/>
        <w:rPr>
          <w:rFonts w:ascii="Arial" w:hAnsi="Arial" w:cs="Arial"/>
          <w:b/>
          <w:bCs/>
        </w:rPr>
      </w:pPr>
      <w:r w:rsidRPr="00252BC9">
        <w:rPr>
          <w:rFonts w:ascii="Arial" w:hAnsi="Arial" w:cs="Arial"/>
          <w:b/>
          <w:bCs/>
        </w:rPr>
        <w:t xml:space="preserve">Pre-processing </w:t>
      </w:r>
    </w:p>
    <w:p w14:paraId="7F7E200E" w14:textId="77777777" w:rsidR="00252BC9" w:rsidRPr="00252BC9" w:rsidRDefault="00252BC9" w:rsidP="00252BC9">
      <w:pPr>
        <w:pStyle w:val="ListParagraph"/>
        <w:spacing w:line="360" w:lineRule="auto"/>
        <w:jc w:val="both"/>
        <w:rPr>
          <w:rFonts w:ascii="Arial" w:hAnsi="Arial" w:cs="Arial"/>
          <w:b/>
          <w:bCs/>
        </w:rPr>
      </w:pPr>
    </w:p>
    <w:p w14:paraId="5856004B" w14:textId="77777777" w:rsidR="00663338" w:rsidRPr="00252BC9" w:rsidRDefault="00663338" w:rsidP="00663338">
      <w:pPr>
        <w:spacing w:line="360" w:lineRule="auto"/>
        <w:ind w:left="360"/>
        <w:jc w:val="both"/>
        <w:rPr>
          <w:rFonts w:ascii="Arial" w:hAnsi="Arial" w:cs="Arial"/>
          <w:b/>
          <w:bCs/>
        </w:rPr>
      </w:pPr>
      <w:r w:rsidRPr="00252BC9">
        <w:rPr>
          <w:rFonts w:ascii="Arial" w:hAnsi="Arial" w:cs="Arial"/>
          <w:b/>
          <w:bCs/>
        </w:rPr>
        <w:t xml:space="preserve">Stationarity Assessment </w:t>
      </w:r>
    </w:p>
    <w:p w14:paraId="0DB5F380" w14:textId="6E356D8B" w:rsidR="00663338" w:rsidRPr="00252BC9" w:rsidRDefault="00663338" w:rsidP="00663338">
      <w:pPr>
        <w:spacing w:line="360" w:lineRule="auto"/>
        <w:ind w:firstLine="360"/>
        <w:jc w:val="both"/>
        <w:rPr>
          <w:rFonts w:ascii="Arial" w:hAnsi="Arial" w:cs="Arial"/>
        </w:rPr>
      </w:pPr>
      <w:r w:rsidRPr="00252BC9">
        <w:rPr>
          <w:rFonts w:ascii="Arial" w:hAnsi="Arial" w:cs="Arial"/>
        </w:rPr>
        <w:t xml:space="preserve">Initially, </w:t>
      </w:r>
      <w:r w:rsidRPr="00252BC9">
        <w:rPr>
          <w:rFonts w:ascii="Arial" w:hAnsi="Arial" w:cs="Arial"/>
          <w:lang w:val="en-US"/>
        </w:rPr>
        <w:t>it was</w:t>
      </w:r>
      <w:r w:rsidRPr="00252BC9">
        <w:rPr>
          <w:rFonts w:ascii="Arial" w:hAnsi="Arial" w:cs="Arial"/>
        </w:rPr>
        <w:t xml:space="preserve"> used the Augmented Dickey-Fuller test from the 'statsmodels.tsa.stattools' library to statistically assess the stationarity of the time series data. The main objective is to determine if there is sufficient statistical evidence to conclude whether the time series is stationary or not. Stationarity is crucial for applying statistical procedures, simplifying the modeling process, and facilitating the identification of patterns. </w:t>
      </w:r>
    </w:p>
    <w:p w14:paraId="67B9D968" w14:textId="22F40D52" w:rsidR="00E07A7B" w:rsidRPr="00252BC9" w:rsidRDefault="00E07A7B" w:rsidP="00663338">
      <w:pPr>
        <w:spacing w:line="360" w:lineRule="auto"/>
        <w:ind w:firstLine="360"/>
        <w:jc w:val="both"/>
        <w:rPr>
          <w:rFonts w:ascii="Arial" w:hAnsi="Arial" w:cs="Arial"/>
        </w:rPr>
      </w:pPr>
    </w:p>
    <w:p w14:paraId="3E68E784" w14:textId="224E5032" w:rsidR="00E07A7B" w:rsidRPr="00252BC9" w:rsidRDefault="003630DA" w:rsidP="003630DA">
      <w:pPr>
        <w:spacing w:line="360" w:lineRule="auto"/>
        <w:ind w:firstLine="360"/>
        <w:jc w:val="center"/>
        <w:rPr>
          <w:rFonts w:ascii="Arial" w:hAnsi="Arial" w:cs="Arial"/>
        </w:rPr>
      </w:pPr>
      <w:r w:rsidRPr="00252BC9">
        <w:rPr>
          <w:rFonts w:ascii="Arial" w:hAnsi="Arial" w:cs="Arial"/>
          <w:noProof/>
        </w:rPr>
        <w:drawing>
          <wp:inline distT="0" distB="0" distL="0" distR="0" wp14:anchorId="3167459D" wp14:editId="01F4F014">
            <wp:extent cx="3579286" cy="1643974"/>
            <wp:effectExtent l="0" t="0" r="2540" b="0"/>
            <wp:docPr id="46508763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87630" name="Picture 2"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641218" cy="1672419"/>
                    </a:xfrm>
                    <a:prstGeom prst="rect">
                      <a:avLst/>
                    </a:prstGeom>
                  </pic:spPr>
                </pic:pic>
              </a:graphicData>
            </a:graphic>
          </wp:inline>
        </w:drawing>
      </w:r>
    </w:p>
    <w:p w14:paraId="1716B8FA" w14:textId="77777777" w:rsidR="00E07A7B" w:rsidRPr="00252BC9" w:rsidRDefault="00E07A7B" w:rsidP="00663338">
      <w:pPr>
        <w:spacing w:line="360" w:lineRule="auto"/>
        <w:ind w:firstLine="360"/>
        <w:jc w:val="both"/>
        <w:rPr>
          <w:rFonts w:ascii="Arial" w:hAnsi="Arial" w:cs="Arial"/>
        </w:rPr>
      </w:pPr>
    </w:p>
    <w:p w14:paraId="2BA7D198" w14:textId="12B84D1C" w:rsidR="00E07A7B" w:rsidRPr="00252BC9" w:rsidRDefault="00663338" w:rsidP="00E07A7B">
      <w:pPr>
        <w:spacing w:line="360" w:lineRule="auto"/>
        <w:ind w:firstLine="360"/>
        <w:jc w:val="both"/>
        <w:rPr>
          <w:rFonts w:ascii="Arial" w:hAnsi="Arial" w:cs="Arial"/>
        </w:rPr>
      </w:pPr>
      <w:r w:rsidRPr="00252BC9">
        <w:rPr>
          <w:rFonts w:ascii="Arial" w:hAnsi="Arial" w:cs="Arial"/>
        </w:rPr>
        <w:t xml:space="preserve">The test returns the "p-value" parameter, used to accept or reject the null hypothesis of stationarity, and the "critical values" (1%, 5%, and 10%) serve as references to compare with the value of the statistical test. Upon confirming that the series is not stationary, rejecting the null hypothesis, a logarithmic transformation </w:t>
      </w:r>
      <w:r w:rsidRPr="00252BC9">
        <w:rPr>
          <w:rFonts w:ascii="Arial" w:hAnsi="Arial" w:cs="Arial"/>
          <w:lang w:val="en-US"/>
        </w:rPr>
        <w:t xml:space="preserve">was chosen to be applied </w:t>
      </w:r>
      <w:r w:rsidRPr="00252BC9">
        <w:rPr>
          <w:rFonts w:ascii="Arial" w:hAnsi="Arial" w:cs="Arial"/>
        </w:rPr>
        <w:t>to the measurements in an attempt to stabilize the variance. The choice of "log1p" (tsLog = np.log1p(instance)) proved to be more appropriate as it handles negative values in the series readings adequately.</w:t>
      </w:r>
    </w:p>
    <w:p w14:paraId="1BEE6CA0" w14:textId="2B808ADA" w:rsidR="00DA1308" w:rsidRDefault="00796824" w:rsidP="00663338">
      <w:pPr>
        <w:spacing w:line="360" w:lineRule="auto"/>
        <w:ind w:firstLine="360"/>
        <w:jc w:val="both"/>
        <w:rPr>
          <w:rFonts w:ascii="Times New Roman" w:hAnsi="Times New Roman" w:cs="Times New Roman"/>
        </w:rPr>
      </w:pPr>
      <w:r w:rsidRPr="00796824">
        <w:rPr>
          <w:rFonts w:ascii="Times New Roman" w:hAnsi="Times New Roman" w:cs="Times New Roman"/>
        </w:rPr>
        <w:lastRenderedPageBreak/>
        <w:drawing>
          <wp:anchor distT="0" distB="0" distL="114300" distR="114300" simplePos="0" relativeHeight="251667456" behindDoc="0" locked="0" layoutInCell="1" allowOverlap="1" wp14:anchorId="648C39F7" wp14:editId="07019A75">
            <wp:simplePos x="0" y="0"/>
            <wp:positionH relativeFrom="column">
              <wp:posOffset>-262836</wp:posOffset>
            </wp:positionH>
            <wp:positionV relativeFrom="paragraph">
              <wp:posOffset>57785</wp:posOffset>
            </wp:positionV>
            <wp:extent cx="6439535" cy="3622040"/>
            <wp:effectExtent l="0" t="0" r="0" b="0"/>
            <wp:wrapTopAndBottom/>
            <wp:docPr id="45851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13587" name=""/>
                    <pic:cNvPicPr/>
                  </pic:nvPicPr>
                  <pic:blipFill rotWithShape="1">
                    <a:blip r:embed="rId7">
                      <a:extLst>
                        <a:ext uri="{28A0092B-C50C-407E-A947-70E740481C1C}">
                          <a14:useLocalDpi xmlns:a14="http://schemas.microsoft.com/office/drawing/2010/main" val="0"/>
                        </a:ext>
                      </a:extLst>
                    </a:blip>
                    <a:srcRect l="312" t="-306" r="312" b="-306"/>
                    <a:stretch/>
                  </pic:blipFill>
                  <pic:spPr>
                    <a:xfrm>
                      <a:off x="0" y="0"/>
                      <a:ext cx="6439535" cy="3622040"/>
                    </a:xfrm>
                    <a:prstGeom prst="rect">
                      <a:avLst/>
                    </a:prstGeom>
                  </pic:spPr>
                </pic:pic>
              </a:graphicData>
            </a:graphic>
            <wp14:sizeRelH relativeFrom="page">
              <wp14:pctWidth>0</wp14:pctWidth>
            </wp14:sizeRelH>
            <wp14:sizeRelV relativeFrom="page">
              <wp14:pctHeight>0</wp14:pctHeight>
            </wp14:sizeRelV>
          </wp:anchor>
        </w:drawing>
      </w:r>
      <w:r w:rsidRPr="00796824">
        <w:rPr>
          <w:noProof/>
        </w:rPr>
        <w:t xml:space="preserve"> </w:t>
      </w:r>
    </w:p>
    <w:p w14:paraId="7CAB9F91" w14:textId="343EA13A" w:rsidR="00702963" w:rsidRDefault="00796824" w:rsidP="00663338">
      <w:pPr>
        <w:spacing w:line="360" w:lineRule="auto"/>
        <w:ind w:firstLine="360"/>
        <w:jc w:val="both"/>
        <w:rPr>
          <w:rFonts w:ascii="Times New Roman" w:hAnsi="Times New Roman" w:cs="Times New Roman"/>
        </w:rPr>
      </w:pPr>
      <w:r w:rsidRPr="00702963">
        <w:rPr>
          <w:rFonts w:ascii="Times New Roman" w:hAnsi="Times New Roman" w:cs="Times New Roman"/>
        </w:rPr>
        <w:drawing>
          <wp:anchor distT="0" distB="0" distL="114300" distR="114300" simplePos="0" relativeHeight="251665408" behindDoc="0" locked="0" layoutInCell="1" allowOverlap="1" wp14:anchorId="408CFE02" wp14:editId="050F8CC1">
            <wp:simplePos x="0" y="0"/>
            <wp:positionH relativeFrom="column">
              <wp:posOffset>-204470</wp:posOffset>
            </wp:positionH>
            <wp:positionV relativeFrom="paragraph">
              <wp:posOffset>248852</wp:posOffset>
            </wp:positionV>
            <wp:extent cx="6329045" cy="3559810"/>
            <wp:effectExtent l="0" t="0" r="0" b="0"/>
            <wp:wrapTopAndBottom/>
            <wp:docPr id="59989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92442" name=""/>
                    <pic:cNvPicPr/>
                  </pic:nvPicPr>
                  <pic:blipFill rotWithShape="1">
                    <a:blip r:embed="rId8">
                      <a:extLst>
                        <a:ext uri="{28A0092B-C50C-407E-A947-70E740481C1C}">
                          <a14:useLocalDpi xmlns:a14="http://schemas.microsoft.com/office/drawing/2010/main" val="0"/>
                        </a:ext>
                      </a:extLst>
                    </a:blip>
                    <a:srcRect l="1165" t="558" r="1165" b="558"/>
                    <a:stretch/>
                  </pic:blipFill>
                  <pic:spPr>
                    <a:xfrm>
                      <a:off x="0" y="0"/>
                      <a:ext cx="6329045" cy="3559810"/>
                    </a:xfrm>
                    <a:prstGeom prst="rect">
                      <a:avLst/>
                    </a:prstGeom>
                  </pic:spPr>
                </pic:pic>
              </a:graphicData>
            </a:graphic>
            <wp14:sizeRelH relativeFrom="page">
              <wp14:pctWidth>0</wp14:pctWidth>
            </wp14:sizeRelH>
            <wp14:sizeRelV relativeFrom="page">
              <wp14:pctHeight>0</wp14:pctHeight>
            </wp14:sizeRelV>
          </wp:anchor>
        </w:drawing>
      </w:r>
    </w:p>
    <w:p w14:paraId="0682FAF1" w14:textId="00ED2640" w:rsidR="00796824" w:rsidRDefault="00796824" w:rsidP="00663338">
      <w:pPr>
        <w:spacing w:line="360" w:lineRule="auto"/>
        <w:ind w:firstLine="360"/>
        <w:jc w:val="both"/>
        <w:rPr>
          <w:rFonts w:ascii="Times New Roman" w:hAnsi="Times New Roman" w:cs="Times New Roman"/>
        </w:rPr>
      </w:pPr>
    </w:p>
    <w:p w14:paraId="41571126" w14:textId="77777777" w:rsidR="00796824" w:rsidRDefault="00796824" w:rsidP="00663338">
      <w:pPr>
        <w:spacing w:line="360" w:lineRule="auto"/>
        <w:ind w:firstLine="360"/>
        <w:jc w:val="both"/>
        <w:rPr>
          <w:rFonts w:ascii="Times New Roman" w:hAnsi="Times New Roman" w:cs="Times New Roman"/>
        </w:rPr>
      </w:pPr>
    </w:p>
    <w:p w14:paraId="76815732" w14:textId="77777777" w:rsidR="00796824" w:rsidRDefault="00796824" w:rsidP="00663338">
      <w:pPr>
        <w:spacing w:line="360" w:lineRule="auto"/>
        <w:ind w:firstLine="360"/>
        <w:jc w:val="both"/>
        <w:rPr>
          <w:rFonts w:ascii="Times New Roman" w:hAnsi="Times New Roman" w:cs="Times New Roman"/>
        </w:rPr>
      </w:pPr>
    </w:p>
    <w:p w14:paraId="6C2BD25C" w14:textId="77777777" w:rsidR="00796824" w:rsidRDefault="00796824" w:rsidP="00663338">
      <w:pPr>
        <w:spacing w:line="360" w:lineRule="auto"/>
        <w:ind w:firstLine="360"/>
        <w:jc w:val="both"/>
        <w:rPr>
          <w:rFonts w:ascii="Times New Roman" w:hAnsi="Times New Roman" w:cs="Times New Roman"/>
        </w:rPr>
      </w:pPr>
    </w:p>
    <w:p w14:paraId="642A92AA" w14:textId="36106583" w:rsidR="00796824" w:rsidRDefault="00796824" w:rsidP="00663338">
      <w:pPr>
        <w:spacing w:line="360" w:lineRule="auto"/>
        <w:ind w:firstLine="360"/>
        <w:jc w:val="both"/>
        <w:rPr>
          <w:rFonts w:ascii="Times New Roman" w:hAnsi="Times New Roman" w:cs="Times New Roman"/>
        </w:rPr>
      </w:pPr>
      <w:r w:rsidRPr="00796824">
        <w:rPr>
          <w:rFonts w:ascii="Times New Roman" w:hAnsi="Times New Roman" w:cs="Times New Roman"/>
        </w:rPr>
        <w:lastRenderedPageBreak/>
        <w:drawing>
          <wp:anchor distT="0" distB="0" distL="114300" distR="114300" simplePos="0" relativeHeight="251666432" behindDoc="0" locked="0" layoutInCell="1" allowOverlap="1" wp14:anchorId="3C4C6EA7" wp14:editId="2E1385D9">
            <wp:simplePos x="0" y="0"/>
            <wp:positionH relativeFrom="column">
              <wp:posOffset>-273050</wp:posOffset>
            </wp:positionH>
            <wp:positionV relativeFrom="paragraph">
              <wp:posOffset>3919220</wp:posOffset>
            </wp:positionV>
            <wp:extent cx="6416040" cy="3608705"/>
            <wp:effectExtent l="0" t="0" r="0" b="0"/>
            <wp:wrapTopAndBottom/>
            <wp:docPr id="151895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54191" name=""/>
                    <pic:cNvPicPr/>
                  </pic:nvPicPr>
                  <pic:blipFill rotWithShape="1">
                    <a:blip r:embed="rId9">
                      <a:extLst>
                        <a:ext uri="{28A0092B-C50C-407E-A947-70E740481C1C}">
                          <a14:useLocalDpi xmlns:a14="http://schemas.microsoft.com/office/drawing/2010/main" val="0"/>
                        </a:ext>
                      </a:extLst>
                    </a:blip>
                    <a:srcRect l="494" t="-121" r="494" b="-121"/>
                    <a:stretch/>
                  </pic:blipFill>
                  <pic:spPr>
                    <a:xfrm>
                      <a:off x="0" y="0"/>
                      <a:ext cx="6416040" cy="3608705"/>
                    </a:xfrm>
                    <a:prstGeom prst="rect">
                      <a:avLst/>
                    </a:prstGeom>
                  </pic:spPr>
                </pic:pic>
              </a:graphicData>
            </a:graphic>
            <wp14:sizeRelH relativeFrom="page">
              <wp14:pctWidth>0</wp14:pctWidth>
            </wp14:sizeRelH>
            <wp14:sizeRelV relativeFrom="page">
              <wp14:pctHeight>0</wp14:pctHeight>
            </wp14:sizeRelV>
          </wp:anchor>
        </w:drawing>
      </w:r>
      <w:r w:rsidRPr="00796824">
        <w:rPr>
          <w:rFonts w:ascii="Times New Roman" w:hAnsi="Times New Roman" w:cs="Times New Roman"/>
        </w:rPr>
        <w:drawing>
          <wp:anchor distT="0" distB="0" distL="114300" distR="114300" simplePos="0" relativeHeight="251668480" behindDoc="0" locked="0" layoutInCell="1" allowOverlap="1" wp14:anchorId="1E88B44D" wp14:editId="14CC52A4">
            <wp:simplePos x="0" y="0"/>
            <wp:positionH relativeFrom="column">
              <wp:posOffset>-165424</wp:posOffset>
            </wp:positionH>
            <wp:positionV relativeFrom="paragraph">
              <wp:posOffset>338</wp:posOffset>
            </wp:positionV>
            <wp:extent cx="6259830" cy="3521075"/>
            <wp:effectExtent l="0" t="0" r="1270" b="0"/>
            <wp:wrapTopAndBottom/>
            <wp:docPr id="29234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42782" name=""/>
                    <pic:cNvPicPr/>
                  </pic:nvPicPr>
                  <pic:blipFill rotWithShape="1">
                    <a:blip r:embed="rId10">
                      <a:extLst>
                        <a:ext uri="{28A0092B-C50C-407E-A947-70E740481C1C}">
                          <a14:useLocalDpi xmlns:a14="http://schemas.microsoft.com/office/drawing/2010/main" val="0"/>
                        </a:ext>
                      </a:extLst>
                    </a:blip>
                    <a:srcRect l="1699" t="1096" r="1699" b="1096"/>
                    <a:stretch/>
                  </pic:blipFill>
                  <pic:spPr>
                    <a:xfrm>
                      <a:off x="0" y="0"/>
                      <a:ext cx="6259830" cy="3521075"/>
                    </a:xfrm>
                    <a:prstGeom prst="rect">
                      <a:avLst/>
                    </a:prstGeom>
                  </pic:spPr>
                </pic:pic>
              </a:graphicData>
            </a:graphic>
            <wp14:sizeRelH relativeFrom="page">
              <wp14:pctWidth>0</wp14:pctWidth>
            </wp14:sizeRelH>
            <wp14:sizeRelV relativeFrom="page">
              <wp14:pctHeight>0</wp14:pctHeight>
            </wp14:sizeRelV>
          </wp:anchor>
        </w:drawing>
      </w:r>
    </w:p>
    <w:p w14:paraId="2EA8EDEE" w14:textId="161B72D0" w:rsidR="00796824" w:rsidRDefault="00796824" w:rsidP="00663338">
      <w:pPr>
        <w:spacing w:line="360" w:lineRule="auto"/>
        <w:ind w:firstLine="360"/>
        <w:jc w:val="both"/>
        <w:rPr>
          <w:rFonts w:ascii="Times New Roman" w:hAnsi="Times New Roman" w:cs="Times New Roman"/>
        </w:rPr>
      </w:pPr>
    </w:p>
    <w:p w14:paraId="37FCC1C0" w14:textId="5D43E733" w:rsidR="00796824" w:rsidRDefault="00796824" w:rsidP="00663338">
      <w:pPr>
        <w:spacing w:line="360" w:lineRule="auto"/>
        <w:ind w:firstLine="360"/>
        <w:jc w:val="both"/>
        <w:rPr>
          <w:rFonts w:ascii="Times New Roman" w:hAnsi="Times New Roman" w:cs="Times New Roman"/>
        </w:rPr>
      </w:pPr>
    </w:p>
    <w:p w14:paraId="532B5131" w14:textId="77777777" w:rsidR="00F13CBC" w:rsidRDefault="00F13CBC" w:rsidP="00663338">
      <w:pPr>
        <w:spacing w:line="360" w:lineRule="auto"/>
        <w:ind w:firstLine="360"/>
        <w:jc w:val="both"/>
        <w:rPr>
          <w:rFonts w:ascii="Times New Roman" w:hAnsi="Times New Roman" w:cs="Times New Roman"/>
        </w:rPr>
      </w:pPr>
    </w:p>
    <w:p w14:paraId="0A1D0250" w14:textId="77777777" w:rsidR="00F13CBC" w:rsidRDefault="00F13CBC" w:rsidP="00663338">
      <w:pPr>
        <w:spacing w:line="360" w:lineRule="auto"/>
        <w:ind w:firstLine="360"/>
        <w:jc w:val="both"/>
        <w:rPr>
          <w:rFonts w:ascii="Times New Roman" w:hAnsi="Times New Roman" w:cs="Times New Roman"/>
        </w:rPr>
      </w:pPr>
    </w:p>
    <w:p w14:paraId="759F8BA1" w14:textId="77777777" w:rsidR="00F13CBC" w:rsidRDefault="00F13CBC" w:rsidP="00663338">
      <w:pPr>
        <w:spacing w:line="360" w:lineRule="auto"/>
        <w:ind w:firstLine="360"/>
        <w:jc w:val="both"/>
        <w:rPr>
          <w:rFonts w:ascii="Times New Roman" w:hAnsi="Times New Roman" w:cs="Times New Roman"/>
        </w:rPr>
      </w:pPr>
    </w:p>
    <w:p w14:paraId="3A0137A2" w14:textId="7A401F86" w:rsidR="00DA1308" w:rsidRPr="00252BC9" w:rsidRDefault="00DA1308" w:rsidP="00DA1308">
      <w:pPr>
        <w:spacing w:line="360" w:lineRule="auto"/>
        <w:ind w:firstLine="360"/>
        <w:jc w:val="both"/>
        <w:rPr>
          <w:rFonts w:ascii="Arial" w:hAnsi="Arial" w:cs="Arial"/>
          <w:b/>
          <w:bCs/>
        </w:rPr>
      </w:pPr>
      <w:r w:rsidRPr="00252BC9">
        <w:rPr>
          <w:rFonts w:ascii="Arial" w:hAnsi="Arial" w:cs="Arial"/>
          <w:b/>
          <w:bCs/>
        </w:rPr>
        <w:lastRenderedPageBreak/>
        <w:t>Differencing for Stationarity</w:t>
      </w:r>
    </w:p>
    <w:p w14:paraId="5BC00536" w14:textId="3F732376" w:rsidR="00DA1308" w:rsidRDefault="00DA1308" w:rsidP="00DA1308">
      <w:pPr>
        <w:spacing w:line="360" w:lineRule="auto"/>
        <w:ind w:firstLine="360"/>
        <w:jc w:val="both"/>
        <w:rPr>
          <w:rFonts w:ascii="Arial" w:hAnsi="Arial" w:cs="Arial"/>
        </w:rPr>
      </w:pPr>
      <w:r w:rsidRPr="00DA1308">
        <w:rPr>
          <w:rFonts w:ascii="Arial" w:hAnsi="Arial" w:cs="Arial"/>
        </w:rPr>
        <w:t xml:space="preserve">Subsequently, the differencing technique </w:t>
      </w:r>
      <w:r w:rsidRPr="00252BC9">
        <w:rPr>
          <w:rFonts w:ascii="Arial" w:hAnsi="Arial" w:cs="Arial"/>
          <w:lang w:val="en-US"/>
        </w:rPr>
        <w:t xml:space="preserve">was applied </w:t>
      </w:r>
      <w:r w:rsidRPr="00DA1308">
        <w:rPr>
          <w:rFonts w:ascii="Arial" w:hAnsi="Arial" w:cs="Arial"/>
        </w:rPr>
        <w:t>to make the series stationary by subtracting each value from the previous one:</w:t>
      </w:r>
    </w:p>
    <w:p w14:paraId="4F5763B4" w14:textId="77777777" w:rsidR="00252BC9" w:rsidRPr="00DA1308" w:rsidRDefault="00252BC9" w:rsidP="00DA1308">
      <w:pPr>
        <w:spacing w:line="360" w:lineRule="auto"/>
        <w:ind w:firstLine="360"/>
        <w:jc w:val="both"/>
        <w:rPr>
          <w:rFonts w:ascii="Arial" w:hAnsi="Arial" w:cs="Arial"/>
        </w:rPr>
      </w:pPr>
    </w:p>
    <w:p w14:paraId="63D5B5DB" w14:textId="7CC4E1BA" w:rsidR="00DA1308" w:rsidRDefault="00DA1308" w:rsidP="00DA1308">
      <w:pPr>
        <w:spacing w:line="360" w:lineRule="auto"/>
        <w:jc w:val="center"/>
        <w:rPr>
          <w:rFonts w:ascii="Arial" w:hAnsi="Arial" w:cs="Arial"/>
          <w:lang w:val="en-US"/>
        </w:rPr>
      </w:pPr>
      <w:r w:rsidRPr="00252BC9">
        <w:rPr>
          <w:rFonts w:ascii="Arial" w:hAnsi="Arial" w:cs="Arial"/>
          <w:lang w:val="en-US"/>
        </w:rPr>
        <w:t>tsLog = tsLog - tsLog.shift()</w:t>
      </w:r>
    </w:p>
    <w:p w14:paraId="0D73980B" w14:textId="77777777" w:rsidR="00252BC9" w:rsidRPr="00252BC9" w:rsidRDefault="00252BC9" w:rsidP="00DA1308">
      <w:pPr>
        <w:spacing w:line="360" w:lineRule="auto"/>
        <w:jc w:val="center"/>
        <w:rPr>
          <w:rFonts w:ascii="Arial" w:hAnsi="Arial" w:cs="Arial"/>
          <w:lang w:val="en-US"/>
        </w:rPr>
      </w:pPr>
    </w:p>
    <w:p w14:paraId="315D3858" w14:textId="3703E506" w:rsidR="00663338" w:rsidRDefault="00DA1308" w:rsidP="00663338">
      <w:pPr>
        <w:spacing w:line="360" w:lineRule="auto"/>
        <w:ind w:firstLine="360"/>
        <w:jc w:val="both"/>
        <w:rPr>
          <w:rFonts w:ascii="Arial" w:hAnsi="Arial" w:cs="Arial"/>
        </w:rPr>
      </w:pPr>
      <w:r w:rsidRPr="00252BC9">
        <w:rPr>
          <w:rFonts w:ascii="Arial" w:hAnsi="Arial" w:cs="Arial"/>
        </w:rPr>
        <w:t xml:space="preserve">Another </w:t>
      </w:r>
      <w:r w:rsidRPr="00252BC9">
        <w:rPr>
          <w:rFonts w:ascii="Arial" w:hAnsi="Arial" w:cs="Arial"/>
          <w:lang w:val="en-US"/>
        </w:rPr>
        <w:t xml:space="preserve">possible </w:t>
      </w:r>
      <w:r w:rsidRPr="00252BC9">
        <w:rPr>
          <w:rFonts w:ascii="Arial" w:hAnsi="Arial" w:cs="Arial"/>
        </w:rPr>
        <w:t>approach</w:t>
      </w:r>
      <w:r w:rsidRPr="00252BC9">
        <w:rPr>
          <w:rFonts w:ascii="Arial" w:hAnsi="Arial" w:cs="Arial"/>
          <w:lang w:val="en-US"/>
        </w:rPr>
        <w:t xml:space="preserve"> </w:t>
      </w:r>
      <w:r w:rsidRPr="00252BC9">
        <w:rPr>
          <w:rFonts w:ascii="Arial" w:hAnsi="Arial" w:cs="Arial"/>
        </w:rPr>
        <w:t>would be to use the moving average by subtracting it from the series. This technique is useful for removing seasonality or short-term patterns. The expression used for this approach would be:</w:t>
      </w:r>
    </w:p>
    <w:p w14:paraId="5DF8F279" w14:textId="77777777" w:rsidR="00252BC9" w:rsidRPr="00252BC9" w:rsidRDefault="00252BC9" w:rsidP="00663338">
      <w:pPr>
        <w:spacing w:line="360" w:lineRule="auto"/>
        <w:ind w:firstLine="360"/>
        <w:jc w:val="both"/>
        <w:rPr>
          <w:rFonts w:ascii="Arial" w:hAnsi="Arial" w:cs="Arial"/>
        </w:rPr>
      </w:pPr>
    </w:p>
    <w:p w14:paraId="347A5EFC" w14:textId="559AA890" w:rsidR="00252BC9" w:rsidRPr="00252BC9" w:rsidRDefault="00DA1308" w:rsidP="00252BC9">
      <w:pPr>
        <w:spacing w:line="360" w:lineRule="auto"/>
        <w:jc w:val="center"/>
        <w:rPr>
          <w:rFonts w:ascii="Arial" w:hAnsi="Arial" w:cs="Arial"/>
          <w:lang w:val="en-US"/>
        </w:rPr>
      </w:pPr>
      <w:r w:rsidRPr="00252BC9">
        <w:rPr>
          <w:rFonts w:ascii="Arial" w:hAnsi="Arial" w:cs="Arial"/>
          <w:lang w:val="en-US"/>
        </w:rPr>
        <w:t>tsLog = tsLog.rolling(window=7).mean()</w:t>
      </w:r>
    </w:p>
    <w:p w14:paraId="4B67109C" w14:textId="29416CF0" w:rsidR="00DA1308" w:rsidRPr="00252BC9" w:rsidRDefault="00252BC9" w:rsidP="00252BC9">
      <w:pPr>
        <w:spacing w:line="360" w:lineRule="auto"/>
        <w:ind w:firstLine="360"/>
        <w:jc w:val="center"/>
        <w:rPr>
          <w:rFonts w:ascii="Arial" w:hAnsi="Arial" w:cs="Arial"/>
        </w:rPr>
      </w:pPr>
      <w:r w:rsidRPr="00252BC9">
        <w:rPr>
          <w:rFonts w:ascii="Arial" w:hAnsi="Arial" w:cs="Arial"/>
          <w:lang w:val="en-US"/>
        </w:rPr>
        <w:t>*</w:t>
      </w:r>
      <w:r w:rsidR="00DA1308" w:rsidRPr="00DA1308">
        <w:rPr>
          <w:rFonts w:ascii="Arial" w:hAnsi="Arial" w:cs="Arial"/>
        </w:rPr>
        <w:t>The "window" parameter refers to the data frequency.</w:t>
      </w:r>
    </w:p>
    <w:p w14:paraId="4E010A3A" w14:textId="77777777" w:rsidR="00DA1308" w:rsidRPr="00252BC9" w:rsidRDefault="00DA1308" w:rsidP="00DA1308">
      <w:pPr>
        <w:spacing w:line="360" w:lineRule="auto"/>
        <w:ind w:firstLine="360"/>
        <w:jc w:val="both"/>
        <w:rPr>
          <w:rFonts w:ascii="Arial" w:hAnsi="Arial" w:cs="Arial"/>
        </w:rPr>
      </w:pPr>
    </w:p>
    <w:p w14:paraId="4983EA07" w14:textId="438810C7" w:rsidR="00252BC9" w:rsidRPr="00DA1308" w:rsidRDefault="00DA1308" w:rsidP="00252BC9">
      <w:pPr>
        <w:spacing w:line="360" w:lineRule="auto"/>
        <w:ind w:firstLine="360"/>
        <w:jc w:val="both"/>
        <w:rPr>
          <w:rFonts w:ascii="Arial" w:hAnsi="Arial" w:cs="Arial"/>
          <w:b/>
          <w:bCs/>
        </w:rPr>
      </w:pPr>
      <w:r w:rsidRPr="00DA1308">
        <w:rPr>
          <w:rFonts w:ascii="Arial" w:hAnsi="Arial" w:cs="Arial"/>
          <w:b/>
          <w:bCs/>
        </w:rPr>
        <w:t>Handling Non-Null Values (NaN) after Differencing</w:t>
      </w:r>
    </w:p>
    <w:p w14:paraId="151978D0" w14:textId="3321F2CA" w:rsidR="00DA1308" w:rsidRPr="00252BC9" w:rsidRDefault="00DA1308" w:rsidP="00DA1308">
      <w:pPr>
        <w:spacing w:line="360" w:lineRule="auto"/>
        <w:ind w:firstLine="360"/>
        <w:jc w:val="both"/>
        <w:rPr>
          <w:rFonts w:ascii="Arial" w:hAnsi="Arial" w:cs="Arial"/>
        </w:rPr>
      </w:pPr>
      <w:r w:rsidRPr="00DA1308">
        <w:rPr>
          <w:rFonts w:ascii="Arial" w:hAnsi="Arial" w:cs="Arial"/>
        </w:rPr>
        <w:t>When performing differencing, it is possible to encounter non-null values (NaN). Therefore, it is crucial to properly handle these data, either by removing or replacing them with the mean. Considering that these are the final steps before processing, it would also be advisable to remove outliers to ensure that the modeling is more precise and appropriately fitted to the data. These processes aim to prepare time series for the effective application of analytical techniques, contributing to a more robust modeling and facilitating the detection of relevant patterns.</w:t>
      </w:r>
    </w:p>
    <w:p w14:paraId="6294B052" w14:textId="77777777" w:rsidR="00DA5E43" w:rsidRPr="00DA1308" w:rsidRDefault="00DA5E43" w:rsidP="00DA1308">
      <w:pPr>
        <w:spacing w:line="360" w:lineRule="auto"/>
        <w:ind w:firstLine="360"/>
        <w:jc w:val="both"/>
        <w:rPr>
          <w:rFonts w:ascii="Arial" w:hAnsi="Arial" w:cs="Arial"/>
        </w:rPr>
      </w:pPr>
    </w:p>
    <w:p w14:paraId="440E07C5" w14:textId="70E31D87" w:rsidR="00252BC9" w:rsidRPr="00252BC9" w:rsidRDefault="00DA5E43" w:rsidP="00252BC9">
      <w:pPr>
        <w:pStyle w:val="ListParagraph"/>
        <w:numPr>
          <w:ilvl w:val="0"/>
          <w:numId w:val="1"/>
        </w:numPr>
        <w:spacing w:line="360" w:lineRule="auto"/>
        <w:jc w:val="both"/>
        <w:rPr>
          <w:rFonts w:ascii="Arial" w:hAnsi="Arial" w:cs="Arial"/>
          <w:b/>
          <w:bCs/>
          <w:lang w:val="pt-BR"/>
        </w:rPr>
      </w:pPr>
      <w:r w:rsidRPr="00252BC9">
        <w:rPr>
          <w:rFonts w:ascii="Arial" w:hAnsi="Arial" w:cs="Arial"/>
          <w:b/>
          <w:bCs/>
          <w:lang w:val="pt-BR"/>
        </w:rPr>
        <w:t>Modelling</w:t>
      </w:r>
    </w:p>
    <w:p w14:paraId="6F7271EB" w14:textId="135EE3B9" w:rsidR="00144225" w:rsidRPr="00252BC9" w:rsidRDefault="00144225" w:rsidP="00144225">
      <w:pPr>
        <w:spacing w:line="360" w:lineRule="auto"/>
        <w:ind w:left="360" w:firstLine="360"/>
        <w:jc w:val="both"/>
        <w:rPr>
          <w:rFonts w:ascii="Arial" w:hAnsi="Arial" w:cs="Arial"/>
        </w:rPr>
      </w:pPr>
      <w:r w:rsidRPr="00144225">
        <w:rPr>
          <w:rFonts w:ascii="Arial" w:hAnsi="Arial" w:cs="Arial"/>
        </w:rPr>
        <w:t>Before starting the modeling process, the individual decomposition of trend</w:t>
      </w:r>
      <w:r w:rsidR="00F13CBC" w:rsidRPr="00252BC9">
        <w:rPr>
          <w:rFonts w:ascii="Arial" w:hAnsi="Arial" w:cs="Arial"/>
          <w:lang w:val="en-US"/>
        </w:rPr>
        <w:t xml:space="preserve"> (T)</w:t>
      </w:r>
      <w:r w:rsidRPr="00144225">
        <w:rPr>
          <w:rFonts w:ascii="Arial" w:hAnsi="Arial" w:cs="Arial"/>
        </w:rPr>
        <w:t>, seasonality</w:t>
      </w:r>
      <w:r w:rsidR="00F13CBC" w:rsidRPr="00252BC9">
        <w:rPr>
          <w:rFonts w:ascii="Arial" w:hAnsi="Arial" w:cs="Arial"/>
          <w:lang w:val="en-US"/>
        </w:rPr>
        <w:t xml:space="preserve"> (S)</w:t>
      </w:r>
      <w:r w:rsidRPr="00144225">
        <w:rPr>
          <w:rFonts w:ascii="Arial" w:hAnsi="Arial" w:cs="Arial"/>
        </w:rPr>
        <w:t>, and residuals</w:t>
      </w:r>
      <w:r w:rsidR="00F13CBC" w:rsidRPr="00252BC9">
        <w:rPr>
          <w:rFonts w:ascii="Arial" w:hAnsi="Arial" w:cs="Arial"/>
          <w:lang w:val="en-US"/>
        </w:rPr>
        <w:t xml:space="preserve"> (R)</w:t>
      </w:r>
      <w:r w:rsidRPr="00144225">
        <w:rPr>
          <w:rFonts w:ascii="Arial" w:hAnsi="Arial" w:cs="Arial"/>
        </w:rPr>
        <w:t xml:space="preserve"> present in the series</w:t>
      </w:r>
      <w:r w:rsidRPr="00252BC9">
        <w:rPr>
          <w:rFonts w:ascii="Arial" w:hAnsi="Arial" w:cs="Arial"/>
          <w:lang w:val="en-US"/>
        </w:rPr>
        <w:t xml:space="preserve"> </w:t>
      </w:r>
      <w:r w:rsidRPr="00252BC9">
        <w:rPr>
          <w:rFonts w:ascii="Arial" w:hAnsi="Arial" w:cs="Arial"/>
          <w:lang w:val="en-US"/>
        </w:rPr>
        <w:t>was performed</w:t>
      </w:r>
      <w:r w:rsidRPr="00144225">
        <w:rPr>
          <w:rFonts w:ascii="Arial" w:hAnsi="Arial" w:cs="Arial"/>
        </w:rPr>
        <w:t xml:space="preserve">. Conducting this procedure is important because the trend helps understand the movement of data, seasonality aids in understanding cycles, while residuals help capture unidentified patterns and serve as a parameter to determine whether </w:t>
      </w:r>
      <w:r w:rsidRPr="00252BC9">
        <w:rPr>
          <w:rFonts w:ascii="Arial" w:hAnsi="Arial" w:cs="Arial"/>
          <w:lang w:val="en-US"/>
        </w:rPr>
        <w:t>the</w:t>
      </w:r>
      <w:r w:rsidRPr="00144225">
        <w:rPr>
          <w:rFonts w:ascii="Arial" w:hAnsi="Arial" w:cs="Arial"/>
        </w:rPr>
        <w:t xml:space="preserve"> model fits the data or not. Therefore, an initial decomposition</w:t>
      </w:r>
      <w:r w:rsidRPr="00252BC9">
        <w:rPr>
          <w:rFonts w:ascii="Arial" w:hAnsi="Arial" w:cs="Arial"/>
          <w:lang w:val="en-US"/>
        </w:rPr>
        <w:t xml:space="preserve"> was conducted and used</w:t>
      </w:r>
      <w:r w:rsidRPr="00144225">
        <w:rPr>
          <w:rFonts w:ascii="Arial" w:hAnsi="Arial" w:cs="Arial"/>
        </w:rPr>
        <w:t xml:space="preserve"> as a reference for future analyses.</w:t>
      </w:r>
    </w:p>
    <w:p w14:paraId="198EFE5A" w14:textId="28FA12FD" w:rsidR="000927C8" w:rsidRPr="000927C8" w:rsidRDefault="000927C8" w:rsidP="000927C8">
      <w:pPr>
        <w:spacing w:line="360" w:lineRule="auto"/>
        <w:ind w:left="360" w:firstLine="360"/>
        <w:jc w:val="both"/>
        <w:rPr>
          <w:rFonts w:ascii="Times New Roman" w:hAnsi="Times New Roman" w:cs="Times New Roman"/>
        </w:rPr>
      </w:pPr>
    </w:p>
    <w:p w14:paraId="324340A6" w14:textId="36FB8134" w:rsidR="00CB5C64" w:rsidRDefault="00CB5C64" w:rsidP="00CB5C64">
      <w:pPr>
        <w:spacing w:line="360" w:lineRule="auto"/>
        <w:ind w:left="360" w:firstLine="360"/>
        <w:jc w:val="center"/>
        <w:rPr>
          <w:rFonts w:ascii="Times New Roman" w:hAnsi="Times New Roman" w:cs="Times New Roman"/>
        </w:rPr>
      </w:pPr>
    </w:p>
    <w:p w14:paraId="72ED2261" w14:textId="2ABCDFB9" w:rsidR="00F13CBC" w:rsidRDefault="00F13CBC" w:rsidP="00F13CBC">
      <w:pPr>
        <w:spacing w:line="360" w:lineRule="auto"/>
        <w:rPr>
          <w:rFonts w:ascii="Times New Roman" w:hAnsi="Times New Roman" w:cs="Times New Roman"/>
          <w:lang w:val="en-US"/>
        </w:rPr>
        <w:sectPr w:rsidR="00F13CBC" w:rsidSect="00C67CCB">
          <w:type w:val="continuous"/>
          <w:pgSz w:w="11906" w:h="16838"/>
          <w:pgMar w:top="1440" w:right="1440" w:bottom="1440" w:left="1440" w:header="708" w:footer="708" w:gutter="0"/>
          <w:cols w:space="708"/>
          <w:docGrid w:linePitch="360"/>
        </w:sectPr>
      </w:pPr>
    </w:p>
    <w:p w14:paraId="6D3F7CD2" w14:textId="474875DB" w:rsidR="00F13CBC" w:rsidRPr="00F13CBC" w:rsidRDefault="00F13CBC" w:rsidP="00CB5C64">
      <w:pPr>
        <w:spacing w:line="360" w:lineRule="auto"/>
        <w:ind w:left="360" w:firstLine="360"/>
        <w:jc w:val="center"/>
        <w:rPr>
          <w:rFonts w:ascii="Times New Roman" w:hAnsi="Times New Roman" w:cs="Times New Roman"/>
          <w:lang w:val="en-US"/>
        </w:rPr>
      </w:pPr>
      <w:r w:rsidRPr="00F13CBC">
        <w:rPr>
          <w:rFonts w:ascii="Times New Roman" w:hAnsi="Times New Roman" w:cs="Times New Roman"/>
        </w:rPr>
        <w:lastRenderedPageBreak/>
        <w:drawing>
          <wp:anchor distT="0" distB="0" distL="114300" distR="114300" simplePos="0" relativeHeight="251669504" behindDoc="0" locked="0" layoutInCell="1" allowOverlap="1" wp14:anchorId="26E98B89" wp14:editId="1C5107AC">
            <wp:simplePos x="0" y="0"/>
            <wp:positionH relativeFrom="column">
              <wp:posOffset>-758825</wp:posOffset>
            </wp:positionH>
            <wp:positionV relativeFrom="paragraph">
              <wp:posOffset>0</wp:posOffset>
            </wp:positionV>
            <wp:extent cx="10391775" cy="5843905"/>
            <wp:effectExtent l="0" t="0" r="0" b="0"/>
            <wp:wrapTopAndBottom/>
            <wp:docPr id="117219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92199" name=""/>
                    <pic:cNvPicPr/>
                  </pic:nvPicPr>
                  <pic:blipFill>
                    <a:blip r:embed="rId11">
                      <a:extLst>
                        <a:ext uri="{28A0092B-C50C-407E-A947-70E740481C1C}">
                          <a14:useLocalDpi xmlns:a14="http://schemas.microsoft.com/office/drawing/2010/main" val="0"/>
                        </a:ext>
                      </a:extLst>
                    </a:blip>
                    <a:stretch>
                      <a:fillRect/>
                    </a:stretch>
                  </pic:blipFill>
                  <pic:spPr>
                    <a:xfrm>
                      <a:off x="0" y="0"/>
                      <a:ext cx="10391775" cy="5843905"/>
                    </a:xfrm>
                    <a:prstGeom prst="rect">
                      <a:avLst/>
                    </a:prstGeom>
                  </pic:spPr>
                </pic:pic>
              </a:graphicData>
            </a:graphic>
            <wp14:sizeRelH relativeFrom="page">
              <wp14:pctWidth>0</wp14:pctWidth>
            </wp14:sizeRelH>
            <wp14:sizeRelV relativeFrom="page">
              <wp14:pctHeight>0</wp14:pctHeight>
            </wp14:sizeRelV>
          </wp:anchor>
        </w:drawing>
      </w:r>
    </w:p>
    <w:p w14:paraId="39E3D0E8" w14:textId="59BB59AC" w:rsidR="00F13CBC" w:rsidRDefault="00F13CBC" w:rsidP="00CB5C64">
      <w:pPr>
        <w:spacing w:line="360" w:lineRule="auto"/>
        <w:ind w:left="360" w:firstLine="360"/>
        <w:jc w:val="center"/>
        <w:rPr>
          <w:rFonts w:ascii="Times New Roman" w:hAnsi="Times New Roman" w:cs="Times New Roman"/>
        </w:rPr>
      </w:pPr>
      <w:r w:rsidRPr="00F13CBC">
        <w:rPr>
          <w:rFonts w:ascii="Times New Roman" w:hAnsi="Times New Roman" w:cs="Times New Roman"/>
        </w:rPr>
        <w:lastRenderedPageBreak/>
        <w:drawing>
          <wp:anchor distT="0" distB="0" distL="114300" distR="114300" simplePos="0" relativeHeight="251672576" behindDoc="0" locked="0" layoutInCell="1" allowOverlap="1" wp14:anchorId="036BFD0C" wp14:editId="469412A9">
            <wp:simplePos x="0" y="0"/>
            <wp:positionH relativeFrom="column">
              <wp:posOffset>-826851</wp:posOffset>
            </wp:positionH>
            <wp:positionV relativeFrom="paragraph">
              <wp:posOffset>0</wp:posOffset>
            </wp:positionV>
            <wp:extent cx="10486390" cy="5897880"/>
            <wp:effectExtent l="0" t="0" r="3810" b="0"/>
            <wp:wrapTopAndBottom/>
            <wp:docPr id="92019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3465" name=""/>
                    <pic:cNvPicPr/>
                  </pic:nvPicPr>
                  <pic:blipFill>
                    <a:blip r:embed="rId12">
                      <a:extLst>
                        <a:ext uri="{28A0092B-C50C-407E-A947-70E740481C1C}">
                          <a14:useLocalDpi xmlns:a14="http://schemas.microsoft.com/office/drawing/2010/main" val="0"/>
                        </a:ext>
                      </a:extLst>
                    </a:blip>
                    <a:stretch>
                      <a:fillRect/>
                    </a:stretch>
                  </pic:blipFill>
                  <pic:spPr>
                    <a:xfrm>
                      <a:off x="0" y="0"/>
                      <a:ext cx="10486390" cy="5897880"/>
                    </a:xfrm>
                    <a:prstGeom prst="rect">
                      <a:avLst/>
                    </a:prstGeom>
                  </pic:spPr>
                </pic:pic>
              </a:graphicData>
            </a:graphic>
            <wp14:sizeRelH relativeFrom="page">
              <wp14:pctWidth>0</wp14:pctWidth>
            </wp14:sizeRelH>
            <wp14:sizeRelV relativeFrom="page">
              <wp14:pctHeight>0</wp14:pctHeight>
            </wp14:sizeRelV>
          </wp:anchor>
        </w:drawing>
      </w:r>
    </w:p>
    <w:p w14:paraId="5EA26B11" w14:textId="0724560A" w:rsidR="00F13CBC" w:rsidRDefault="00F13CBC" w:rsidP="00CB5C64">
      <w:pPr>
        <w:spacing w:line="360" w:lineRule="auto"/>
        <w:ind w:left="360" w:firstLine="360"/>
        <w:jc w:val="center"/>
        <w:rPr>
          <w:rFonts w:ascii="Times New Roman" w:hAnsi="Times New Roman" w:cs="Times New Roman"/>
        </w:rPr>
      </w:pPr>
      <w:r w:rsidRPr="00F13CBC">
        <w:rPr>
          <w:rFonts w:ascii="Times New Roman" w:hAnsi="Times New Roman" w:cs="Times New Roman"/>
        </w:rPr>
        <w:lastRenderedPageBreak/>
        <w:drawing>
          <wp:anchor distT="0" distB="0" distL="114300" distR="114300" simplePos="0" relativeHeight="251671552" behindDoc="0" locked="0" layoutInCell="1" allowOverlap="1" wp14:anchorId="4017A2AE" wp14:editId="7A1A7972">
            <wp:simplePos x="0" y="0"/>
            <wp:positionH relativeFrom="column">
              <wp:posOffset>-739519</wp:posOffset>
            </wp:positionH>
            <wp:positionV relativeFrom="paragraph">
              <wp:posOffset>0</wp:posOffset>
            </wp:positionV>
            <wp:extent cx="10306685" cy="5797550"/>
            <wp:effectExtent l="0" t="0" r="5715" b="6350"/>
            <wp:wrapTopAndBottom/>
            <wp:docPr id="120625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56718" name=""/>
                    <pic:cNvPicPr/>
                  </pic:nvPicPr>
                  <pic:blipFill>
                    <a:blip r:embed="rId13">
                      <a:extLst>
                        <a:ext uri="{28A0092B-C50C-407E-A947-70E740481C1C}">
                          <a14:useLocalDpi xmlns:a14="http://schemas.microsoft.com/office/drawing/2010/main" val="0"/>
                        </a:ext>
                      </a:extLst>
                    </a:blip>
                    <a:stretch>
                      <a:fillRect/>
                    </a:stretch>
                  </pic:blipFill>
                  <pic:spPr>
                    <a:xfrm>
                      <a:off x="0" y="0"/>
                      <a:ext cx="10306685" cy="5797550"/>
                    </a:xfrm>
                    <a:prstGeom prst="rect">
                      <a:avLst/>
                    </a:prstGeom>
                  </pic:spPr>
                </pic:pic>
              </a:graphicData>
            </a:graphic>
            <wp14:sizeRelH relativeFrom="page">
              <wp14:pctWidth>0</wp14:pctWidth>
            </wp14:sizeRelH>
            <wp14:sizeRelV relativeFrom="page">
              <wp14:pctHeight>0</wp14:pctHeight>
            </wp14:sizeRelV>
          </wp:anchor>
        </w:drawing>
      </w:r>
    </w:p>
    <w:p w14:paraId="446B3AD5" w14:textId="6ABDFD70" w:rsidR="00F13CBC" w:rsidRDefault="00F13CBC" w:rsidP="00CB5C64">
      <w:pPr>
        <w:spacing w:line="360" w:lineRule="auto"/>
        <w:ind w:left="360" w:firstLine="360"/>
        <w:jc w:val="center"/>
        <w:rPr>
          <w:rFonts w:ascii="Times New Roman" w:hAnsi="Times New Roman" w:cs="Times New Roman"/>
        </w:rPr>
      </w:pPr>
      <w:r w:rsidRPr="00F13CBC">
        <w:rPr>
          <w:rFonts w:ascii="Times New Roman" w:hAnsi="Times New Roman" w:cs="Times New Roman"/>
        </w:rPr>
        <w:lastRenderedPageBreak/>
        <w:drawing>
          <wp:anchor distT="0" distB="0" distL="114300" distR="114300" simplePos="0" relativeHeight="251673600" behindDoc="0" locked="0" layoutInCell="1" allowOverlap="1" wp14:anchorId="24407B57" wp14:editId="6617C16D">
            <wp:simplePos x="0" y="0"/>
            <wp:positionH relativeFrom="column">
              <wp:posOffset>-713483</wp:posOffset>
            </wp:positionH>
            <wp:positionV relativeFrom="paragraph">
              <wp:posOffset>0</wp:posOffset>
            </wp:positionV>
            <wp:extent cx="10255250" cy="5768340"/>
            <wp:effectExtent l="0" t="0" r="6350" b="0"/>
            <wp:wrapTopAndBottom/>
            <wp:docPr id="176352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20266" name=""/>
                    <pic:cNvPicPr/>
                  </pic:nvPicPr>
                  <pic:blipFill>
                    <a:blip r:embed="rId14">
                      <a:extLst>
                        <a:ext uri="{28A0092B-C50C-407E-A947-70E740481C1C}">
                          <a14:useLocalDpi xmlns:a14="http://schemas.microsoft.com/office/drawing/2010/main" val="0"/>
                        </a:ext>
                      </a:extLst>
                    </a:blip>
                    <a:stretch>
                      <a:fillRect/>
                    </a:stretch>
                  </pic:blipFill>
                  <pic:spPr>
                    <a:xfrm>
                      <a:off x="0" y="0"/>
                      <a:ext cx="10255250" cy="5768340"/>
                    </a:xfrm>
                    <a:prstGeom prst="rect">
                      <a:avLst/>
                    </a:prstGeom>
                  </pic:spPr>
                </pic:pic>
              </a:graphicData>
            </a:graphic>
            <wp14:sizeRelH relativeFrom="page">
              <wp14:pctWidth>0</wp14:pctWidth>
            </wp14:sizeRelH>
            <wp14:sizeRelV relativeFrom="page">
              <wp14:pctHeight>0</wp14:pctHeight>
            </wp14:sizeRelV>
          </wp:anchor>
        </w:drawing>
      </w:r>
    </w:p>
    <w:p w14:paraId="37BE5606" w14:textId="4A56B5B1" w:rsidR="00F13CBC" w:rsidRPr="00F13CBC" w:rsidRDefault="00F13CBC" w:rsidP="00F13CBC">
      <w:pPr>
        <w:tabs>
          <w:tab w:val="center" w:pos="4513"/>
        </w:tabs>
        <w:rPr>
          <w:rFonts w:ascii="Times New Roman" w:hAnsi="Times New Roman" w:cs="Times New Roman"/>
        </w:rPr>
        <w:sectPr w:rsidR="00F13CBC" w:rsidRPr="00F13CBC" w:rsidSect="00C67CCB">
          <w:pgSz w:w="16838" w:h="11906" w:orient="landscape"/>
          <w:pgMar w:top="1440" w:right="1440" w:bottom="1440" w:left="1440" w:header="708" w:footer="708" w:gutter="0"/>
          <w:cols w:space="708"/>
          <w:docGrid w:linePitch="360"/>
        </w:sectPr>
      </w:pPr>
    </w:p>
    <w:p w14:paraId="6E5390DA" w14:textId="32F06217" w:rsidR="00F86B57" w:rsidRPr="00F13CBC" w:rsidRDefault="00F86B57" w:rsidP="00F13CBC">
      <w:pPr>
        <w:spacing w:line="360" w:lineRule="auto"/>
        <w:rPr>
          <w:rFonts w:ascii="Times New Roman" w:hAnsi="Times New Roman" w:cs="Times New Roman"/>
          <w:lang w:val="en-US"/>
        </w:rPr>
      </w:pPr>
    </w:p>
    <w:p w14:paraId="148939C9" w14:textId="39DC3B82" w:rsidR="00144225" w:rsidRPr="00252BC9" w:rsidRDefault="00144225" w:rsidP="00F86B57">
      <w:pPr>
        <w:spacing w:line="360" w:lineRule="auto"/>
        <w:ind w:left="360" w:firstLine="360"/>
        <w:jc w:val="both"/>
        <w:rPr>
          <w:rFonts w:ascii="Arial" w:hAnsi="Arial" w:cs="Arial"/>
        </w:rPr>
      </w:pPr>
      <w:r w:rsidRPr="00144225">
        <w:rPr>
          <w:rFonts w:ascii="Arial" w:hAnsi="Arial" w:cs="Arial"/>
        </w:rPr>
        <w:t xml:space="preserve">While exploring modeling concepts for time series, </w:t>
      </w:r>
      <w:r w:rsidRPr="00252BC9">
        <w:rPr>
          <w:rFonts w:ascii="Arial" w:hAnsi="Arial" w:cs="Arial"/>
          <w:lang w:val="en-US"/>
        </w:rPr>
        <w:t xml:space="preserve"> </w:t>
      </w:r>
      <w:r w:rsidRPr="00144225">
        <w:rPr>
          <w:rFonts w:ascii="Arial" w:hAnsi="Arial" w:cs="Arial"/>
        </w:rPr>
        <w:t>the model known as Autoregressive Integrated Moving Average (ARIMA)</w:t>
      </w:r>
      <w:r w:rsidRPr="00252BC9">
        <w:rPr>
          <w:rFonts w:ascii="Arial" w:hAnsi="Arial" w:cs="Arial"/>
          <w:lang w:val="en-US"/>
        </w:rPr>
        <w:t xml:space="preserve"> emerged, being</w:t>
      </w:r>
      <w:r w:rsidRPr="00144225">
        <w:rPr>
          <w:rFonts w:ascii="Arial" w:hAnsi="Arial" w:cs="Arial"/>
        </w:rPr>
        <w:t xml:space="preserve"> often recommended for analysis and forecasting in time series. ARIMA is based on identifying autocorrelations present in data at different time instances, using fundamental parameters: p, d, and q for model construction.</w:t>
      </w:r>
    </w:p>
    <w:p w14:paraId="58436966" w14:textId="77777777" w:rsidR="00252BC9" w:rsidRPr="00144225" w:rsidRDefault="00252BC9" w:rsidP="00F86B57">
      <w:pPr>
        <w:spacing w:line="360" w:lineRule="auto"/>
        <w:ind w:left="360" w:firstLine="360"/>
        <w:jc w:val="both"/>
        <w:rPr>
          <w:rFonts w:ascii="Arial" w:hAnsi="Arial" w:cs="Arial"/>
        </w:rPr>
      </w:pPr>
    </w:p>
    <w:p w14:paraId="1D427DB3" w14:textId="77777777" w:rsidR="00144225" w:rsidRPr="00252BC9" w:rsidRDefault="00144225" w:rsidP="00144225">
      <w:pPr>
        <w:numPr>
          <w:ilvl w:val="0"/>
          <w:numId w:val="2"/>
        </w:numPr>
        <w:spacing w:line="360" w:lineRule="auto"/>
        <w:jc w:val="both"/>
        <w:rPr>
          <w:rFonts w:ascii="Arial" w:hAnsi="Arial" w:cs="Arial"/>
        </w:rPr>
      </w:pPr>
      <w:r w:rsidRPr="00144225">
        <w:rPr>
          <w:rFonts w:ascii="Arial" w:hAnsi="Arial" w:cs="Arial"/>
          <w:b/>
          <w:bCs/>
        </w:rPr>
        <w:t>Autoregressive Component (AR):</w:t>
      </w:r>
      <w:r w:rsidRPr="00144225">
        <w:rPr>
          <w:rFonts w:ascii="Arial" w:hAnsi="Arial" w:cs="Arial"/>
        </w:rPr>
        <w:t xml:space="preserve"> </w:t>
      </w:r>
    </w:p>
    <w:p w14:paraId="6F7A9FC5" w14:textId="4015BEB8" w:rsidR="00144225" w:rsidRPr="00252BC9" w:rsidRDefault="00144225" w:rsidP="00144225">
      <w:pPr>
        <w:spacing w:line="360" w:lineRule="auto"/>
        <w:ind w:left="720"/>
        <w:jc w:val="both"/>
        <w:rPr>
          <w:rFonts w:ascii="Arial" w:hAnsi="Arial" w:cs="Arial"/>
        </w:rPr>
      </w:pPr>
      <w:r w:rsidRPr="00144225">
        <w:rPr>
          <w:rFonts w:ascii="Arial" w:hAnsi="Arial" w:cs="Arial"/>
        </w:rPr>
        <w:t xml:space="preserve">The parameter </w:t>
      </w:r>
      <w:r w:rsidRPr="00D904F4">
        <w:rPr>
          <w:rFonts w:ascii="Arial" w:hAnsi="Arial" w:cs="Arial"/>
          <w:i/>
          <w:iCs/>
        </w:rPr>
        <w:t>p</w:t>
      </w:r>
      <w:r w:rsidRPr="00D904F4">
        <w:rPr>
          <w:rFonts w:ascii="Arial" w:hAnsi="Arial" w:cs="Arial"/>
        </w:rPr>
        <w:t xml:space="preserve"> </w:t>
      </w:r>
      <w:r w:rsidRPr="00144225">
        <w:rPr>
          <w:rFonts w:ascii="Arial" w:hAnsi="Arial" w:cs="Arial"/>
        </w:rPr>
        <w:t>in ARIMA is associated with the autoregressive component (AR). This component reflects the correlation between current observations and observations in previous time periods. In other words, it models the relationship or dependence between different moments in time.</w:t>
      </w:r>
    </w:p>
    <w:p w14:paraId="0D108966" w14:textId="77777777" w:rsidR="00252BC9" w:rsidRPr="00144225" w:rsidRDefault="00252BC9" w:rsidP="00144225">
      <w:pPr>
        <w:spacing w:line="360" w:lineRule="auto"/>
        <w:ind w:left="720"/>
        <w:jc w:val="both"/>
        <w:rPr>
          <w:rFonts w:ascii="Arial" w:hAnsi="Arial" w:cs="Arial"/>
        </w:rPr>
      </w:pPr>
    </w:p>
    <w:p w14:paraId="136F244E" w14:textId="77777777" w:rsidR="00144225" w:rsidRPr="00252BC9" w:rsidRDefault="00144225" w:rsidP="00144225">
      <w:pPr>
        <w:numPr>
          <w:ilvl w:val="0"/>
          <w:numId w:val="2"/>
        </w:numPr>
        <w:spacing w:line="360" w:lineRule="auto"/>
        <w:jc w:val="both"/>
        <w:rPr>
          <w:rFonts w:ascii="Arial" w:hAnsi="Arial" w:cs="Arial"/>
        </w:rPr>
      </w:pPr>
      <w:r w:rsidRPr="00144225">
        <w:rPr>
          <w:rFonts w:ascii="Arial" w:hAnsi="Arial" w:cs="Arial"/>
          <w:b/>
          <w:bCs/>
        </w:rPr>
        <w:t>Integrated Component (I):</w:t>
      </w:r>
      <w:r w:rsidRPr="00144225">
        <w:rPr>
          <w:rFonts w:ascii="Arial" w:hAnsi="Arial" w:cs="Arial"/>
        </w:rPr>
        <w:t xml:space="preserve"> </w:t>
      </w:r>
    </w:p>
    <w:p w14:paraId="4E503AE8" w14:textId="0E454B87" w:rsidR="00144225" w:rsidRPr="00252BC9" w:rsidRDefault="00144225" w:rsidP="00144225">
      <w:pPr>
        <w:spacing w:line="360" w:lineRule="auto"/>
        <w:ind w:left="720"/>
        <w:jc w:val="both"/>
        <w:rPr>
          <w:rFonts w:ascii="Arial" w:hAnsi="Arial" w:cs="Arial"/>
        </w:rPr>
      </w:pPr>
      <w:r w:rsidRPr="00144225">
        <w:rPr>
          <w:rFonts w:ascii="Arial" w:hAnsi="Arial" w:cs="Arial"/>
        </w:rPr>
        <w:t xml:space="preserve">The parameter </w:t>
      </w:r>
      <w:r w:rsidRPr="00144225">
        <w:rPr>
          <w:rFonts w:ascii="Arial" w:hAnsi="Arial" w:cs="Arial"/>
          <w:i/>
          <w:iCs/>
        </w:rPr>
        <w:t>d</w:t>
      </w:r>
      <w:r w:rsidRPr="00144225">
        <w:rPr>
          <w:rFonts w:ascii="Arial" w:hAnsi="Arial" w:cs="Arial"/>
        </w:rPr>
        <w:t xml:space="preserve"> refers to the integrated component (I). It represents the number of non-seasonal differences necessary to make the time series stationary. Stationarity is crucial to ensuring constant statistical properties over time.</w:t>
      </w:r>
    </w:p>
    <w:p w14:paraId="4813E441" w14:textId="77777777" w:rsidR="00252BC9" w:rsidRPr="00252BC9" w:rsidRDefault="00252BC9" w:rsidP="00144225">
      <w:pPr>
        <w:spacing w:line="360" w:lineRule="auto"/>
        <w:ind w:left="720"/>
        <w:jc w:val="both"/>
        <w:rPr>
          <w:rFonts w:ascii="Arial" w:hAnsi="Arial" w:cs="Arial"/>
        </w:rPr>
      </w:pPr>
    </w:p>
    <w:p w14:paraId="2BAB9935" w14:textId="77777777" w:rsidR="00144225" w:rsidRPr="00252BC9" w:rsidRDefault="00144225" w:rsidP="00144225">
      <w:pPr>
        <w:numPr>
          <w:ilvl w:val="0"/>
          <w:numId w:val="2"/>
        </w:numPr>
        <w:spacing w:line="360" w:lineRule="auto"/>
        <w:jc w:val="both"/>
        <w:rPr>
          <w:rFonts w:ascii="Arial" w:hAnsi="Arial" w:cs="Arial"/>
        </w:rPr>
      </w:pPr>
      <w:r w:rsidRPr="00252BC9">
        <w:rPr>
          <w:rFonts w:ascii="Arial" w:hAnsi="Arial" w:cs="Arial"/>
          <w:b/>
          <w:bCs/>
        </w:rPr>
        <w:t>Moving Average Component (MA):</w:t>
      </w:r>
      <w:r w:rsidRPr="00252BC9">
        <w:rPr>
          <w:rFonts w:ascii="Arial" w:hAnsi="Arial" w:cs="Arial"/>
        </w:rPr>
        <w:t xml:space="preserve"> </w:t>
      </w:r>
    </w:p>
    <w:p w14:paraId="1C4181B3" w14:textId="77777777" w:rsidR="00144225" w:rsidRPr="00252BC9" w:rsidRDefault="00144225" w:rsidP="00144225">
      <w:pPr>
        <w:spacing w:line="360" w:lineRule="auto"/>
        <w:ind w:left="720"/>
        <w:jc w:val="both"/>
        <w:rPr>
          <w:rFonts w:ascii="Arial" w:hAnsi="Arial" w:cs="Arial"/>
        </w:rPr>
      </w:pPr>
      <w:r w:rsidRPr="00252BC9">
        <w:rPr>
          <w:rFonts w:ascii="Arial" w:hAnsi="Arial" w:cs="Arial"/>
        </w:rPr>
        <w:t xml:space="preserve">The </w:t>
      </w:r>
      <w:r w:rsidRPr="00252BC9">
        <w:rPr>
          <w:rFonts w:ascii="Arial" w:hAnsi="Arial" w:cs="Arial"/>
          <w:i/>
          <w:iCs/>
        </w:rPr>
        <w:t>q</w:t>
      </w:r>
      <w:r w:rsidRPr="00252BC9">
        <w:rPr>
          <w:rFonts w:ascii="Arial" w:hAnsi="Arial" w:cs="Arial"/>
        </w:rPr>
        <w:t xml:space="preserve"> parameter is associated with the Moving Average (MA) component. This component models the correlation between current observations and the errors (residuals) of observations in previous time periods</w:t>
      </w:r>
      <w:r w:rsidRPr="00252BC9">
        <w:rPr>
          <w:rFonts w:ascii="Arial" w:hAnsi="Arial" w:cs="Arial"/>
          <w:lang w:val="en-US"/>
        </w:rPr>
        <w:t xml:space="preserve"> (lags)</w:t>
      </w:r>
      <w:r w:rsidRPr="00252BC9">
        <w:rPr>
          <w:rFonts w:ascii="Arial" w:hAnsi="Arial" w:cs="Arial"/>
        </w:rPr>
        <w:t xml:space="preserve">. </w:t>
      </w:r>
    </w:p>
    <w:p w14:paraId="2E3963A0" w14:textId="77777777" w:rsidR="00252BC9" w:rsidRPr="00252BC9" w:rsidRDefault="00252BC9" w:rsidP="00144225">
      <w:pPr>
        <w:spacing w:line="360" w:lineRule="auto"/>
        <w:ind w:left="720"/>
        <w:jc w:val="both"/>
        <w:rPr>
          <w:rFonts w:ascii="Arial" w:hAnsi="Arial" w:cs="Arial"/>
        </w:rPr>
      </w:pPr>
    </w:p>
    <w:p w14:paraId="17E93FF1" w14:textId="77777777" w:rsidR="00144225" w:rsidRPr="00252BC9" w:rsidRDefault="00144225" w:rsidP="00144225">
      <w:pPr>
        <w:spacing w:line="360" w:lineRule="auto"/>
        <w:ind w:left="720" w:firstLine="720"/>
        <w:jc w:val="both"/>
        <w:rPr>
          <w:rFonts w:ascii="Arial" w:hAnsi="Arial" w:cs="Arial"/>
        </w:rPr>
      </w:pPr>
      <w:r w:rsidRPr="00252BC9">
        <w:rPr>
          <w:rFonts w:ascii="Arial" w:hAnsi="Arial" w:cs="Arial"/>
        </w:rPr>
        <w:t xml:space="preserve">It is important to note that the ARIMA modeling process involves the analysis of Autocorrelation Function (ACF) and Partial Autocorrelation Function (PACF) plots to identify the appropriate values of </w:t>
      </w:r>
      <w:r w:rsidRPr="00252BC9">
        <w:rPr>
          <w:rFonts w:ascii="Arial" w:hAnsi="Arial" w:cs="Arial"/>
          <w:i/>
          <w:iCs/>
        </w:rPr>
        <w:t>p</w:t>
      </w:r>
      <w:r w:rsidRPr="00252BC9">
        <w:rPr>
          <w:rFonts w:ascii="Arial" w:hAnsi="Arial" w:cs="Arial"/>
        </w:rPr>
        <w:t xml:space="preserve">, </w:t>
      </w:r>
      <w:r w:rsidRPr="00252BC9">
        <w:rPr>
          <w:rFonts w:ascii="Arial" w:hAnsi="Arial" w:cs="Arial"/>
          <w:i/>
          <w:iCs/>
        </w:rPr>
        <w:t>d</w:t>
      </w:r>
      <w:r w:rsidRPr="00252BC9">
        <w:rPr>
          <w:rFonts w:ascii="Arial" w:hAnsi="Arial" w:cs="Arial"/>
        </w:rPr>
        <w:t xml:space="preserve">, and </w:t>
      </w:r>
      <w:r w:rsidRPr="00252BC9">
        <w:rPr>
          <w:rFonts w:ascii="Arial" w:hAnsi="Arial" w:cs="Arial"/>
          <w:i/>
          <w:iCs/>
        </w:rPr>
        <w:t>q</w:t>
      </w:r>
      <w:r w:rsidRPr="00252BC9">
        <w:rPr>
          <w:rFonts w:ascii="Arial" w:hAnsi="Arial" w:cs="Arial"/>
        </w:rPr>
        <w:t xml:space="preserve">. These values are determined after the individual decomposition of the trend, seasonality, and residuals mentioned earlier. </w:t>
      </w:r>
    </w:p>
    <w:p w14:paraId="09B7C2A3" w14:textId="29631250" w:rsidR="00AD7158" w:rsidRDefault="00C24FCC" w:rsidP="00252BC9">
      <w:pPr>
        <w:spacing w:line="360" w:lineRule="auto"/>
        <w:ind w:left="720" w:firstLine="72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4384" behindDoc="0" locked="0" layoutInCell="1" allowOverlap="1" wp14:anchorId="48F6E327" wp14:editId="780D181D">
            <wp:simplePos x="0" y="0"/>
            <wp:positionH relativeFrom="column">
              <wp:posOffset>709998</wp:posOffset>
            </wp:positionH>
            <wp:positionV relativeFrom="paragraph">
              <wp:posOffset>194310</wp:posOffset>
            </wp:positionV>
            <wp:extent cx="4848225" cy="3608705"/>
            <wp:effectExtent l="0" t="0" r="3175" b="0"/>
            <wp:wrapTopAndBottom/>
            <wp:docPr id="733837968" name="Picture 8"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37968" name="Picture 8" descr="A graph of a func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48225" cy="3608705"/>
                    </a:xfrm>
                    <a:prstGeom prst="rect">
                      <a:avLst/>
                    </a:prstGeom>
                  </pic:spPr>
                </pic:pic>
              </a:graphicData>
            </a:graphic>
            <wp14:sizeRelH relativeFrom="page">
              <wp14:pctWidth>0</wp14:pctWidth>
            </wp14:sizeRelH>
            <wp14:sizeRelV relativeFrom="page">
              <wp14:pctHeight>0</wp14:pctHeight>
            </wp14:sizeRelV>
          </wp:anchor>
        </w:drawing>
      </w:r>
    </w:p>
    <w:p w14:paraId="2DB3583C" w14:textId="6B8BF30A" w:rsidR="00AD7158" w:rsidRPr="00252BC9" w:rsidRDefault="00AD7158" w:rsidP="00AD7158">
      <w:pPr>
        <w:spacing w:line="360" w:lineRule="auto"/>
        <w:ind w:left="720" w:firstLine="720"/>
        <w:jc w:val="center"/>
        <w:rPr>
          <w:rFonts w:ascii="Arial" w:hAnsi="Arial" w:cs="Arial"/>
          <w:lang w:val="en-US"/>
        </w:rPr>
      </w:pPr>
      <w:r w:rsidRPr="00252BC9">
        <w:rPr>
          <w:rFonts w:ascii="Arial" w:hAnsi="Arial" w:cs="Arial"/>
          <w:lang w:val="en-US"/>
        </w:rPr>
        <w:t>ACF and PACF plots example</w:t>
      </w:r>
    </w:p>
    <w:p w14:paraId="526CCFE8" w14:textId="785586B8" w:rsidR="00AD7158" w:rsidRPr="00AD7158" w:rsidRDefault="00AD7158" w:rsidP="00AD7158">
      <w:pPr>
        <w:spacing w:line="360" w:lineRule="auto"/>
        <w:ind w:left="720" w:firstLine="720"/>
        <w:jc w:val="center"/>
        <w:rPr>
          <w:rFonts w:ascii="Times New Roman" w:hAnsi="Times New Roman" w:cs="Times New Roman"/>
          <w:lang w:val="en-US"/>
        </w:rPr>
      </w:pPr>
    </w:p>
    <w:p w14:paraId="64DAE58B" w14:textId="4D5684C3" w:rsidR="00252BC9" w:rsidRPr="00252BC9" w:rsidRDefault="00144225" w:rsidP="00252BC9">
      <w:pPr>
        <w:spacing w:line="360" w:lineRule="auto"/>
        <w:ind w:left="720" w:firstLine="720"/>
        <w:jc w:val="both"/>
        <w:rPr>
          <w:rFonts w:ascii="Arial" w:hAnsi="Arial" w:cs="Arial"/>
          <w:lang w:val="en-US"/>
        </w:rPr>
      </w:pPr>
      <w:r w:rsidRPr="00252BC9">
        <w:rPr>
          <w:rFonts w:ascii="Arial" w:hAnsi="Arial" w:cs="Arial"/>
        </w:rPr>
        <w:t xml:space="preserve">This approach provides a robust framework for handling a variety of temporal patterns present in time series. After producing the ACF and PACF plots, the model </w:t>
      </w:r>
      <w:r w:rsidRPr="00252BC9">
        <w:rPr>
          <w:rFonts w:ascii="Arial" w:hAnsi="Arial" w:cs="Arial"/>
          <w:lang w:val="en-US"/>
        </w:rPr>
        <w:t xml:space="preserve">was estimated </w:t>
      </w:r>
      <w:r w:rsidRPr="00252BC9">
        <w:rPr>
          <w:rFonts w:ascii="Arial" w:hAnsi="Arial" w:cs="Arial"/>
        </w:rPr>
        <w:t xml:space="preserve">and the graphs </w:t>
      </w:r>
      <w:r w:rsidRPr="00252BC9">
        <w:rPr>
          <w:rFonts w:ascii="Arial" w:hAnsi="Arial" w:cs="Arial"/>
          <w:lang w:val="en-US"/>
        </w:rPr>
        <w:t xml:space="preserve">were obtained </w:t>
      </w:r>
      <w:r w:rsidRPr="00252BC9">
        <w:rPr>
          <w:rFonts w:ascii="Arial" w:hAnsi="Arial" w:cs="Arial"/>
        </w:rPr>
        <w:t>for the analysis of the time series. This procedure was applied to all series mentioned at the beginning of the report (BRSE, TRIE, PORD, KOPE, and MPRA) for analysis in the east, north, and vertical directions</w:t>
      </w:r>
      <w:r w:rsidRPr="00252BC9">
        <w:rPr>
          <w:rFonts w:ascii="Arial" w:hAnsi="Arial" w:cs="Arial"/>
          <w:lang w:val="en-US"/>
        </w:rPr>
        <w:t>.</w:t>
      </w:r>
    </w:p>
    <w:p w14:paraId="09929F5F" w14:textId="77777777" w:rsidR="00252BC9" w:rsidRPr="00252BC9" w:rsidRDefault="00252BC9" w:rsidP="00252BC9">
      <w:pPr>
        <w:spacing w:line="360" w:lineRule="auto"/>
        <w:ind w:left="720" w:firstLine="720"/>
        <w:jc w:val="both"/>
        <w:rPr>
          <w:rFonts w:ascii="Arial" w:hAnsi="Arial" w:cs="Arial"/>
          <w:lang w:val="en-US"/>
        </w:rPr>
      </w:pPr>
    </w:p>
    <w:p w14:paraId="59927316" w14:textId="77777777" w:rsidR="00252BC9" w:rsidRPr="00252BC9" w:rsidRDefault="00252BC9" w:rsidP="00252BC9">
      <w:pPr>
        <w:spacing w:line="360" w:lineRule="auto"/>
        <w:ind w:left="720" w:firstLine="720"/>
        <w:jc w:val="both"/>
        <w:rPr>
          <w:rFonts w:ascii="Arial" w:hAnsi="Arial" w:cs="Arial"/>
          <w:lang w:val="en-US"/>
        </w:rPr>
      </w:pPr>
    </w:p>
    <w:p w14:paraId="1B72803F" w14:textId="603B78AE" w:rsidR="00252BC9" w:rsidRPr="00252BC9" w:rsidRDefault="00C24FCC" w:rsidP="00C24FCC">
      <w:pPr>
        <w:pStyle w:val="ListParagraph"/>
        <w:numPr>
          <w:ilvl w:val="0"/>
          <w:numId w:val="1"/>
        </w:numPr>
        <w:spacing w:line="360" w:lineRule="auto"/>
        <w:jc w:val="both"/>
        <w:rPr>
          <w:rFonts w:ascii="Arial" w:hAnsi="Arial" w:cs="Arial"/>
          <w:b/>
          <w:bCs/>
          <w:lang w:val="en-US"/>
        </w:rPr>
        <w:sectPr w:rsidR="00252BC9" w:rsidRPr="00252BC9" w:rsidSect="00C67CCB">
          <w:pgSz w:w="11906" w:h="16838"/>
          <w:pgMar w:top="1440" w:right="1440" w:bottom="1440" w:left="1440" w:header="708" w:footer="708" w:gutter="0"/>
          <w:cols w:space="708"/>
          <w:docGrid w:linePitch="360"/>
        </w:sectPr>
      </w:pPr>
      <w:r w:rsidRPr="00252BC9">
        <w:rPr>
          <w:rFonts w:ascii="Arial" w:hAnsi="Arial" w:cs="Arial"/>
          <w:b/>
          <w:bCs/>
          <w:lang w:val="en-US"/>
        </w:rPr>
        <w:t>ARIMA results</w:t>
      </w:r>
    </w:p>
    <w:p w14:paraId="6A1FE3FE" w14:textId="5F6F02DB" w:rsidR="00C24FCC" w:rsidRDefault="00252BC9" w:rsidP="00252BC9">
      <w:pPr>
        <w:pStyle w:val="ListParagraph"/>
        <w:spacing w:line="360" w:lineRule="auto"/>
        <w:jc w:val="center"/>
        <w:rPr>
          <w:rFonts w:ascii="Times New Roman" w:hAnsi="Times New Roman" w:cs="Times New Roman"/>
          <w:b/>
          <w:bCs/>
          <w:lang w:val="en-US"/>
        </w:rPr>
      </w:pPr>
      <w:r w:rsidRPr="00DC3FDD">
        <w:rPr>
          <w:rFonts w:ascii="Times New Roman" w:hAnsi="Times New Roman" w:cs="Times New Roman"/>
          <w:b/>
          <w:bCs/>
          <w:lang w:val="en-US"/>
        </w:rPr>
        <w:lastRenderedPageBreak/>
        <w:drawing>
          <wp:anchor distT="0" distB="0" distL="114300" distR="114300" simplePos="0" relativeHeight="251662336" behindDoc="0" locked="0" layoutInCell="1" allowOverlap="1" wp14:anchorId="67872544" wp14:editId="3AA85959">
            <wp:simplePos x="0" y="0"/>
            <wp:positionH relativeFrom="column">
              <wp:posOffset>-661670</wp:posOffset>
            </wp:positionH>
            <wp:positionV relativeFrom="paragraph">
              <wp:posOffset>0</wp:posOffset>
            </wp:positionV>
            <wp:extent cx="10292080" cy="5788660"/>
            <wp:effectExtent l="0" t="0" r="0" b="2540"/>
            <wp:wrapTopAndBottom/>
            <wp:docPr id="71487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78693" name=""/>
                    <pic:cNvPicPr/>
                  </pic:nvPicPr>
                  <pic:blipFill rotWithShape="1">
                    <a:blip r:embed="rId16">
                      <a:extLst>
                        <a:ext uri="{28A0092B-C50C-407E-A947-70E740481C1C}">
                          <a14:useLocalDpi xmlns:a14="http://schemas.microsoft.com/office/drawing/2010/main" val="0"/>
                        </a:ext>
                      </a:extLst>
                    </a:blip>
                    <a:srcRect l="1429" t="823" r="1429" b="823"/>
                    <a:stretch/>
                  </pic:blipFill>
                  <pic:spPr>
                    <a:xfrm>
                      <a:off x="0" y="0"/>
                      <a:ext cx="10292080" cy="57886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DC3FDD" w:rsidRPr="00DC3FDD">
        <w:rPr>
          <w:rFonts w:ascii="Times New Roman" w:hAnsi="Times New Roman" w:cs="Times New Roman"/>
          <w:b/>
          <w:bCs/>
          <w:lang w:val="en-US"/>
        </w:rPr>
        <w:t>EAe</w:t>
      </w:r>
      <w:r w:rsidR="00DC3FDD">
        <w:rPr>
          <w:rFonts w:ascii="Times New Roman" w:hAnsi="Times New Roman" w:cs="Times New Roman"/>
          <w:b/>
          <w:bCs/>
          <w:lang w:val="en-US"/>
        </w:rPr>
        <w:t>ee</w:t>
      </w:r>
      <w:r w:rsidR="00DC3FDD" w:rsidRPr="00DC3FDD">
        <w:rPr>
          <w:rFonts w:ascii="Times New Roman" w:hAnsi="Times New Roman" w:cs="Times New Roman"/>
          <w:b/>
          <w:bCs/>
          <w:lang w:val="en-US"/>
        </w:rPr>
        <w:t>ST</w:t>
      </w:r>
      <w:proofErr w:type="spellEnd"/>
    </w:p>
    <w:p w14:paraId="72A0CF2D" w14:textId="489D43B6" w:rsidR="00252BC9" w:rsidRDefault="00DC3FDD" w:rsidP="00252BC9">
      <w:pPr>
        <w:pStyle w:val="ListParagraph"/>
        <w:spacing w:line="360" w:lineRule="auto"/>
        <w:jc w:val="both"/>
        <w:rPr>
          <w:rFonts w:ascii="Times New Roman" w:hAnsi="Times New Roman" w:cs="Times New Roman"/>
          <w:b/>
          <w:bCs/>
          <w:lang w:val="en-US"/>
        </w:rPr>
      </w:pPr>
      <w:r w:rsidRPr="00C24FCC">
        <w:rPr>
          <w:rFonts w:ascii="Times New Roman" w:hAnsi="Times New Roman" w:cs="Times New Roman"/>
          <w:lang w:val="en-US"/>
        </w:rPr>
        <w:lastRenderedPageBreak/>
        <w:drawing>
          <wp:anchor distT="0" distB="0" distL="114300" distR="114300" simplePos="0" relativeHeight="251663360" behindDoc="1" locked="0" layoutInCell="1" allowOverlap="1" wp14:anchorId="4F7E2DCF" wp14:editId="5E45E67E">
            <wp:simplePos x="0" y="0"/>
            <wp:positionH relativeFrom="column">
              <wp:posOffset>-738505</wp:posOffset>
            </wp:positionH>
            <wp:positionV relativeFrom="paragraph">
              <wp:posOffset>291478</wp:posOffset>
            </wp:positionV>
            <wp:extent cx="10359783" cy="5826868"/>
            <wp:effectExtent l="0" t="0" r="3810" b="2540"/>
            <wp:wrapNone/>
            <wp:docPr id="52613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34497" name=""/>
                    <pic:cNvPicPr/>
                  </pic:nvPicPr>
                  <pic:blipFill rotWithShape="1">
                    <a:blip r:embed="rId17">
                      <a:extLst>
                        <a:ext uri="{28A0092B-C50C-407E-A947-70E740481C1C}">
                          <a14:useLocalDpi xmlns:a14="http://schemas.microsoft.com/office/drawing/2010/main" val="0"/>
                        </a:ext>
                      </a:extLst>
                    </a:blip>
                    <a:srcRect l="258" t="-359" r="258" b="-359"/>
                    <a:stretch/>
                  </pic:blipFill>
                  <pic:spPr>
                    <a:xfrm>
                      <a:off x="0" y="0"/>
                      <a:ext cx="10359783" cy="5826868"/>
                    </a:xfrm>
                    <a:prstGeom prst="rect">
                      <a:avLst/>
                    </a:prstGeom>
                  </pic:spPr>
                </pic:pic>
              </a:graphicData>
            </a:graphic>
            <wp14:sizeRelH relativeFrom="page">
              <wp14:pctWidth>0</wp14:pctWidth>
            </wp14:sizeRelH>
            <wp14:sizeRelV relativeFrom="page">
              <wp14:pctHeight>0</wp14:pctHeight>
            </wp14:sizeRelV>
          </wp:anchor>
        </w:drawing>
      </w:r>
    </w:p>
    <w:p w14:paraId="02E7609A" w14:textId="79478A9B" w:rsidR="00C24FCC" w:rsidRPr="00C24FCC" w:rsidRDefault="00C24FCC" w:rsidP="00C24FCC">
      <w:pPr>
        <w:pStyle w:val="ListParagraph"/>
        <w:spacing w:line="360" w:lineRule="auto"/>
        <w:jc w:val="both"/>
        <w:rPr>
          <w:rFonts w:ascii="Times New Roman" w:hAnsi="Times New Roman" w:cs="Times New Roman"/>
          <w:b/>
          <w:bCs/>
          <w:lang w:val="en-US"/>
        </w:rPr>
      </w:pPr>
    </w:p>
    <w:p w14:paraId="6750C2D1" w14:textId="4763D4BC" w:rsidR="00AD7158" w:rsidRPr="00144225" w:rsidRDefault="00AD7158" w:rsidP="00144225">
      <w:pPr>
        <w:spacing w:line="360" w:lineRule="auto"/>
        <w:ind w:left="720" w:firstLine="720"/>
        <w:jc w:val="both"/>
        <w:rPr>
          <w:rFonts w:ascii="Times New Roman" w:hAnsi="Times New Roman" w:cs="Times New Roman"/>
          <w:lang w:val="en-US"/>
        </w:rPr>
      </w:pPr>
    </w:p>
    <w:p w14:paraId="2170BD2C" w14:textId="02CC053B" w:rsidR="00DA5E43" w:rsidRDefault="00DA5E43" w:rsidP="00DA5E43">
      <w:pPr>
        <w:spacing w:line="360" w:lineRule="auto"/>
        <w:ind w:left="360"/>
        <w:jc w:val="both"/>
        <w:rPr>
          <w:rFonts w:ascii="Times New Roman" w:hAnsi="Times New Roman" w:cs="Times New Roman"/>
          <w:b/>
          <w:bCs/>
        </w:rPr>
      </w:pPr>
    </w:p>
    <w:p w14:paraId="47374400" w14:textId="77777777" w:rsidR="00252BC9" w:rsidRDefault="00252BC9" w:rsidP="00DA5E43">
      <w:pPr>
        <w:spacing w:line="360" w:lineRule="auto"/>
        <w:ind w:left="360"/>
        <w:jc w:val="both"/>
        <w:rPr>
          <w:rFonts w:ascii="Times New Roman" w:hAnsi="Times New Roman" w:cs="Times New Roman"/>
          <w:b/>
          <w:bCs/>
        </w:rPr>
      </w:pPr>
    </w:p>
    <w:p w14:paraId="6BA024BD" w14:textId="77777777" w:rsidR="00252BC9" w:rsidRDefault="00252BC9" w:rsidP="00DA5E43">
      <w:pPr>
        <w:spacing w:line="360" w:lineRule="auto"/>
        <w:ind w:left="360"/>
        <w:jc w:val="both"/>
        <w:rPr>
          <w:rFonts w:ascii="Times New Roman" w:hAnsi="Times New Roman" w:cs="Times New Roman"/>
          <w:b/>
          <w:bCs/>
        </w:rPr>
      </w:pPr>
    </w:p>
    <w:p w14:paraId="309EF5A0" w14:textId="77777777" w:rsidR="00252BC9" w:rsidRDefault="00252BC9" w:rsidP="00DA5E43">
      <w:pPr>
        <w:spacing w:line="360" w:lineRule="auto"/>
        <w:ind w:left="360"/>
        <w:jc w:val="both"/>
        <w:rPr>
          <w:rFonts w:ascii="Times New Roman" w:hAnsi="Times New Roman" w:cs="Times New Roman"/>
          <w:b/>
          <w:bCs/>
        </w:rPr>
      </w:pPr>
    </w:p>
    <w:p w14:paraId="3F8E70AE" w14:textId="77777777" w:rsidR="00252BC9" w:rsidRDefault="00252BC9" w:rsidP="00DA5E43">
      <w:pPr>
        <w:spacing w:line="360" w:lineRule="auto"/>
        <w:ind w:left="360"/>
        <w:jc w:val="both"/>
        <w:rPr>
          <w:rFonts w:ascii="Times New Roman" w:hAnsi="Times New Roman" w:cs="Times New Roman"/>
          <w:b/>
          <w:bCs/>
        </w:rPr>
      </w:pPr>
    </w:p>
    <w:p w14:paraId="60C3F7ED" w14:textId="77777777" w:rsidR="00252BC9" w:rsidRDefault="00252BC9" w:rsidP="00DA5E43">
      <w:pPr>
        <w:spacing w:line="360" w:lineRule="auto"/>
        <w:ind w:left="360"/>
        <w:jc w:val="both"/>
        <w:rPr>
          <w:rFonts w:ascii="Times New Roman" w:hAnsi="Times New Roman" w:cs="Times New Roman"/>
          <w:b/>
          <w:bCs/>
        </w:rPr>
      </w:pPr>
    </w:p>
    <w:p w14:paraId="1AAE7684" w14:textId="77777777" w:rsidR="00252BC9" w:rsidRDefault="00252BC9" w:rsidP="00DA5E43">
      <w:pPr>
        <w:spacing w:line="360" w:lineRule="auto"/>
        <w:ind w:left="360"/>
        <w:jc w:val="both"/>
        <w:rPr>
          <w:rFonts w:ascii="Times New Roman" w:hAnsi="Times New Roman" w:cs="Times New Roman"/>
          <w:b/>
          <w:bCs/>
        </w:rPr>
      </w:pPr>
    </w:p>
    <w:p w14:paraId="14894883" w14:textId="77777777" w:rsidR="00252BC9" w:rsidRDefault="00252BC9" w:rsidP="00DA5E43">
      <w:pPr>
        <w:spacing w:line="360" w:lineRule="auto"/>
        <w:ind w:left="360"/>
        <w:jc w:val="both"/>
        <w:rPr>
          <w:rFonts w:ascii="Times New Roman" w:hAnsi="Times New Roman" w:cs="Times New Roman"/>
          <w:b/>
          <w:bCs/>
        </w:rPr>
      </w:pPr>
    </w:p>
    <w:p w14:paraId="760733B4" w14:textId="77777777" w:rsidR="00252BC9" w:rsidRDefault="00252BC9" w:rsidP="00DA5E43">
      <w:pPr>
        <w:spacing w:line="360" w:lineRule="auto"/>
        <w:ind w:left="360"/>
        <w:jc w:val="both"/>
        <w:rPr>
          <w:rFonts w:ascii="Times New Roman" w:hAnsi="Times New Roman" w:cs="Times New Roman"/>
          <w:b/>
          <w:bCs/>
        </w:rPr>
      </w:pPr>
    </w:p>
    <w:p w14:paraId="71715304" w14:textId="77777777" w:rsidR="00252BC9" w:rsidRDefault="00252BC9" w:rsidP="00DA5E43">
      <w:pPr>
        <w:spacing w:line="360" w:lineRule="auto"/>
        <w:ind w:left="360"/>
        <w:jc w:val="both"/>
        <w:rPr>
          <w:rFonts w:ascii="Times New Roman" w:hAnsi="Times New Roman" w:cs="Times New Roman"/>
          <w:b/>
          <w:bCs/>
        </w:rPr>
      </w:pPr>
    </w:p>
    <w:p w14:paraId="189E51CA" w14:textId="77777777" w:rsidR="00252BC9" w:rsidRDefault="00252BC9" w:rsidP="00DA5E43">
      <w:pPr>
        <w:spacing w:line="360" w:lineRule="auto"/>
        <w:ind w:left="360"/>
        <w:jc w:val="both"/>
        <w:rPr>
          <w:rFonts w:ascii="Times New Roman" w:hAnsi="Times New Roman" w:cs="Times New Roman"/>
          <w:b/>
          <w:bCs/>
        </w:rPr>
      </w:pPr>
    </w:p>
    <w:p w14:paraId="021E7ECB" w14:textId="77777777" w:rsidR="00252BC9" w:rsidRDefault="00252BC9" w:rsidP="00DA5E43">
      <w:pPr>
        <w:spacing w:line="360" w:lineRule="auto"/>
        <w:ind w:left="360"/>
        <w:jc w:val="both"/>
        <w:rPr>
          <w:rFonts w:ascii="Times New Roman" w:hAnsi="Times New Roman" w:cs="Times New Roman"/>
          <w:b/>
          <w:bCs/>
        </w:rPr>
      </w:pPr>
    </w:p>
    <w:p w14:paraId="0EB2747F" w14:textId="77777777" w:rsidR="00252BC9" w:rsidRDefault="00252BC9" w:rsidP="00DA5E43">
      <w:pPr>
        <w:spacing w:line="360" w:lineRule="auto"/>
        <w:ind w:left="360"/>
        <w:jc w:val="both"/>
        <w:rPr>
          <w:rFonts w:ascii="Times New Roman" w:hAnsi="Times New Roman" w:cs="Times New Roman"/>
          <w:b/>
          <w:bCs/>
        </w:rPr>
      </w:pPr>
    </w:p>
    <w:p w14:paraId="04087ADD" w14:textId="77777777" w:rsidR="00252BC9" w:rsidRDefault="00252BC9" w:rsidP="00DA5E43">
      <w:pPr>
        <w:spacing w:line="360" w:lineRule="auto"/>
        <w:ind w:left="360"/>
        <w:jc w:val="both"/>
        <w:rPr>
          <w:rFonts w:ascii="Times New Roman" w:hAnsi="Times New Roman" w:cs="Times New Roman"/>
          <w:b/>
          <w:bCs/>
        </w:rPr>
      </w:pPr>
    </w:p>
    <w:p w14:paraId="38D9D52C" w14:textId="77777777" w:rsidR="00252BC9" w:rsidRDefault="00252BC9" w:rsidP="00DA5E43">
      <w:pPr>
        <w:spacing w:line="360" w:lineRule="auto"/>
        <w:ind w:left="360"/>
        <w:jc w:val="both"/>
        <w:rPr>
          <w:rFonts w:ascii="Times New Roman" w:hAnsi="Times New Roman" w:cs="Times New Roman"/>
          <w:b/>
          <w:bCs/>
        </w:rPr>
      </w:pPr>
    </w:p>
    <w:p w14:paraId="305DA797" w14:textId="77777777" w:rsidR="00252BC9" w:rsidRDefault="00252BC9" w:rsidP="00DA5E43">
      <w:pPr>
        <w:spacing w:line="360" w:lineRule="auto"/>
        <w:ind w:left="360"/>
        <w:jc w:val="both"/>
        <w:rPr>
          <w:rFonts w:ascii="Times New Roman" w:hAnsi="Times New Roman" w:cs="Times New Roman"/>
          <w:b/>
          <w:bCs/>
        </w:rPr>
      </w:pPr>
    </w:p>
    <w:p w14:paraId="6F988AC0" w14:textId="77777777" w:rsidR="00252BC9" w:rsidRDefault="00252BC9" w:rsidP="00DA5E43">
      <w:pPr>
        <w:spacing w:line="360" w:lineRule="auto"/>
        <w:ind w:left="360"/>
        <w:jc w:val="both"/>
        <w:rPr>
          <w:rFonts w:ascii="Times New Roman" w:hAnsi="Times New Roman" w:cs="Times New Roman"/>
          <w:b/>
          <w:bCs/>
        </w:rPr>
      </w:pPr>
    </w:p>
    <w:p w14:paraId="5DE39D2A" w14:textId="77777777" w:rsidR="00252BC9" w:rsidRDefault="00252BC9" w:rsidP="00DA5E43">
      <w:pPr>
        <w:spacing w:line="360" w:lineRule="auto"/>
        <w:ind w:left="360"/>
        <w:jc w:val="both"/>
        <w:rPr>
          <w:rFonts w:ascii="Times New Roman" w:hAnsi="Times New Roman" w:cs="Times New Roman"/>
          <w:b/>
          <w:bCs/>
        </w:rPr>
      </w:pPr>
    </w:p>
    <w:p w14:paraId="2FB79485" w14:textId="77777777" w:rsidR="00252BC9" w:rsidRDefault="00252BC9" w:rsidP="00DA5E43">
      <w:pPr>
        <w:spacing w:line="360" w:lineRule="auto"/>
        <w:ind w:left="360"/>
        <w:jc w:val="both"/>
        <w:rPr>
          <w:rFonts w:ascii="Times New Roman" w:hAnsi="Times New Roman" w:cs="Times New Roman"/>
          <w:b/>
          <w:bCs/>
        </w:rPr>
      </w:pPr>
    </w:p>
    <w:p w14:paraId="6EEA9887" w14:textId="6C98B4EB" w:rsidR="00E27872" w:rsidRDefault="00E27872" w:rsidP="00DA5E43">
      <w:pPr>
        <w:spacing w:line="360" w:lineRule="auto"/>
        <w:ind w:left="360"/>
        <w:jc w:val="both"/>
        <w:rPr>
          <w:rFonts w:ascii="Times New Roman" w:hAnsi="Times New Roman" w:cs="Times New Roman"/>
          <w:b/>
          <w:bCs/>
        </w:rPr>
      </w:pPr>
      <w:r w:rsidRPr="00E27872">
        <w:rPr>
          <w:rFonts w:ascii="Times New Roman" w:hAnsi="Times New Roman" w:cs="Times New Roman"/>
          <w:b/>
          <w:bCs/>
        </w:rPr>
        <w:lastRenderedPageBreak/>
        <w:drawing>
          <wp:anchor distT="0" distB="0" distL="114300" distR="114300" simplePos="0" relativeHeight="251674624" behindDoc="0" locked="0" layoutInCell="1" allowOverlap="1" wp14:anchorId="66E9FA5D" wp14:editId="621A4C0C">
            <wp:simplePos x="0" y="0"/>
            <wp:positionH relativeFrom="column">
              <wp:posOffset>-778024</wp:posOffset>
            </wp:positionH>
            <wp:positionV relativeFrom="paragraph">
              <wp:posOffset>0</wp:posOffset>
            </wp:positionV>
            <wp:extent cx="10342124" cy="5817167"/>
            <wp:effectExtent l="0" t="0" r="0" b="0"/>
            <wp:wrapTopAndBottom/>
            <wp:docPr id="13929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2902" name=""/>
                    <pic:cNvPicPr/>
                  </pic:nvPicPr>
                  <pic:blipFill>
                    <a:blip r:embed="rId18">
                      <a:extLst>
                        <a:ext uri="{28A0092B-C50C-407E-A947-70E740481C1C}">
                          <a14:useLocalDpi xmlns:a14="http://schemas.microsoft.com/office/drawing/2010/main" val="0"/>
                        </a:ext>
                      </a:extLst>
                    </a:blip>
                    <a:stretch>
                      <a:fillRect/>
                    </a:stretch>
                  </pic:blipFill>
                  <pic:spPr>
                    <a:xfrm>
                      <a:off x="0" y="0"/>
                      <a:ext cx="10342124" cy="5817167"/>
                    </a:xfrm>
                    <a:prstGeom prst="rect">
                      <a:avLst/>
                    </a:prstGeom>
                  </pic:spPr>
                </pic:pic>
              </a:graphicData>
            </a:graphic>
            <wp14:sizeRelH relativeFrom="page">
              <wp14:pctWidth>0</wp14:pctWidth>
            </wp14:sizeRelH>
            <wp14:sizeRelV relativeFrom="page">
              <wp14:pctHeight>0</wp14:pctHeight>
            </wp14:sizeRelV>
          </wp:anchor>
        </w:drawing>
      </w:r>
    </w:p>
    <w:p w14:paraId="3E29E451" w14:textId="5A6214B2" w:rsidR="00252BC9" w:rsidRPr="00144225" w:rsidRDefault="00B62B03" w:rsidP="00DA5E43">
      <w:pPr>
        <w:spacing w:line="360" w:lineRule="auto"/>
        <w:ind w:left="360"/>
        <w:jc w:val="both"/>
        <w:rPr>
          <w:rFonts w:ascii="Times New Roman" w:hAnsi="Times New Roman" w:cs="Times New Roman"/>
          <w:b/>
          <w:bCs/>
        </w:rPr>
      </w:pPr>
      <w:r w:rsidRPr="00B62B03">
        <w:rPr>
          <w:rFonts w:ascii="Times New Roman" w:hAnsi="Times New Roman" w:cs="Times New Roman"/>
          <w:b/>
          <w:bCs/>
        </w:rPr>
        <w:lastRenderedPageBreak/>
        <w:drawing>
          <wp:anchor distT="0" distB="0" distL="114300" distR="114300" simplePos="0" relativeHeight="251675648" behindDoc="0" locked="0" layoutInCell="1" allowOverlap="1" wp14:anchorId="7FC0C58E" wp14:editId="6F518616">
            <wp:simplePos x="0" y="0"/>
            <wp:positionH relativeFrom="column">
              <wp:posOffset>-739302</wp:posOffset>
            </wp:positionH>
            <wp:positionV relativeFrom="paragraph">
              <wp:posOffset>257</wp:posOffset>
            </wp:positionV>
            <wp:extent cx="10348708" cy="5820788"/>
            <wp:effectExtent l="0" t="0" r="1905" b="0"/>
            <wp:wrapTopAndBottom/>
            <wp:docPr id="9027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3808" name=""/>
                    <pic:cNvPicPr/>
                  </pic:nvPicPr>
                  <pic:blipFill>
                    <a:blip r:embed="rId19">
                      <a:extLst>
                        <a:ext uri="{28A0092B-C50C-407E-A947-70E740481C1C}">
                          <a14:useLocalDpi xmlns:a14="http://schemas.microsoft.com/office/drawing/2010/main" val="0"/>
                        </a:ext>
                      </a:extLst>
                    </a:blip>
                    <a:stretch>
                      <a:fillRect/>
                    </a:stretch>
                  </pic:blipFill>
                  <pic:spPr>
                    <a:xfrm>
                      <a:off x="0" y="0"/>
                      <a:ext cx="10356238" cy="5825023"/>
                    </a:xfrm>
                    <a:prstGeom prst="rect">
                      <a:avLst/>
                    </a:prstGeom>
                  </pic:spPr>
                </pic:pic>
              </a:graphicData>
            </a:graphic>
            <wp14:sizeRelH relativeFrom="page">
              <wp14:pctWidth>0</wp14:pctWidth>
            </wp14:sizeRelH>
            <wp14:sizeRelV relativeFrom="page">
              <wp14:pctHeight>0</wp14:pctHeight>
            </wp14:sizeRelV>
          </wp:anchor>
        </w:drawing>
      </w:r>
    </w:p>
    <w:sectPr w:rsidR="00252BC9" w:rsidRPr="00144225" w:rsidSect="00C67CCB">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41046"/>
    <w:multiLevelType w:val="hybridMultilevel"/>
    <w:tmpl w:val="0CEAB43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F7C0F5A"/>
    <w:multiLevelType w:val="multilevel"/>
    <w:tmpl w:val="2C320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460692">
    <w:abstractNumId w:val="0"/>
  </w:num>
  <w:num w:numId="2" w16cid:durableId="2305063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496"/>
    <w:rsid w:val="00072F9A"/>
    <w:rsid w:val="000927C8"/>
    <w:rsid w:val="001064F9"/>
    <w:rsid w:val="00144225"/>
    <w:rsid w:val="001E1496"/>
    <w:rsid w:val="002513EB"/>
    <w:rsid w:val="00252BC9"/>
    <w:rsid w:val="003630DA"/>
    <w:rsid w:val="00663338"/>
    <w:rsid w:val="00702963"/>
    <w:rsid w:val="00796824"/>
    <w:rsid w:val="00950C81"/>
    <w:rsid w:val="009B1182"/>
    <w:rsid w:val="00A9597D"/>
    <w:rsid w:val="00AD7158"/>
    <w:rsid w:val="00B62B03"/>
    <w:rsid w:val="00C24FCC"/>
    <w:rsid w:val="00C67CCB"/>
    <w:rsid w:val="00CB5C64"/>
    <w:rsid w:val="00DA1308"/>
    <w:rsid w:val="00DA5E43"/>
    <w:rsid w:val="00DC3FDD"/>
    <w:rsid w:val="00E07A7B"/>
    <w:rsid w:val="00E27872"/>
    <w:rsid w:val="00F13CBC"/>
    <w:rsid w:val="00F86B57"/>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36957"/>
  <w15:chartTrackingRefBased/>
  <w15:docId w15:val="{D1986907-D419-B74E-BE5F-42A6F43D6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3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7220">
      <w:bodyDiv w:val="1"/>
      <w:marLeft w:val="0"/>
      <w:marRight w:val="0"/>
      <w:marTop w:val="0"/>
      <w:marBottom w:val="0"/>
      <w:divBdr>
        <w:top w:val="none" w:sz="0" w:space="0" w:color="auto"/>
        <w:left w:val="none" w:sz="0" w:space="0" w:color="auto"/>
        <w:bottom w:val="none" w:sz="0" w:space="0" w:color="auto"/>
        <w:right w:val="none" w:sz="0" w:space="0" w:color="auto"/>
      </w:divBdr>
    </w:div>
    <w:div w:id="1248265210">
      <w:bodyDiv w:val="1"/>
      <w:marLeft w:val="0"/>
      <w:marRight w:val="0"/>
      <w:marTop w:val="0"/>
      <w:marBottom w:val="0"/>
      <w:divBdr>
        <w:top w:val="none" w:sz="0" w:space="0" w:color="auto"/>
        <w:left w:val="none" w:sz="0" w:space="0" w:color="auto"/>
        <w:bottom w:val="none" w:sz="0" w:space="0" w:color="auto"/>
        <w:right w:val="none" w:sz="0" w:space="0" w:color="auto"/>
      </w:divBdr>
    </w:div>
    <w:div w:id="1406024868">
      <w:bodyDiv w:val="1"/>
      <w:marLeft w:val="0"/>
      <w:marRight w:val="0"/>
      <w:marTop w:val="0"/>
      <w:marBottom w:val="0"/>
      <w:divBdr>
        <w:top w:val="none" w:sz="0" w:space="0" w:color="auto"/>
        <w:left w:val="none" w:sz="0" w:space="0" w:color="auto"/>
        <w:bottom w:val="none" w:sz="0" w:space="0" w:color="auto"/>
        <w:right w:val="none" w:sz="0" w:space="0" w:color="auto"/>
      </w:divBdr>
    </w:div>
    <w:div w:id="1579245452">
      <w:bodyDiv w:val="1"/>
      <w:marLeft w:val="0"/>
      <w:marRight w:val="0"/>
      <w:marTop w:val="0"/>
      <w:marBottom w:val="0"/>
      <w:divBdr>
        <w:top w:val="none" w:sz="0" w:space="0" w:color="auto"/>
        <w:left w:val="none" w:sz="0" w:space="0" w:color="auto"/>
        <w:bottom w:val="none" w:sz="0" w:space="0" w:color="auto"/>
        <w:right w:val="none" w:sz="0" w:space="0" w:color="auto"/>
      </w:divBdr>
    </w:div>
    <w:div w:id="1785881934">
      <w:bodyDiv w:val="1"/>
      <w:marLeft w:val="0"/>
      <w:marRight w:val="0"/>
      <w:marTop w:val="0"/>
      <w:marBottom w:val="0"/>
      <w:divBdr>
        <w:top w:val="none" w:sz="0" w:space="0" w:color="auto"/>
        <w:left w:val="none" w:sz="0" w:space="0" w:color="auto"/>
        <w:bottom w:val="none" w:sz="0" w:space="0" w:color="auto"/>
        <w:right w:val="none" w:sz="0" w:space="0" w:color="auto"/>
      </w:divBdr>
    </w:div>
    <w:div w:id="2029284817">
      <w:bodyDiv w:val="1"/>
      <w:marLeft w:val="0"/>
      <w:marRight w:val="0"/>
      <w:marTop w:val="0"/>
      <w:marBottom w:val="0"/>
      <w:divBdr>
        <w:top w:val="none" w:sz="0" w:space="0" w:color="auto"/>
        <w:left w:val="none" w:sz="0" w:space="0" w:color="auto"/>
        <w:bottom w:val="none" w:sz="0" w:space="0" w:color="auto"/>
        <w:right w:val="none" w:sz="0" w:space="0" w:color="auto"/>
      </w:divBdr>
    </w:div>
    <w:div w:id="2083718563">
      <w:bodyDiv w:val="1"/>
      <w:marLeft w:val="0"/>
      <w:marRight w:val="0"/>
      <w:marTop w:val="0"/>
      <w:marBottom w:val="0"/>
      <w:divBdr>
        <w:top w:val="none" w:sz="0" w:space="0" w:color="auto"/>
        <w:left w:val="none" w:sz="0" w:space="0" w:color="auto"/>
        <w:bottom w:val="none" w:sz="0" w:space="0" w:color="auto"/>
        <w:right w:val="none" w:sz="0" w:space="0" w:color="auto"/>
      </w:divBdr>
    </w:div>
    <w:div w:id="213170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435C-2EBB-6E48-8E18-9B1211CDA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14</Pages>
  <Words>806</Words>
  <Characters>4596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Rafaela Bezerra De Oliveira</dc:creator>
  <cp:keywords/>
  <dc:description/>
  <cp:lastModifiedBy>Rafaela Bezerra De Oliveira</cp:lastModifiedBy>
  <cp:revision>15</cp:revision>
  <cp:lastPrinted>2024-02-06T09:45:00Z</cp:lastPrinted>
  <dcterms:created xsi:type="dcterms:W3CDTF">2024-02-06T09:45:00Z</dcterms:created>
  <dcterms:modified xsi:type="dcterms:W3CDTF">2024-02-07T16:11:00Z</dcterms:modified>
</cp:coreProperties>
</file>