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51" w:rsidRDefault="00D67810" w:rsidP="00D67810">
      <w:pPr>
        <w:spacing w:after="0"/>
      </w:pPr>
      <w:r w:rsidRPr="00D67810">
        <w:rPr>
          <w:b/>
        </w:rPr>
        <w:t>!</w:t>
      </w:r>
      <w:r>
        <w:t xml:space="preserve"> – Gera o básico da HTML</w:t>
      </w:r>
    </w:p>
    <w:p w:rsidR="00D67810" w:rsidRDefault="00173230" w:rsidP="00D67810">
      <w:pPr>
        <w:spacing w:after="0"/>
      </w:pPr>
      <w:proofErr w:type="spellStart"/>
      <w:proofErr w:type="gramStart"/>
      <w:r>
        <w:rPr>
          <w:b/>
        </w:rPr>
        <w:t>l</w:t>
      </w:r>
      <w:r w:rsidR="00D67810" w:rsidRPr="00D67810">
        <w:rPr>
          <w:b/>
        </w:rPr>
        <w:t>ang</w:t>
      </w:r>
      <w:proofErr w:type="spellEnd"/>
      <w:proofErr w:type="gramEnd"/>
      <w:r w:rsidR="00D67810">
        <w:t xml:space="preserve"> – língua colocar “</w:t>
      </w:r>
      <w:proofErr w:type="spellStart"/>
      <w:r w:rsidR="00D67810">
        <w:rPr>
          <w:b/>
        </w:rPr>
        <w:t>p</w:t>
      </w:r>
      <w:r w:rsidR="00D67810" w:rsidRPr="00D67810">
        <w:rPr>
          <w:b/>
        </w:rPr>
        <w:t>t-br</w:t>
      </w:r>
      <w:proofErr w:type="spellEnd"/>
      <w:r w:rsidR="00D67810">
        <w:t>”</w:t>
      </w:r>
    </w:p>
    <w:p w:rsidR="00D67810" w:rsidRDefault="00173230" w:rsidP="00D67810">
      <w:pPr>
        <w:spacing w:after="0"/>
      </w:pPr>
      <w:proofErr w:type="spellStart"/>
      <w:proofErr w:type="gramStart"/>
      <w:r>
        <w:rPr>
          <w:b/>
        </w:rPr>
        <w:t>c</w:t>
      </w:r>
      <w:r w:rsidR="00D67810" w:rsidRPr="00D67810">
        <w:rPr>
          <w:b/>
        </w:rPr>
        <w:t>harset</w:t>
      </w:r>
      <w:proofErr w:type="spellEnd"/>
      <w:proofErr w:type="gramEnd"/>
      <w:r w:rsidR="00D67810">
        <w:t xml:space="preserve"> – tipo de caractere, colocar “</w:t>
      </w:r>
      <w:r w:rsidR="00D67810" w:rsidRPr="00D67810">
        <w:rPr>
          <w:b/>
        </w:rPr>
        <w:t>UTF-8</w:t>
      </w:r>
      <w:r w:rsidR="00D67810">
        <w:t>” – possibilita usar acentos</w:t>
      </w:r>
    </w:p>
    <w:p w:rsidR="00D67810" w:rsidRDefault="00173230" w:rsidP="00D67810">
      <w:pPr>
        <w:spacing w:after="0"/>
      </w:pPr>
      <w:proofErr w:type="spellStart"/>
      <w:proofErr w:type="gramStart"/>
      <w:r>
        <w:rPr>
          <w:b/>
        </w:rPr>
        <w:t>t</w:t>
      </w:r>
      <w:r w:rsidR="00D67810" w:rsidRPr="00D67810">
        <w:rPr>
          <w:b/>
        </w:rPr>
        <w:t>itle</w:t>
      </w:r>
      <w:proofErr w:type="spellEnd"/>
      <w:proofErr w:type="gramEnd"/>
      <w:r w:rsidR="00D67810">
        <w:t xml:space="preserve"> – título do documento</w:t>
      </w:r>
    </w:p>
    <w:p w:rsidR="00D67810" w:rsidRDefault="00D67810" w:rsidP="00D67810">
      <w:pPr>
        <w:spacing w:after="0"/>
      </w:pPr>
      <w:proofErr w:type="gramStart"/>
      <w:r w:rsidRPr="00D67810">
        <w:rPr>
          <w:b/>
        </w:rPr>
        <w:t>h1</w:t>
      </w:r>
      <w:proofErr w:type="gramEnd"/>
      <w:r w:rsidRPr="00D67810">
        <w:rPr>
          <w:b/>
        </w:rPr>
        <w:t>-h6</w:t>
      </w:r>
      <w:r>
        <w:t xml:space="preserve"> – hierarquia de títulos</w:t>
      </w:r>
    </w:p>
    <w:p w:rsidR="00D67810" w:rsidRDefault="00D67810" w:rsidP="00D67810">
      <w:pPr>
        <w:spacing w:after="0"/>
      </w:pPr>
      <w:r w:rsidRPr="00D67810">
        <w:rPr>
          <w:b/>
        </w:rPr>
        <w:t>p</w:t>
      </w:r>
      <w:r>
        <w:t xml:space="preserve"> – parágrafo</w:t>
      </w:r>
    </w:p>
    <w:p w:rsidR="004C5700" w:rsidRDefault="004C5700" w:rsidP="00D67810">
      <w:pPr>
        <w:spacing w:after="0"/>
      </w:pPr>
      <w:proofErr w:type="spellStart"/>
      <w:proofErr w:type="gramStart"/>
      <w:r w:rsidRPr="00173230">
        <w:rPr>
          <w:b/>
        </w:rPr>
        <w:t>br</w:t>
      </w:r>
      <w:proofErr w:type="spellEnd"/>
      <w:proofErr w:type="gramEnd"/>
      <w:r>
        <w:t xml:space="preserve"> – quebra de linha </w:t>
      </w:r>
      <w:r w:rsidRPr="0066794A">
        <w:rPr>
          <w:i/>
        </w:rPr>
        <w:t xml:space="preserve">(break </w:t>
      </w:r>
      <w:proofErr w:type="spellStart"/>
      <w:r w:rsidRPr="0066794A">
        <w:rPr>
          <w:i/>
        </w:rPr>
        <w:t>rule</w:t>
      </w:r>
      <w:proofErr w:type="spellEnd"/>
      <w:r>
        <w:t>)</w:t>
      </w:r>
    </w:p>
    <w:p w:rsidR="00D67810" w:rsidRDefault="00D67810" w:rsidP="00D67810">
      <w:pPr>
        <w:spacing w:after="0"/>
      </w:pPr>
      <w:r w:rsidRPr="00D67810">
        <w:rPr>
          <w:b/>
        </w:rPr>
        <w:t>&amp;</w:t>
      </w:r>
      <w:proofErr w:type="spellStart"/>
      <w:r w:rsidRPr="00D67810">
        <w:rPr>
          <w:b/>
        </w:rPr>
        <w:t>lt</w:t>
      </w:r>
      <w:proofErr w:type="spellEnd"/>
      <w:r w:rsidRPr="00D67810">
        <w:rPr>
          <w:b/>
        </w:rPr>
        <w:t xml:space="preserve"> </w:t>
      </w:r>
      <w:r w:rsidRPr="00D67810">
        <w:t xml:space="preserve">- estamos pedindo pra colocar </w:t>
      </w:r>
      <w:r w:rsidR="004C5700">
        <w:t>o símbolo menor que (</w:t>
      </w:r>
      <w:proofErr w:type="spellStart"/>
      <w:r w:rsidR="004C5700" w:rsidRPr="0066794A">
        <w:rPr>
          <w:i/>
        </w:rPr>
        <w:t>less</w:t>
      </w:r>
      <w:proofErr w:type="spellEnd"/>
      <w:r w:rsidR="004C5700" w:rsidRPr="0066794A">
        <w:rPr>
          <w:i/>
        </w:rPr>
        <w:t xml:space="preserve"> </w:t>
      </w:r>
      <w:proofErr w:type="spellStart"/>
      <w:r w:rsidR="004C5700" w:rsidRPr="0066794A">
        <w:rPr>
          <w:i/>
        </w:rPr>
        <w:t>than</w:t>
      </w:r>
      <w:proofErr w:type="spellEnd"/>
      <w:proofErr w:type="gramStart"/>
      <w:r w:rsidR="0061741B">
        <w:t>)</w:t>
      </w:r>
      <w:proofErr w:type="gramEnd"/>
      <w:r w:rsidRPr="00D67810">
        <w:br/>
      </w:r>
      <w:r w:rsidRPr="00D67810">
        <w:rPr>
          <w:b/>
        </w:rPr>
        <w:t>&amp;</w:t>
      </w:r>
      <w:proofErr w:type="spellStart"/>
      <w:r w:rsidRPr="00D67810">
        <w:rPr>
          <w:b/>
        </w:rPr>
        <w:t>gt</w:t>
      </w:r>
      <w:proofErr w:type="spellEnd"/>
      <w:r w:rsidRPr="00D67810">
        <w:rPr>
          <w:b/>
        </w:rPr>
        <w:t xml:space="preserve"> </w:t>
      </w:r>
      <w:r w:rsidRPr="00D67810">
        <w:t>- estamos pedindo para coloca o símbolo maior que (</w:t>
      </w:r>
      <w:proofErr w:type="spellStart"/>
      <w:r w:rsidRPr="0066794A">
        <w:rPr>
          <w:i/>
        </w:rPr>
        <w:t>greater</w:t>
      </w:r>
      <w:proofErr w:type="spellEnd"/>
      <w:r w:rsidRPr="0066794A">
        <w:rPr>
          <w:i/>
        </w:rPr>
        <w:t xml:space="preserve"> </w:t>
      </w:r>
      <w:proofErr w:type="spellStart"/>
      <w:r w:rsidRPr="0066794A">
        <w:rPr>
          <w:i/>
        </w:rPr>
        <w:t>than</w:t>
      </w:r>
      <w:proofErr w:type="spellEnd"/>
      <w:r w:rsidRPr="00D67810">
        <w:t>)</w:t>
      </w:r>
    </w:p>
    <w:p w:rsidR="00D67810" w:rsidRDefault="004C5700" w:rsidP="00D67810">
      <w:pPr>
        <w:spacing w:after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&amp;#</w:t>
      </w:r>
      <w:proofErr w:type="gramStart"/>
      <w:r>
        <w:rPr>
          <w:rFonts w:ascii="Calibri" w:hAnsi="Calibri" w:cs="Calibri"/>
          <w:b/>
          <w:bCs/>
          <w:color w:val="000000"/>
        </w:rPr>
        <w:t>xF1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+ Código </w:t>
      </w:r>
      <w:proofErr w:type="spellStart"/>
      <w:r>
        <w:rPr>
          <w:rFonts w:ascii="Calibri" w:hAnsi="Calibri" w:cs="Calibri"/>
          <w:b/>
          <w:bCs/>
          <w:color w:val="000000"/>
        </w:rPr>
        <w:t>emoji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r w:rsidRPr="004C5700">
        <w:rPr>
          <w:rFonts w:ascii="Calibri" w:hAnsi="Calibri" w:cs="Calibri"/>
          <w:bCs/>
          <w:color w:val="000000"/>
        </w:rPr>
        <w:t>(emojipedia.org)</w:t>
      </w:r>
      <w:r w:rsidR="0061741B">
        <w:rPr>
          <w:rFonts w:ascii="Calibri" w:hAnsi="Calibri" w:cs="Calibri"/>
          <w:bCs/>
          <w:color w:val="000000"/>
        </w:rPr>
        <w:t xml:space="preserve"> – gera um </w:t>
      </w:r>
      <w:proofErr w:type="spellStart"/>
      <w:r w:rsidR="0061741B">
        <w:rPr>
          <w:rFonts w:ascii="Calibri" w:hAnsi="Calibri" w:cs="Calibri"/>
          <w:bCs/>
          <w:color w:val="000000"/>
        </w:rPr>
        <w:t>emoji</w:t>
      </w:r>
      <w:proofErr w:type="spellEnd"/>
    </w:p>
    <w:p w:rsidR="004C5700" w:rsidRDefault="004C570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r w:rsidRPr="004C5700">
        <w:rPr>
          <w:rFonts w:ascii="Calibri" w:hAnsi="Calibri" w:cs="Calibri"/>
          <w:b/>
          <w:bCs/>
          <w:color w:val="000000"/>
        </w:rPr>
        <w:t>Img</w:t>
      </w:r>
      <w:proofErr w:type="spellEnd"/>
      <w:r>
        <w:rPr>
          <w:rFonts w:ascii="Calibri" w:hAnsi="Calibri" w:cs="Calibri"/>
          <w:bCs/>
          <w:color w:val="000000"/>
        </w:rPr>
        <w:t xml:space="preserve"> – imagem, (em </w:t>
      </w:r>
      <w:proofErr w:type="spellStart"/>
      <w:r>
        <w:rPr>
          <w:rFonts w:ascii="Calibri" w:hAnsi="Calibri" w:cs="Calibri"/>
          <w:bCs/>
          <w:color w:val="000000"/>
        </w:rPr>
        <w:t>src</w:t>
      </w:r>
      <w:proofErr w:type="spellEnd"/>
      <w:r>
        <w:rPr>
          <w:rFonts w:ascii="Calibri" w:hAnsi="Calibri" w:cs="Calibri"/>
          <w:bCs/>
          <w:color w:val="000000"/>
        </w:rPr>
        <w:t xml:space="preserve"> (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source</w:t>
      </w:r>
      <w:proofErr w:type="spellEnd"/>
      <w:r>
        <w:rPr>
          <w:rFonts w:ascii="Calibri" w:hAnsi="Calibri" w:cs="Calibri"/>
          <w:bCs/>
          <w:color w:val="000000"/>
        </w:rPr>
        <w:t xml:space="preserve">), aperte </w:t>
      </w:r>
      <w:proofErr w:type="spellStart"/>
      <w:r>
        <w:rPr>
          <w:rFonts w:ascii="Calibri" w:hAnsi="Calibri" w:cs="Calibri"/>
          <w:bCs/>
          <w:color w:val="000000"/>
        </w:rPr>
        <w:t>Ctrl+Espaço</w:t>
      </w:r>
      <w:proofErr w:type="spellEnd"/>
      <w:r>
        <w:rPr>
          <w:rFonts w:ascii="Calibri" w:hAnsi="Calibri" w:cs="Calibri"/>
          <w:bCs/>
          <w:color w:val="000000"/>
        </w:rPr>
        <w:t xml:space="preserve"> e selecione o</w:t>
      </w:r>
      <w:r w:rsidR="0061741B">
        <w:rPr>
          <w:rFonts w:ascii="Calibri" w:hAnsi="Calibri" w:cs="Calibri"/>
          <w:bCs/>
          <w:color w:val="000000"/>
        </w:rPr>
        <w:t xml:space="preserve"> local da foto (pode ser link)</w:t>
      </w:r>
      <w:proofErr w:type="gramStart"/>
      <w:r w:rsidR="0061741B">
        <w:rPr>
          <w:rFonts w:ascii="Calibri" w:hAnsi="Calibri" w:cs="Calibri"/>
          <w:bCs/>
          <w:color w:val="000000"/>
        </w:rPr>
        <w:t>)</w:t>
      </w:r>
      <w:proofErr w:type="gramEnd"/>
    </w:p>
    <w:p w:rsidR="004C570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l</w:t>
      </w:r>
      <w:r w:rsidR="004C5700" w:rsidRPr="004C5700">
        <w:rPr>
          <w:rFonts w:ascii="Calibri" w:hAnsi="Calibri" w:cs="Calibri"/>
          <w:b/>
          <w:bCs/>
          <w:color w:val="000000"/>
        </w:rPr>
        <w:t>ink</w:t>
      </w:r>
      <w:proofErr w:type="gramEnd"/>
      <w:r w:rsidR="004C5700" w:rsidRPr="004C5700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="004C5700" w:rsidRPr="004C5700">
        <w:rPr>
          <w:rFonts w:ascii="Calibri" w:hAnsi="Calibri" w:cs="Calibri"/>
          <w:b/>
          <w:bCs/>
          <w:color w:val="000000"/>
        </w:rPr>
        <w:t>rel</w:t>
      </w:r>
      <w:proofErr w:type="spellEnd"/>
      <w:r w:rsidR="004C5700">
        <w:rPr>
          <w:rFonts w:ascii="Calibri" w:hAnsi="Calibri" w:cs="Calibri"/>
          <w:bCs/>
          <w:color w:val="000000"/>
        </w:rPr>
        <w:t xml:space="preserve"> – coloca ícone </w:t>
      </w:r>
      <w:proofErr w:type="spellStart"/>
      <w:r w:rsidR="004C5700">
        <w:rPr>
          <w:rFonts w:ascii="Calibri" w:hAnsi="Calibri" w:cs="Calibri"/>
          <w:bCs/>
          <w:color w:val="000000"/>
        </w:rPr>
        <w:t>favcon</w:t>
      </w:r>
      <w:proofErr w:type="spellEnd"/>
      <w:r w:rsidR="004C5700">
        <w:rPr>
          <w:rFonts w:ascii="Calibri" w:hAnsi="Calibri" w:cs="Calibri"/>
          <w:bCs/>
          <w:color w:val="000000"/>
        </w:rPr>
        <w:t xml:space="preserve"> (ícone pequeno</w:t>
      </w:r>
      <w:r w:rsidR="0061741B">
        <w:rPr>
          <w:rFonts w:ascii="Calibri" w:hAnsi="Calibri" w:cs="Calibri"/>
          <w:bCs/>
          <w:color w:val="000000"/>
        </w:rPr>
        <w:t xml:space="preserve"> que vai na barra do navegador)</w:t>
      </w:r>
    </w:p>
    <w:p w:rsidR="004C570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l</w:t>
      </w:r>
      <w:r w:rsidR="004C5700" w:rsidRPr="004C5700">
        <w:rPr>
          <w:rFonts w:ascii="Calibri" w:hAnsi="Calibri" w:cs="Calibri"/>
          <w:b/>
          <w:bCs/>
          <w:color w:val="000000"/>
        </w:rPr>
        <w:t>orem</w:t>
      </w:r>
      <w:proofErr w:type="spellEnd"/>
      <w:proofErr w:type="gramEnd"/>
      <w:r w:rsidR="004C5700">
        <w:rPr>
          <w:rFonts w:ascii="Calibri" w:hAnsi="Calibri" w:cs="Calibri"/>
          <w:bCs/>
          <w:color w:val="000000"/>
        </w:rPr>
        <w:t xml:space="preserve"> – digita um paragrafo em latim</w:t>
      </w:r>
    </w:p>
    <w:p w:rsidR="004C570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a</w:t>
      </w:r>
      <w:r w:rsidR="004C5700" w:rsidRPr="00173230">
        <w:rPr>
          <w:rFonts w:ascii="Calibri" w:hAnsi="Calibri" w:cs="Calibri"/>
          <w:b/>
          <w:bCs/>
          <w:color w:val="000000"/>
        </w:rPr>
        <w:t>dress</w:t>
      </w:r>
      <w:proofErr w:type="spellEnd"/>
      <w:proofErr w:type="gramEnd"/>
      <w:r w:rsidR="004C5700">
        <w:rPr>
          <w:rFonts w:ascii="Calibri" w:hAnsi="Calibri" w:cs="Calibri"/>
          <w:bCs/>
          <w:color w:val="000000"/>
        </w:rPr>
        <w:t xml:space="preserve"> – endereço</w:t>
      </w:r>
    </w:p>
    <w:p w:rsidR="004C570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s</w:t>
      </w:r>
      <w:r w:rsidR="004C5700" w:rsidRPr="00173230">
        <w:rPr>
          <w:rFonts w:ascii="Calibri" w:hAnsi="Calibri" w:cs="Calibri"/>
          <w:b/>
          <w:bCs/>
          <w:color w:val="000000"/>
        </w:rPr>
        <w:t>trong</w:t>
      </w:r>
      <w:proofErr w:type="spellEnd"/>
      <w:proofErr w:type="gramEnd"/>
      <w:r w:rsidR="004C5700">
        <w:rPr>
          <w:rFonts w:ascii="Calibri" w:hAnsi="Calibri" w:cs="Calibri"/>
          <w:bCs/>
          <w:color w:val="000000"/>
        </w:rPr>
        <w:t xml:space="preserve"> – negrito </w:t>
      </w:r>
    </w:p>
    <w:p w:rsidR="004C570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e</w:t>
      </w:r>
      <w:r w:rsidR="004C5700" w:rsidRPr="00173230">
        <w:rPr>
          <w:rFonts w:ascii="Calibri" w:hAnsi="Calibri" w:cs="Calibri"/>
          <w:b/>
          <w:bCs/>
          <w:color w:val="000000"/>
        </w:rPr>
        <w:t>m</w:t>
      </w:r>
      <w:proofErr w:type="gramEnd"/>
      <w:r w:rsidR="004C5700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–</w:t>
      </w:r>
      <w:r w:rsidR="004C5700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itálico (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emphasis</w:t>
      </w:r>
      <w:proofErr w:type="spellEnd"/>
      <w:r>
        <w:rPr>
          <w:rFonts w:ascii="Calibri" w:hAnsi="Calibri" w:cs="Calibri"/>
          <w:bCs/>
          <w:color w:val="000000"/>
        </w:rPr>
        <w:t xml:space="preserve"> - ênfase)</w:t>
      </w:r>
    </w:p>
    <w:p w:rsidR="0017323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173230">
        <w:rPr>
          <w:rFonts w:ascii="Calibri" w:hAnsi="Calibri" w:cs="Calibri"/>
          <w:b/>
          <w:bCs/>
          <w:color w:val="000000"/>
        </w:rPr>
        <w:t>mark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>- marca texto</w:t>
      </w:r>
    </w:p>
    <w:p w:rsidR="0017323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173230">
        <w:rPr>
          <w:rFonts w:ascii="Calibri" w:hAnsi="Calibri" w:cs="Calibri"/>
          <w:b/>
          <w:bCs/>
          <w:color w:val="000000"/>
        </w:rPr>
        <w:t>small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 texto pequeno</w:t>
      </w:r>
    </w:p>
    <w:p w:rsidR="0017323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173230">
        <w:rPr>
          <w:rFonts w:ascii="Calibri" w:hAnsi="Calibri" w:cs="Calibri"/>
          <w:b/>
          <w:bCs/>
          <w:color w:val="000000"/>
        </w:rPr>
        <w:t>ins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 texto sublinhado (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insert</w:t>
      </w:r>
      <w:proofErr w:type="spellEnd"/>
      <w:r>
        <w:rPr>
          <w:rFonts w:ascii="Calibri" w:hAnsi="Calibri" w:cs="Calibri"/>
          <w:bCs/>
          <w:color w:val="000000"/>
        </w:rPr>
        <w:t>)</w:t>
      </w:r>
    </w:p>
    <w:p w:rsidR="0017323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gramStart"/>
      <w:r w:rsidRPr="00173230">
        <w:rPr>
          <w:rFonts w:ascii="Calibri" w:hAnsi="Calibri" w:cs="Calibri"/>
          <w:b/>
          <w:bCs/>
          <w:color w:val="000000"/>
        </w:rPr>
        <w:t>sub</w:t>
      </w:r>
      <w:proofErr w:type="gramEnd"/>
      <w:r>
        <w:rPr>
          <w:rFonts w:ascii="Calibri" w:hAnsi="Calibri" w:cs="Calibri"/>
          <w:bCs/>
          <w:color w:val="000000"/>
        </w:rPr>
        <w:t xml:space="preserve"> – subscrito (gera os numerais pequenos em baixo)</w:t>
      </w:r>
    </w:p>
    <w:p w:rsidR="0017323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173230">
        <w:rPr>
          <w:rFonts w:ascii="Calibri" w:hAnsi="Calibri" w:cs="Calibri"/>
          <w:b/>
          <w:bCs/>
          <w:color w:val="000000"/>
        </w:rPr>
        <w:t>sup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 sobrescrito (gera os numerais pequenos em cima ²)</w:t>
      </w:r>
    </w:p>
    <w:p w:rsidR="0017323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173230">
        <w:rPr>
          <w:rFonts w:ascii="Calibri" w:hAnsi="Calibri" w:cs="Calibri"/>
          <w:b/>
          <w:bCs/>
          <w:color w:val="000000"/>
        </w:rPr>
        <w:t>code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 gera o trecho com um espaçamento, como se fosse um código mesmo</w:t>
      </w:r>
    </w:p>
    <w:p w:rsidR="0017323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173230">
        <w:rPr>
          <w:rFonts w:ascii="Calibri" w:hAnsi="Calibri" w:cs="Calibri"/>
          <w:b/>
          <w:bCs/>
          <w:color w:val="000000"/>
        </w:rPr>
        <w:t>pre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 mantem o texto </w:t>
      </w:r>
      <w:proofErr w:type="spellStart"/>
      <w:r>
        <w:rPr>
          <w:rFonts w:ascii="Calibri" w:hAnsi="Calibri" w:cs="Calibri"/>
          <w:bCs/>
          <w:color w:val="000000"/>
        </w:rPr>
        <w:t>pré</w:t>
      </w:r>
      <w:proofErr w:type="spellEnd"/>
      <w:r>
        <w:rPr>
          <w:rFonts w:ascii="Calibri" w:hAnsi="Calibri" w:cs="Calibri"/>
          <w:bCs/>
          <w:color w:val="000000"/>
        </w:rPr>
        <w:t xml:space="preserve"> –formatado, então vai aparecer conforme foi digitado</w:t>
      </w:r>
    </w:p>
    <w:p w:rsidR="0017323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r w:rsidRPr="00864F77">
        <w:rPr>
          <w:rFonts w:ascii="Calibri" w:hAnsi="Calibri" w:cs="Calibri"/>
          <w:b/>
          <w:bCs/>
          <w:color w:val="000000"/>
        </w:rPr>
        <w:t>q</w:t>
      </w:r>
      <w:r>
        <w:rPr>
          <w:rFonts w:ascii="Calibri" w:hAnsi="Calibri" w:cs="Calibri"/>
          <w:bCs/>
          <w:color w:val="000000"/>
        </w:rPr>
        <w:t xml:space="preserve"> – gera uma citação, coloca as aspas (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quote</w:t>
      </w:r>
      <w:proofErr w:type="spellEnd"/>
      <w:proofErr w:type="gramStart"/>
      <w:r>
        <w:rPr>
          <w:rFonts w:ascii="Calibri" w:hAnsi="Calibri" w:cs="Calibri"/>
          <w:bCs/>
          <w:color w:val="000000"/>
        </w:rPr>
        <w:t>)</w:t>
      </w:r>
      <w:proofErr w:type="gramEnd"/>
    </w:p>
    <w:p w:rsidR="00173230" w:rsidRDefault="00173230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864F77">
        <w:rPr>
          <w:rFonts w:ascii="Calibri" w:hAnsi="Calibri" w:cs="Calibri"/>
          <w:b/>
          <w:bCs/>
          <w:color w:val="000000"/>
        </w:rPr>
        <w:t>blockquote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 gera um paragrafo de citação, já inclui o recuo </w:t>
      </w:r>
    </w:p>
    <w:p w:rsidR="00864F77" w:rsidRDefault="00864F77" w:rsidP="00D67810">
      <w:pPr>
        <w:spacing w:after="0"/>
        <w:rPr>
          <w:rFonts w:ascii="Calibri" w:hAnsi="Calibri" w:cs="Calibri"/>
          <w:bCs/>
          <w:color w:val="000000"/>
        </w:rPr>
      </w:pPr>
      <w:proofErr w:type="gramStart"/>
      <w:r w:rsidRPr="00864F77">
        <w:rPr>
          <w:rFonts w:ascii="Calibri" w:hAnsi="Calibri" w:cs="Calibri"/>
          <w:b/>
          <w:bCs/>
          <w:color w:val="000000"/>
        </w:rPr>
        <w:t>cite</w:t>
      </w:r>
      <w:proofErr w:type="gramEnd"/>
      <w:r>
        <w:rPr>
          <w:rFonts w:ascii="Calibri" w:hAnsi="Calibri" w:cs="Calibri"/>
          <w:bCs/>
          <w:color w:val="000000"/>
        </w:rPr>
        <w:t xml:space="preserve"> –usado com </w:t>
      </w:r>
      <w:proofErr w:type="spellStart"/>
      <w:r>
        <w:rPr>
          <w:rFonts w:ascii="Calibri" w:hAnsi="Calibri" w:cs="Calibri"/>
          <w:bCs/>
          <w:color w:val="000000"/>
        </w:rPr>
        <w:t>blockquote</w:t>
      </w:r>
      <w:proofErr w:type="spellEnd"/>
      <w:r>
        <w:rPr>
          <w:rFonts w:ascii="Calibri" w:hAnsi="Calibri" w:cs="Calibri"/>
          <w:bCs/>
          <w:color w:val="000000"/>
        </w:rPr>
        <w:t>, insere um link da citação</w:t>
      </w:r>
    </w:p>
    <w:p w:rsidR="00864F77" w:rsidRDefault="00864F77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864F77">
        <w:rPr>
          <w:rFonts w:ascii="Calibri" w:hAnsi="Calibri" w:cs="Calibri"/>
          <w:b/>
          <w:bCs/>
          <w:color w:val="000000"/>
        </w:rPr>
        <w:t>abbr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 abreviação (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abbreviation</w:t>
      </w:r>
      <w:proofErr w:type="spellEnd"/>
      <w:r>
        <w:rPr>
          <w:rFonts w:ascii="Calibri" w:hAnsi="Calibri" w:cs="Calibri"/>
          <w:bCs/>
          <w:color w:val="000000"/>
        </w:rPr>
        <w:t>)</w:t>
      </w:r>
    </w:p>
    <w:p w:rsidR="00173230" w:rsidRDefault="0066794A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66794A">
        <w:rPr>
          <w:rFonts w:ascii="Calibri" w:hAnsi="Calibri" w:cs="Calibri"/>
          <w:b/>
          <w:bCs/>
          <w:color w:val="000000"/>
        </w:rPr>
        <w:t>ol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 Cria uma lista ordenada (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ordered</w:t>
      </w:r>
      <w:proofErr w:type="spellEnd"/>
      <w:r w:rsidRPr="0066794A">
        <w:rPr>
          <w:rFonts w:ascii="Calibri" w:hAnsi="Calibri" w:cs="Calibri"/>
          <w:bCs/>
          <w:i/>
          <w:color w:val="000000"/>
        </w:rPr>
        <w:t xml:space="preserve"> 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list</w:t>
      </w:r>
      <w:proofErr w:type="spellEnd"/>
      <w:r>
        <w:rPr>
          <w:rFonts w:ascii="Calibri" w:hAnsi="Calibri" w:cs="Calibri"/>
          <w:bCs/>
          <w:color w:val="000000"/>
        </w:rPr>
        <w:t xml:space="preserve">) – te um tipo e podem ser usada com a </w:t>
      </w:r>
      <w:proofErr w:type="spellStart"/>
      <w:r>
        <w:rPr>
          <w:rFonts w:ascii="Calibri" w:hAnsi="Calibri" w:cs="Calibri"/>
          <w:bCs/>
          <w:color w:val="000000"/>
        </w:rPr>
        <w:t>tag</w:t>
      </w:r>
      <w:proofErr w:type="spellEnd"/>
      <w:r>
        <w:rPr>
          <w:rFonts w:ascii="Calibri" w:hAnsi="Calibri" w:cs="Calibri"/>
          <w:bCs/>
          <w:color w:val="000000"/>
        </w:rPr>
        <w:t xml:space="preserve"> </w:t>
      </w:r>
      <w:r w:rsidRPr="0066794A">
        <w:rPr>
          <w:rFonts w:ascii="Calibri" w:hAnsi="Calibri" w:cs="Calibri"/>
          <w:b/>
          <w:bCs/>
          <w:color w:val="000000"/>
        </w:rPr>
        <w:t>start</w:t>
      </w:r>
    </w:p>
    <w:p w:rsidR="0066794A" w:rsidRDefault="0066794A" w:rsidP="00D67810">
      <w:pPr>
        <w:spacing w:after="0"/>
        <w:rPr>
          <w:rFonts w:ascii="Calibri" w:hAnsi="Calibri" w:cs="Calibri"/>
          <w:bCs/>
          <w:color w:val="000000"/>
        </w:rPr>
      </w:pPr>
      <w:r w:rsidRPr="0066794A">
        <w:rPr>
          <w:rFonts w:ascii="Calibri" w:hAnsi="Calibri" w:cs="Calibri"/>
          <w:b/>
          <w:bCs/>
          <w:color w:val="000000"/>
        </w:rPr>
        <w:t>li</w:t>
      </w:r>
      <w:r>
        <w:rPr>
          <w:rFonts w:ascii="Calibri" w:hAnsi="Calibri" w:cs="Calibri"/>
          <w:bCs/>
          <w:color w:val="000000"/>
        </w:rPr>
        <w:t xml:space="preserve"> – item da lista (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list</w:t>
      </w:r>
      <w:proofErr w:type="spellEnd"/>
      <w:r w:rsidRPr="0066794A">
        <w:rPr>
          <w:rFonts w:ascii="Calibri" w:hAnsi="Calibri" w:cs="Calibri"/>
          <w:bCs/>
          <w:i/>
          <w:color w:val="000000"/>
        </w:rPr>
        <w:t xml:space="preserve"> item</w:t>
      </w:r>
      <w:r>
        <w:rPr>
          <w:rFonts w:ascii="Calibri" w:hAnsi="Calibri" w:cs="Calibri"/>
          <w:bCs/>
          <w:color w:val="000000"/>
        </w:rPr>
        <w:t>)</w:t>
      </w:r>
    </w:p>
    <w:p w:rsidR="0066794A" w:rsidRDefault="0066794A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66794A">
        <w:rPr>
          <w:rFonts w:ascii="Calibri" w:hAnsi="Calibri" w:cs="Calibri"/>
          <w:b/>
          <w:bCs/>
          <w:color w:val="000000"/>
        </w:rPr>
        <w:t>ul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 lista desordenada, a posição do item não importa (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unordered</w:t>
      </w:r>
      <w:proofErr w:type="spellEnd"/>
      <w:r w:rsidRPr="0066794A">
        <w:rPr>
          <w:rFonts w:ascii="Calibri" w:hAnsi="Calibri" w:cs="Calibri"/>
          <w:bCs/>
          <w:i/>
          <w:color w:val="000000"/>
        </w:rPr>
        <w:t xml:space="preserve"> </w:t>
      </w:r>
      <w:proofErr w:type="spellStart"/>
      <w:r w:rsidRPr="0066794A">
        <w:rPr>
          <w:rFonts w:ascii="Calibri" w:hAnsi="Calibri" w:cs="Calibri"/>
          <w:bCs/>
          <w:i/>
          <w:color w:val="000000"/>
        </w:rPr>
        <w:t>list</w:t>
      </w:r>
      <w:proofErr w:type="spellEnd"/>
      <w:r>
        <w:rPr>
          <w:rFonts w:ascii="Calibri" w:hAnsi="Calibri" w:cs="Calibri"/>
          <w:bCs/>
          <w:color w:val="000000"/>
        </w:rPr>
        <w:t>)</w:t>
      </w:r>
    </w:p>
    <w:p w:rsidR="0066794A" w:rsidRDefault="0061741B" w:rsidP="00D67810">
      <w:pPr>
        <w:spacing w:after="0"/>
        <w:rPr>
          <w:rFonts w:ascii="Calibri" w:hAnsi="Calibri" w:cs="Calibri"/>
          <w:bCs/>
          <w:color w:val="000000"/>
        </w:rPr>
      </w:pPr>
      <w:r w:rsidRPr="0061741B">
        <w:rPr>
          <w:rFonts w:ascii="Calibri" w:hAnsi="Calibri" w:cs="Calibri"/>
          <w:b/>
          <w:bCs/>
          <w:color w:val="000000"/>
        </w:rPr>
        <w:t>dl</w:t>
      </w:r>
      <w:r>
        <w:rPr>
          <w:rFonts w:ascii="Calibri" w:hAnsi="Calibri" w:cs="Calibri"/>
          <w:bCs/>
          <w:color w:val="000000"/>
        </w:rPr>
        <w:t xml:space="preserve"> </w:t>
      </w:r>
      <w:proofErr w:type="gramStart"/>
      <w:r>
        <w:rPr>
          <w:rFonts w:ascii="Calibri" w:hAnsi="Calibri" w:cs="Calibri"/>
          <w:bCs/>
          <w:color w:val="000000"/>
        </w:rPr>
        <w:t>–lista</w:t>
      </w:r>
      <w:proofErr w:type="gramEnd"/>
      <w:r>
        <w:rPr>
          <w:rFonts w:ascii="Calibri" w:hAnsi="Calibri" w:cs="Calibri"/>
          <w:bCs/>
          <w:color w:val="000000"/>
        </w:rPr>
        <w:t xml:space="preserve"> de definição, usada para descrever algo (</w:t>
      </w:r>
      <w:proofErr w:type="spellStart"/>
      <w:r w:rsidRPr="0061741B">
        <w:rPr>
          <w:rFonts w:ascii="Calibri" w:hAnsi="Calibri" w:cs="Calibri"/>
          <w:bCs/>
          <w:i/>
          <w:color w:val="000000"/>
        </w:rPr>
        <w:t>definition</w:t>
      </w:r>
      <w:proofErr w:type="spellEnd"/>
      <w:r w:rsidRPr="0061741B">
        <w:rPr>
          <w:rFonts w:ascii="Calibri" w:hAnsi="Calibri" w:cs="Calibri"/>
          <w:bCs/>
          <w:i/>
          <w:color w:val="000000"/>
        </w:rPr>
        <w:t xml:space="preserve"> </w:t>
      </w:r>
      <w:proofErr w:type="spellStart"/>
      <w:r w:rsidRPr="0061741B">
        <w:rPr>
          <w:rFonts w:ascii="Calibri" w:hAnsi="Calibri" w:cs="Calibri"/>
          <w:bCs/>
          <w:i/>
          <w:color w:val="000000"/>
        </w:rPr>
        <w:t>list</w:t>
      </w:r>
      <w:proofErr w:type="spellEnd"/>
      <w:r>
        <w:rPr>
          <w:rFonts w:ascii="Calibri" w:hAnsi="Calibri" w:cs="Calibri"/>
          <w:bCs/>
          <w:color w:val="000000"/>
        </w:rPr>
        <w:t>)</w:t>
      </w:r>
    </w:p>
    <w:p w:rsidR="0061741B" w:rsidRDefault="0061741B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61741B">
        <w:rPr>
          <w:rFonts w:ascii="Calibri" w:hAnsi="Calibri" w:cs="Calibri"/>
          <w:b/>
          <w:bCs/>
          <w:color w:val="000000"/>
        </w:rPr>
        <w:t>dt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 xml:space="preserve"> –termo a ser definido (</w:t>
      </w:r>
      <w:proofErr w:type="spellStart"/>
      <w:r w:rsidRPr="0061741B">
        <w:rPr>
          <w:rFonts w:ascii="Calibri" w:hAnsi="Calibri" w:cs="Calibri"/>
          <w:bCs/>
          <w:i/>
          <w:color w:val="000000"/>
        </w:rPr>
        <w:t>definition</w:t>
      </w:r>
      <w:proofErr w:type="spellEnd"/>
      <w:r w:rsidRPr="0061741B">
        <w:rPr>
          <w:rFonts w:ascii="Calibri" w:hAnsi="Calibri" w:cs="Calibri"/>
          <w:bCs/>
          <w:i/>
          <w:color w:val="000000"/>
        </w:rPr>
        <w:t xml:space="preserve"> </w:t>
      </w:r>
      <w:proofErr w:type="spellStart"/>
      <w:r w:rsidRPr="0061741B">
        <w:rPr>
          <w:rFonts w:ascii="Calibri" w:hAnsi="Calibri" w:cs="Calibri"/>
          <w:bCs/>
          <w:i/>
          <w:color w:val="000000"/>
        </w:rPr>
        <w:t>term</w:t>
      </w:r>
      <w:proofErr w:type="spellEnd"/>
      <w:r>
        <w:rPr>
          <w:rFonts w:ascii="Calibri" w:hAnsi="Calibri" w:cs="Calibri"/>
          <w:bCs/>
          <w:color w:val="000000"/>
        </w:rPr>
        <w:t>)</w:t>
      </w:r>
    </w:p>
    <w:p w:rsidR="0061741B" w:rsidRDefault="0061741B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 w:rsidRPr="0061741B">
        <w:rPr>
          <w:rFonts w:ascii="Calibri" w:hAnsi="Calibri" w:cs="Calibri"/>
          <w:b/>
          <w:bCs/>
          <w:color w:val="000000"/>
        </w:rPr>
        <w:t>dd</w:t>
      </w:r>
      <w:proofErr w:type="spellEnd"/>
      <w:proofErr w:type="gramEnd"/>
      <w:r>
        <w:rPr>
          <w:rFonts w:ascii="Calibri" w:hAnsi="Calibri" w:cs="Calibri"/>
          <w:bCs/>
          <w:color w:val="000000"/>
        </w:rPr>
        <w:t>- descrição do termo definido (</w:t>
      </w:r>
      <w:proofErr w:type="spellStart"/>
      <w:r w:rsidRPr="0061741B">
        <w:rPr>
          <w:rFonts w:ascii="Calibri" w:hAnsi="Calibri" w:cs="Calibri"/>
          <w:bCs/>
          <w:i/>
          <w:color w:val="000000"/>
        </w:rPr>
        <w:t>definition</w:t>
      </w:r>
      <w:proofErr w:type="spellEnd"/>
      <w:r w:rsidRPr="0061741B">
        <w:rPr>
          <w:rFonts w:ascii="Calibri" w:hAnsi="Calibri" w:cs="Calibri"/>
          <w:bCs/>
          <w:i/>
          <w:color w:val="000000"/>
        </w:rPr>
        <w:t xml:space="preserve"> </w:t>
      </w:r>
      <w:proofErr w:type="spellStart"/>
      <w:r w:rsidRPr="0061741B">
        <w:rPr>
          <w:rFonts w:ascii="Calibri" w:hAnsi="Calibri" w:cs="Calibri"/>
          <w:bCs/>
          <w:i/>
          <w:color w:val="000000"/>
        </w:rPr>
        <w:t>description</w:t>
      </w:r>
      <w:proofErr w:type="spellEnd"/>
      <w:r>
        <w:rPr>
          <w:rFonts w:ascii="Calibri" w:hAnsi="Calibri" w:cs="Calibri"/>
          <w:bCs/>
          <w:color w:val="000000"/>
        </w:rPr>
        <w:t>)</w:t>
      </w:r>
    </w:p>
    <w:p w:rsidR="0061741B" w:rsidRDefault="00735701" w:rsidP="00D67810">
      <w:pPr>
        <w:spacing w:after="0"/>
        <w:rPr>
          <w:rFonts w:ascii="Calibri" w:hAnsi="Calibri" w:cs="Calibri"/>
          <w:bCs/>
          <w:color w:val="000000"/>
        </w:rPr>
      </w:pPr>
      <w:proofErr w:type="gramStart"/>
      <w:r w:rsidRPr="00735701">
        <w:rPr>
          <w:rFonts w:ascii="Calibri" w:hAnsi="Calibri" w:cs="Calibri"/>
          <w:b/>
          <w:bCs/>
          <w:color w:val="000000"/>
        </w:rPr>
        <w:t>a</w:t>
      </w:r>
      <w:proofErr w:type="gramEnd"/>
      <w:r>
        <w:rPr>
          <w:rFonts w:ascii="Calibri" w:hAnsi="Calibri" w:cs="Calibri"/>
          <w:bCs/>
          <w:color w:val="000000"/>
        </w:rPr>
        <w:t xml:space="preserve"> – para adicionar hyperlinks, é uma ancora (</w:t>
      </w:r>
      <w:proofErr w:type="spellStart"/>
      <w:r w:rsidRPr="00735701">
        <w:rPr>
          <w:rFonts w:ascii="Calibri" w:hAnsi="Calibri" w:cs="Calibri"/>
          <w:bCs/>
          <w:i/>
          <w:color w:val="000000"/>
        </w:rPr>
        <w:t>anchor</w:t>
      </w:r>
      <w:proofErr w:type="spellEnd"/>
      <w:r>
        <w:rPr>
          <w:rFonts w:ascii="Calibri" w:hAnsi="Calibri" w:cs="Calibri"/>
          <w:bCs/>
          <w:color w:val="000000"/>
        </w:rPr>
        <w:t>)</w:t>
      </w:r>
    </w:p>
    <w:p w:rsidR="00735701" w:rsidRDefault="00735701" w:rsidP="00D67810">
      <w:pPr>
        <w:spacing w:after="0"/>
        <w:rPr>
          <w:rFonts w:ascii="Calibri" w:hAnsi="Calibri" w:cs="Calibri"/>
          <w:bCs/>
          <w:color w:val="000000"/>
        </w:rPr>
      </w:pPr>
      <w:r w:rsidRPr="0061197E">
        <w:rPr>
          <w:rFonts w:ascii="Calibri" w:hAnsi="Calibri" w:cs="Calibri"/>
          <w:bCs/>
          <w:color w:val="000000"/>
        </w:rPr>
        <w:t>ATRIBUTO</w:t>
      </w:r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735701">
        <w:rPr>
          <w:rFonts w:ascii="Calibri" w:hAnsi="Calibri" w:cs="Calibri"/>
          <w:b/>
          <w:bCs/>
          <w:color w:val="000000"/>
        </w:rPr>
        <w:t>href</w:t>
      </w:r>
      <w:proofErr w:type="spellEnd"/>
      <w:r>
        <w:rPr>
          <w:rFonts w:ascii="Calibri" w:hAnsi="Calibri" w:cs="Calibri"/>
          <w:bCs/>
          <w:color w:val="000000"/>
        </w:rPr>
        <w:t xml:space="preserve"> – dentro da TAG a cria uma referencia de hipertexto.</w:t>
      </w:r>
    </w:p>
    <w:p w:rsidR="00735701" w:rsidRDefault="00735701" w:rsidP="00D67810">
      <w:pPr>
        <w:spacing w:after="0"/>
        <w:rPr>
          <w:rFonts w:ascii="Calibri" w:hAnsi="Calibri" w:cs="Calibri"/>
          <w:bCs/>
          <w:color w:val="000000"/>
        </w:rPr>
      </w:pPr>
      <w:r w:rsidRPr="0061197E">
        <w:rPr>
          <w:rFonts w:ascii="Calibri" w:hAnsi="Calibri" w:cs="Calibri"/>
          <w:bCs/>
          <w:color w:val="000000"/>
        </w:rPr>
        <w:t>ATRIBUTO</w:t>
      </w:r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h</w:t>
      </w:r>
      <w:r w:rsidRPr="00735701">
        <w:rPr>
          <w:rFonts w:ascii="Calibri" w:hAnsi="Calibri" w:cs="Calibri"/>
          <w:b/>
          <w:bCs/>
          <w:color w:val="000000"/>
        </w:rPr>
        <w:t>reflang</w:t>
      </w:r>
      <w:proofErr w:type="spellEnd"/>
      <w:r>
        <w:rPr>
          <w:rFonts w:ascii="Calibri" w:hAnsi="Calibri" w:cs="Calibri"/>
          <w:bCs/>
          <w:color w:val="000000"/>
        </w:rPr>
        <w:t xml:space="preserve"> – indica a língua do link para qual o usuário será direcionado</w:t>
      </w:r>
    </w:p>
    <w:p w:rsidR="00735701" w:rsidRDefault="00735701" w:rsidP="00D67810">
      <w:pPr>
        <w:spacing w:after="0"/>
        <w:rPr>
          <w:rFonts w:ascii="Calibri" w:hAnsi="Calibri" w:cs="Calibri"/>
          <w:bCs/>
          <w:color w:val="000000"/>
        </w:rPr>
      </w:pPr>
      <w:r w:rsidRPr="0061197E">
        <w:rPr>
          <w:rFonts w:ascii="Calibri" w:hAnsi="Calibri" w:cs="Calibri"/>
          <w:bCs/>
          <w:color w:val="000000"/>
        </w:rPr>
        <w:t>ATRIBUTO</w:t>
      </w:r>
      <w:r w:rsidRPr="00735701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735701">
        <w:rPr>
          <w:rFonts w:ascii="Calibri" w:hAnsi="Calibri" w:cs="Calibri"/>
          <w:b/>
          <w:bCs/>
          <w:color w:val="000000"/>
        </w:rPr>
        <w:t>target</w:t>
      </w:r>
      <w:proofErr w:type="spellEnd"/>
      <w:r>
        <w:rPr>
          <w:rFonts w:ascii="Calibri" w:hAnsi="Calibri" w:cs="Calibri"/>
          <w:bCs/>
          <w:color w:val="000000"/>
        </w:rPr>
        <w:t xml:space="preserve"> – mostra onde o hiperlink será aberto</w:t>
      </w:r>
      <w:r w:rsidR="0061197E">
        <w:rPr>
          <w:rFonts w:ascii="Calibri" w:hAnsi="Calibri" w:cs="Calibri"/>
          <w:bCs/>
          <w:color w:val="000000"/>
        </w:rPr>
        <w:t xml:space="preserve"> (</w:t>
      </w:r>
      <w:r w:rsidR="0061197E" w:rsidRPr="0061197E">
        <w:rPr>
          <w:rFonts w:ascii="Calibri" w:hAnsi="Calibri" w:cs="Calibri"/>
          <w:bCs/>
          <w:i/>
          <w:color w:val="000000"/>
        </w:rPr>
        <w:t>alvo</w:t>
      </w:r>
      <w:r w:rsidR="0061197E">
        <w:rPr>
          <w:rFonts w:ascii="Calibri" w:hAnsi="Calibri" w:cs="Calibri"/>
          <w:bCs/>
          <w:color w:val="000000"/>
        </w:rPr>
        <w:t>)</w:t>
      </w:r>
    </w:p>
    <w:p w:rsidR="00735701" w:rsidRDefault="0061197E" w:rsidP="00D67810">
      <w:pPr>
        <w:spacing w:after="0"/>
        <w:rPr>
          <w:rFonts w:ascii="Calibri" w:hAnsi="Calibri" w:cs="Calibri"/>
          <w:bCs/>
          <w:color w:val="000000"/>
        </w:rPr>
      </w:pPr>
      <w:r w:rsidRPr="0061197E">
        <w:rPr>
          <w:rFonts w:ascii="Calibri" w:hAnsi="Calibri" w:cs="Calibri"/>
          <w:bCs/>
          <w:color w:val="000000"/>
        </w:rPr>
        <w:t>ATRIBUTO</w:t>
      </w:r>
      <w:r w:rsidRPr="0061197E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61197E">
        <w:rPr>
          <w:rFonts w:ascii="Calibri" w:hAnsi="Calibri" w:cs="Calibri"/>
          <w:b/>
          <w:bCs/>
          <w:color w:val="000000"/>
        </w:rPr>
        <w:t>ref</w:t>
      </w:r>
      <w:proofErr w:type="spellEnd"/>
      <w:r>
        <w:rPr>
          <w:rFonts w:ascii="Calibri" w:hAnsi="Calibri" w:cs="Calibri"/>
          <w:bCs/>
          <w:color w:val="000000"/>
        </w:rPr>
        <w:t>- mostra a natureza do</w:t>
      </w:r>
      <w:proofErr w:type="gramStart"/>
      <w:r>
        <w:rPr>
          <w:rFonts w:ascii="Calibri" w:hAnsi="Calibri" w:cs="Calibri"/>
          <w:bCs/>
          <w:color w:val="000000"/>
        </w:rPr>
        <w:t xml:space="preserve">  </w:t>
      </w:r>
      <w:proofErr w:type="gramEnd"/>
      <w:r>
        <w:rPr>
          <w:rFonts w:ascii="Calibri" w:hAnsi="Calibri" w:cs="Calibri"/>
          <w:bCs/>
          <w:color w:val="000000"/>
        </w:rPr>
        <w:t>destino do hiperlink</w:t>
      </w:r>
    </w:p>
    <w:p w:rsidR="0061197E" w:rsidRDefault="0061197E" w:rsidP="00D67810">
      <w:pPr>
        <w:spacing w:after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ATRIBUTO </w:t>
      </w:r>
      <w:r w:rsidRPr="0061197E">
        <w:rPr>
          <w:rFonts w:ascii="Calibri" w:hAnsi="Calibri" w:cs="Calibri"/>
          <w:b/>
          <w:bCs/>
          <w:color w:val="000000"/>
        </w:rPr>
        <w:t>dow</w:t>
      </w:r>
      <w:r>
        <w:rPr>
          <w:rFonts w:ascii="Calibri" w:hAnsi="Calibri" w:cs="Calibri"/>
          <w:b/>
          <w:bCs/>
          <w:color w:val="000000"/>
        </w:rPr>
        <w:t>n</w:t>
      </w:r>
      <w:r w:rsidRPr="0061197E">
        <w:rPr>
          <w:rFonts w:ascii="Calibri" w:hAnsi="Calibri" w:cs="Calibri"/>
          <w:b/>
          <w:bCs/>
          <w:color w:val="000000"/>
        </w:rPr>
        <w:t>load</w:t>
      </w:r>
      <w:r>
        <w:rPr>
          <w:rFonts w:ascii="Calibri" w:hAnsi="Calibri" w:cs="Calibri"/>
          <w:bCs/>
          <w:color w:val="000000"/>
        </w:rPr>
        <w:t xml:space="preserve"> – permite baixar algo</w:t>
      </w:r>
    </w:p>
    <w:p w:rsidR="0061197E" w:rsidRDefault="0061197E" w:rsidP="00D67810">
      <w:pPr>
        <w:spacing w:after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ATRIBUTO </w:t>
      </w:r>
      <w:proofErr w:type="spellStart"/>
      <w:r w:rsidRPr="0061197E">
        <w:rPr>
          <w:rFonts w:ascii="Calibri" w:hAnsi="Calibri" w:cs="Calibri"/>
          <w:b/>
          <w:bCs/>
          <w:color w:val="000000"/>
        </w:rPr>
        <w:t>type</w:t>
      </w:r>
      <w:proofErr w:type="spellEnd"/>
      <w:r>
        <w:rPr>
          <w:rFonts w:ascii="Calibri" w:hAnsi="Calibri" w:cs="Calibri"/>
          <w:bCs/>
          <w:color w:val="000000"/>
        </w:rPr>
        <w:t xml:space="preserve"> – tipo de arquivo a ser baixado</w:t>
      </w:r>
    </w:p>
    <w:p w:rsidR="00735701" w:rsidRDefault="007B2EE3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p</w:t>
      </w:r>
      <w:r w:rsidR="001A12EA" w:rsidRPr="007B2EE3">
        <w:rPr>
          <w:rFonts w:ascii="Calibri" w:hAnsi="Calibri" w:cs="Calibri"/>
          <w:b/>
          <w:bCs/>
          <w:color w:val="000000"/>
        </w:rPr>
        <w:t>icture</w:t>
      </w:r>
      <w:proofErr w:type="spellEnd"/>
      <w:proofErr w:type="gramEnd"/>
      <w:r w:rsidR="001A12EA">
        <w:rPr>
          <w:rFonts w:ascii="Calibri" w:hAnsi="Calibri" w:cs="Calibri"/>
          <w:bCs/>
          <w:color w:val="000000"/>
        </w:rPr>
        <w:t xml:space="preserve"> – usado para atribuir imagens dinâmicas em c</w:t>
      </w:r>
      <w:r>
        <w:rPr>
          <w:rFonts w:ascii="Calibri" w:hAnsi="Calibri" w:cs="Calibri"/>
          <w:bCs/>
          <w:color w:val="000000"/>
        </w:rPr>
        <w:t xml:space="preserve">onjunto com a </w:t>
      </w:r>
      <w:proofErr w:type="spellStart"/>
      <w:r>
        <w:rPr>
          <w:rFonts w:ascii="Calibri" w:hAnsi="Calibri" w:cs="Calibri"/>
          <w:bCs/>
          <w:color w:val="000000"/>
        </w:rPr>
        <w:t>tag</w:t>
      </w:r>
      <w:proofErr w:type="spellEnd"/>
      <w:r>
        <w:rPr>
          <w:rFonts w:ascii="Calibri" w:hAnsi="Calibri" w:cs="Calibri"/>
          <w:bCs/>
          <w:color w:val="000000"/>
        </w:rPr>
        <w:t xml:space="preserve"> </w:t>
      </w:r>
      <w:proofErr w:type="spellStart"/>
      <w:r w:rsidRPr="007B2EE3">
        <w:rPr>
          <w:rFonts w:ascii="Calibri" w:hAnsi="Calibri" w:cs="Calibri"/>
          <w:b/>
          <w:bCs/>
          <w:color w:val="000000"/>
        </w:rPr>
        <w:t>img</w:t>
      </w:r>
      <w:proofErr w:type="spellEnd"/>
    </w:p>
    <w:p w:rsidR="0066794A" w:rsidRDefault="007B2EE3" w:rsidP="00D67810">
      <w:pPr>
        <w:spacing w:after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ATRIBUTO </w:t>
      </w:r>
      <w:proofErr w:type="spellStart"/>
      <w:r w:rsidRPr="007B2EE3">
        <w:rPr>
          <w:rFonts w:ascii="Calibri" w:hAnsi="Calibri" w:cs="Calibri"/>
          <w:b/>
          <w:bCs/>
          <w:color w:val="000000"/>
        </w:rPr>
        <w:t>source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– </w:t>
      </w:r>
      <w:r w:rsidRPr="007B2EE3">
        <w:rPr>
          <w:rFonts w:ascii="Calibri" w:hAnsi="Calibri" w:cs="Calibri"/>
          <w:bCs/>
          <w:color w:val="000000"/>
        </w:rPr>
        <w:t>usado para indicar o tamanho das imagens</w:t>
      </w:r>
      <w:r>
        <w:rPr>
          <w:rFonts w:ascii="Calibri" w:hAnsi="Calibri" w:cs="Calibri"/>
          <w:b/>
          <w:bCs/>
          <w:color w:val="000000"/>
        </w:rPr>
        <w:t xml:space="preserve"> </w:t>
      </w:r>
    </w:p>
    <w:p w:rsidR="00B428BE" w:rsidRDefault="00B428BE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audio</w:t>
      </w:r>
      <w:proofErr w:type="spellEnd"/>
      <w:proofErr w:type="gramEnd"/>
      <w:r>
        <w:rPr>
          <w:rFonts w:ascii="Calibri" w:hAnsi="Calibri" w:cs="Calibri"/>
          <w:b/>
          <w:bCs/>
          <w:color w:val="000000"/>
        </w:rPr>
        <w:t xml:space="preserve"> </w:t>
      </w:r>
      <w:r w:rsidRPr="00B428BE">
        <w:rPr>
          <w:rFonts w:ascii="Calibri" w:hAnsi="Calibri" w:cs="Calibri"/>
          <w:bCs/>
          <w:color w:val="000000"/>
        </w:rPr>
        <w:t>– insere um áudio no site</w:t>
      </w:r>
    </w:p>
    <w:p w:rsidR="00B428BE" w:rsidRDefault="00B428BE" w:rsidP="00D67810">
      <w:pPr>
        <w:spacing w:after="0"/>
        <w:rPr>
          <w:rFonts w:ascii="Calibri" w:hAnsi="Calibri" w:cs="Calibri"/>
          <w:bCs/>
          <w:color w:val="000000"/>
        </w:rPr>
      </w:pPr>
      <w:proofErr w:type="gramStart"/>
      <w:r w:rsidRPr="00B428BE">
        <w:rPr>
          <w:rFonts w:ascii="Calibri" w:hAnsi="Calibri" w:cs="Calibri"/>
          <w:b/>
          <w:bCs/>
          <w:color w:val="000000"/>
        </w:rPr>
        <w:t>vídeo</w:t>
      </w:r>
      <w:proofErr w:type="gramEnd"/>
      <w:r>
        <w:rPr>
          <w:rFonts w:ascii="Calibri" w:hAnsi="Calibri" w:cs="Calibri"/>
          <w:bCs/>
          <w:color w:val="000000"/>
        </w:rPr>
        <w:t xml:space="preserve"> – insere um vídeo no site</w:t>
      </w:r>
    </w:p>
    <w:p w:rsidR="00B428BE" w:rsidRPr="00B428BE" w:rsidRDefault="00B428BE" w:rsidP="00D67810">
      <w:pPr>
        <w:spacing w:after="0"/>
        <w:rPr>
          <w:rFonts w:ascii="Calibri" w:hAnsi="Calibri" w:cs="Calibri"/>
          <w:bCs/>
          <w:color w:val="000000"/>
        </w:rPr>
      </w:pPr>
      <w:r w:rsidRPr="00B428BE">
        <w:rPr>
          <w:rFonts w:ascii="Calibri" w:hAnsi="Calibri" w:cs="Calibri"/>
          <w:bCs/>
          <w:color w:val="000000"/>
        </w:rPr>
        <w:t xml:space="preserve">ATRIBUTO </w:t>
      </w:r>
      <w:proofErr w:type="spellStart"/>
      <w:r w:rsidRPr="00B428BE">
        <w:rPr>
          <w:rFonts w:ascii="Calibri" w:hAnsi="Calibri" w:cs="Calibri"/>
          <w:b/>
          <w:bCs/>
          <w:color w:val="000000"/>
        </w:rPr>
        <w:t>controls</w:t>
      </w:r>
      <w:proofErr w:type="spellEnd"/>
      <w:r w:rsidRPr="00B428BE">
        <w:rPr>
          <w:rFonts w:ascii="Calibri" w:hAnsi="Calibri" w:cs="Calibri"/>
          <w:bCs/>
          <w:color w:val="000000"/>
        </w:rPr>
        <w:t xml:space="preserve"> – insere o</w:t>
      </w:r>
      <w:r>
        <w:rPr>
          <w:rFonts w:ascii="Calibri" w:hAnsi="Calibri" w:cs="Calibri"/>
          <w:bCs/>
          <w:color w:val="000000"/>
        </w:rPr>
        <w:t>s controles de play de vídeos e músicas</w:t>
      </w:r>
    </w:p>
    <w:p w:rsidR="00B428BE" w:rsidRPr="00B428BE" w:rsidRDefault="00B428BE" w:rsidP="00D67810">
      <w:pPr>
        <w:spacing w:after="0"/>
        <w:rPr>
          <w:rFonts w:ascii="Calibri" w:hAnsi="Calibri" w:cs="Calibri"/>
          <w:bCs/>
          <w:color w:val="000000"/>
        </w:rPr>
      </w:pPr>
      <w:r w:rsidRPr="00B428BE">
        <w:rPr>
          <w:rFonts w:ascii="Calibri" w:hAnsi="Calibri" w:cs="Calibri"/>
          <w:bCs/>
          <w:color w:val="000000"/>
        </w:rPr>
        <w:lastRenderedPageBreak/>
        <w:t xml:space="preserve">ATRIBUTO </w:t>
      </w:r>
      <w:proofErr w:type="spellStart"/>
      <w:r w:rsidRPr="00B428BE">
        <w:rPr>
          <w:rFonts w:ascii="Calibri" w:hAnsi="Calibri" w:cs="Calibri"/>
          <w:b/>
          <w:bCs/>
          <w:color w:val="000000"/>
        </w:rPr>
        <w:t>autoplay</w:t>
      </w:r>
      <w:proofErr w:type="spellEnd"/>
      <w:r w:rsidRPr="00B428BE">
        <w:rPr>
          <w:rFonts w:ascii="Calibri" w:hAnsi="Calibri" w:cs="Calibri"/>
          <w:bCs/>
          <w:color w:val="000000"/>
        </w:rPr>
        <w:t xml:space="preserve"> – </w:t>
      </w:r>
      <w:proofErr w:type="spellStart"/>
      <w:r w:rsidRPr="00B428BE">
        <w:rPr>
          <w:rFonts w:ascii="Calibri" w:hAnsi="Calibri" w:cs="Calibri"/>
          <w:bCs/>
          <w:color w:val="000000"/>
        </w:rPr>
        <w:t>video</w:t>
      </w:r>
      <w:proofErr w:type="spellEnd"/>
      <w:r w:rsidRPr="00B428BE">
        <w:rPr>
          <w:rFonts w:ascii="Calibri" w:hAnsi="Calibri" w:cs="Calibri"/>
          <w:bCs/>
          <w:color w:val="000000"/>
        </w:rPr>
        <w:t>/músi</w:t>
      </w:r>
      <w:r>
        <w:rPr>
          <w:rFonts w:ascii="Calibri" w:hAnsi="Calibri" w:cs="Calibri"/>
          <w:bCs/>
          <w:color w:val="000000"/>
        </w:rPr>
        <w:t>ca toca sozinho</w:t>
      </w:r>
    </w:p>
    <w:p w:rsidR="00B428BE" w:rsidRDefault="00B428BE" w:rsidP="00D67810">
      <w:pPr>
        <w:spacing w:after="0"/>
        <w:rPr>
          <w:rFonts w:ascii="Calibri" w:hAnsi="Calibri" w:cs="Calibri"/>
          <w:bCs/>
          <w:color w:val="000000"/>
        </w:rPr>
      </w:pPr>
      <w:r w:rsidRPr="00B428BE">
        <w:rPr>
          <w:rFonts w:ascii="Calibri" w:hAnsi="Calibri" w:cs="Calibri"/>
          <w:bCs/>
          <w:color w:val="000000"/>
        </w:rPr>
        <w:t xml:space="preserve">ATRIBUTO </w:t>
      </w:r>
      <w:proofErr w:type="spellStart"/>
      <w:r w:rsidRPr="00B428BE">
        <w:rPr>
          <w:rFonts w:ascii="Calibri" w:hAnsi="Calibri" w:cs="Calibri"/>
          <w:b/>
          <w:bCs/>
          <w:color w:val="000000"/>
        </w:rPr>
        <w:t>width</w:t>
      </w:r>
      <w:proofErr w:type="spellEnd"/>
      <w:r w:rsidRPr="00B428BE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– dimensão do vídeo no site</w:t>
      </w:r>
    </w:p>
    <w:p w:rsidR="00B428BE" w:rsidRDefault="00B428BE" w:rsidP="00D67810">
      <w:pPr>
        <w:spacing w:after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ATRIBUTO </w:t>
      </w:r>
      <w:r w:rsidRPr="00B428BE">
        <w:rPr>
          <w:rFonts w:ascii="Calibri" w:hAnsi="Calibri" w:cs="Calibri"/>
          <w:b/>
          <w:bCs/>
          <w:color w:val="000000"/>
        </w:rPr>
        <w:t>loop</w:t>
      </w:r>
      <w:r>
        <w:rPr>
          <w:rFonts w:ascii="Calibri" w:hAnsi="Calibri" w:cs="Calibri"/>
          <w:bCs/>
          <w:color w:val="000000"/>
        </w:rPr>
        <w:t xml:space="preserve"> – vídeo/música toca em </w:t>
      </w:r>
      <w:proofErr w:type="spellStart"/>
      <w:r>
        <w:rPr>
          <w:rFonts w:ascii="Calibri" w:hAnsi="Calibri" w:cs="Calibri"/>
          <w:bCs/>
          <w:color w:val="000000"/>
        </w:rPr>
        <w:t>looping</w:t>
      </w:r>
      <w:proofErr w:type="spellEnd"/>
    </w:p>
    <w:p w:rsidR="00B27A55" w:rsidRDefault="00B27A55" w:rsidP="00D67810">
      <w:pPr>
        <w:spacing w:after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Id = </w:t>
      </w:r>
      <w:proofErr w:type="spellStart"/>
      <w:proofErr w:type="gramStart"/>
      <w:r>
        <w:rPr>
          <w:rFonts w:ascii="Calibri" w:hAnsi="Calibri" w:cs="Calibri"/>
          <w:bCs/>
          <w:color w:val="000000"/>
        </w:rPr>
        <w:t>idenficador</w:t>
      </w:r>
      <w:proofErr w:type="spellEnd"/>
      <w:r>
        <w:rPr>
          <w:rFonts w:ascii="Calibri" w:hAnsi="Calibri" w:cs="Calibri"/>
          <w:bCs/>
          <w:color w:val="000000"/>
        </w:rPr>
        <w:t xml:space="preserve"> –em</w:t>
      </w:r>
      <w:proofErr w:type="gramEnd"/>
      <w:r>
        <w:rPr>
          <w:rFonts w:ascii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</w:rPr>
        <w:t>css</w:t>
      </w:r>
      <w:proofErr w:type="spellEnd"/>
      <w:r>
        <w:rPr>
          <w:rFonts w:ascii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</w:rPr>
        <w:t>Hashtag</w:t>
      </w:r>
      <w:proofErr w:type="spellEnd"/>
      <w:r>
        <w:rPr>
          <w:rFonts w:ascii="Calibri" w:hAnsi="Calibri" w:cs="Calibri"/>
          <w:bCs/>
          <w:color w:val="000000"/>
        </w:rPr>
        <w:t xml:space="preserve"> </w:t>
      </w:r>
      <w:r w:rsidRPr="00B27A55">
        <w:rPr>
          <w:rFonts w:ascii="Calibri" w:hAnsi="Calibri" w:cs="Calibri"/>
          <w:b/>
          <w:bCs/>
          <w:color w:val="000000"/>
        </w:rPr>
        <w:t>#</w:t>
      </w:r>
    </w:p>
    <w:p w:rsidR="00B27A55" w:rsidRPr="00B428BE" w:rsidRDefault="00B27A55" w:rsidP="00D67810">
      <w:pPr>
        <w:spacing w:after="0"/>
        <w:rPr>
          <w:rFonts w:ascii="Calibri" w:hAnsi="Calibri" w:cs="Calibri"/>
          <w:bCs/>
          <w:color w:val="000000"/>
        </w:rPr>
      </w:pPr>
      <w:proofErr w:type="spellStart"/>
      <w:r>
        <w:rPr>
          <w:rFonts w:ascii="Calibri" w:hAnsi="Calibri" w:cs="Calibri"/>
          <w:bCs/>
          <w:color w:val="000000"/>
        </w:rPr>
        <w:t>Class</w:t>
      </w:r>
      <w:proofErr w:type="spellEnd"/>
      <w:r>
        <w:rPr>
          <w:rFonts w:ascii="Calibri" w:hAnsi="Calibri" w:cs="Calibri"/>
          <w:bCs/>
          <w:color w:val="000000"/>
        </w:rPr>
        <w:t xml:space="preserve"> = classe – em </w:t>
      </w:r>
      <w:proofErr w:type="spellStart"/>
      <w:r>
        <w:rPr>
          <w:rFonts w:ascii="Calibri" w:hAnsi="Calibri" w:cs="Calibri"/>
          <w:bCs/>
          <w:color w:val="000000"/>
        </w:rPr>
        <w:t>css</w:t>
      </w:r>
      <w:proofErr w:type="spellEnd"/>
      <w:r>
        <w:rPr>
          <w:rFonts w:ascii="Calibri" w:hAnsi="Calibri" w:cs="Calibri"/>
          <w:bCs/>
          <w:color w:val="000000"/>
        </w:rPr>
        <w:t xml:space="preserve"> ponto  </w:t>
      </w:r>
      <w:r w:rsidRPr="00B27A55">
        <w:rPr>
          <w:rFonts w:ascii="Calibri" w:hAnsi="Calibri" w:cs="Calibri"/>
          <w:b/>
          <w:bCs/>
          <w:color w:val="000000"/>
        </w:rPr>
        <w:t>.</w:t>
      </w:r>
      <w:bookmarkStart w:id="0" w:name="_GoBack"/>
      <w:bookmarkEnd w:id="0"/>
    </w:p>
    <w:p w:rsidR="00173230" w:rsidRPr="00B428BE" w:rsidRDefault="00173230" w:rsidP="00D67810">
      <w:pPr>
        <w:spacing w:after="0"/>
        <w:rPr>
          <w:rFonts w:ascii="Calibri" w:hAnsi="Calibri" w:cs="Calibri"/>
          <w:bCs/>
          <w:color w:val="000000"/>
        </w:rPr>
      </w:pPr>
    </w:p>
    <w:p w:rsidR="00173230" w:rsidRPr="00B428BE" w:rsidRDefault="00173230" w:rsidP="00D67810">
      <w:pPr>
        <w:spacing w:after="0"/>
        <w:rPr>
          <w:rFonts w:ascii="Calibri" w:hAnsi="Calibri" w:cs="Calibri"/>
          <w:bCs/>
          <w:color w:val="000000"/>
        </w:rPr>
      </w:pPr>
    </w:p>
    <w:p w:rsidR="00173230" w:rsidRPr="00B428BE" w:rsidRDefault="00173230" w:rsidP="00D67810">
      <w:pPr>
        <w:spacing w:after="0"/>
        <w:rPr>
          <w:rFonts w:ascii="Calibri" w:hAnsi="Calibri" w:cs="Calibri"/>
          <w:bCs/>
          <w:color w:val="000000"/>
        </w:rPr>
      </w:pPr>
    </w:p>
    <w:p w:rsidR="004C5700" w:rsidRPr="00B428BE" w:rsidRDefault="004C5700" w:rsidP="00D67810">
      <w:pPr>
        <w:spacing w:after="0"/>
        <w:rPr>
          <w:rFonts w:ascii="Calibri" w:hAnsi="Calibri" w:cs="Calibri"/>
          <w:bCs/>
          <w:color w:val="000000"/>
        </w:rPr>
      </w:pPr>
    </w:p>
    <w:p w:rsidR="004C5700" w:rsidRPr="00B428BE" w:rsidRDefault="004C5700" w:rsidP="00D67810">
      <w:pPr>
        <w:spacing w:after="0"/>
      </w:pPr>
    </w:p>
    <w:sectPr w:rsidR="004C5700" w:rsidRPr="00B42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Mon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71"/>
    <w:rsid w:val="000A77F5"/>
    <w:rsid w:val="000B5951"/>
    <w:rsid w:val="00173230"/>
    <w:rsid w:val="001A12EA"/>
    <w:rsid w:val="00343F2E"/>
    <w:rsid w:val="004C5700"/>
    <w:rsid w:val="004F0071"/>
    <w:rsid w:val="0061197E"/>
    <w:rsid w:val="0061741B"/>
    <w:rsid w:val="0066794A"/>
    <w:rsid w:val="00735701"/>
    <w:rsid w:val="007B2EE3"/>
    <w:rsid w:val="00864F77"/>
    <w:rsid w:val="00902FAD"/>
    <w:rsid w:val="009F2562"/>
    <w:rsid w:val="00B27A55"/>
    <w:rsid w:val="00B428BE"/>
    <w:rsid w:val="00D3456C"/>
    <w:rsid w:val="00D67810"/>
    <w:rsid w:val="00EE429D"/>
    <w:rsid w:val="00F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1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D67810"/>
    <w:rPr>
      <w:rFonts w:ascii="AndaleMono" w:hAnsi="AndaleMon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67810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1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D67810"/>
    <w:rPr>
      <w:rFonts w:ascii="AndaleMono" w:hAnsi="AndaleMon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67810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Lins</dc:creator>
  <cp:keywords/>
  <dc:description/>
  <cp:lastModifiedBy>Rafael Lins</cp:lastModifiedBy>
  <cp:revision>13</cp:revision>
  <dcterms:created xsi:type="dcterms:W3CDTF">2025-05-09T22:43:00Z</dcterms:created>
  <dcterms:modified xsi:type="dcterms:W3CDTF">2025-05-14T19:17:00Z</dcterms:modified>
</cp:coreProperties>
</file>