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ustomizations.xml" ContentType="application/vnd.ms-word.keyMapCustomization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5433FE4A" w:rsidR="00A379BB" w:rsidRDefault="38C0471A" w:rsidP="51FEC7A7">
      <w:pPr>
        <w:pStyle w:val="NormalGrande"/>
        <w:rPr>
          <w:bCs/>
        </w:rPr>
      </w:pPr>
      <w:r w:rsidRPr="51FEC7A7">
        <w:rPr>
          <w:bCs/>
        </w:rPr>
        <w:t>Fabrício Ajala RA 01211035</w:t>
      </w:r>
    </w:p>
    <w:p w14:paraId="192F0413" w14:textId="0715A059" w:rsidR="4A7A16D5" w:rsidRDefault="4A7A16D5" w:rsidP="05C6E067">
      <w:pPr>
        <w:pStyle w:val="NormalGrande"/>
      </w:pPr>
      <w:r w:rsidRPr="51FEC7A7">
        <w:rPr>
          <w:bCs/>
        </w:rPr>
        <w:t xml:space="preserve">Gabriel Vieira RA 01211046 </w:t>
      </w:r>
    </w:p>
    <w:p w14:paraId="2FC92851" w14:textId="4194007B" w:rsidR="4A7A16D5" w:rsidRDefault="4A7A16D5" w:rsidP="05C6E067">
      <w:pPr>
        <w:pStyle w:val="NormalGrande"/>
        <w:rPr>
          <w:bCs/>
        </w:rPr>
      </w:pPr>
      <w:r w:rsidRPr="51FEC7A7">
        <w:rPr>
          <w:bCs/>
        </w:rPr>
        <w:t xml:space="preserve">Isaque Cruz RA </w:t>
      </w:r>
      <w:r w:rsidR="13F5DE65" w:rsidRPr="51FEC7A7">
        <w:rPr>
          <w:bCs/>
        </w:rPr>
        <w:t>01211061</w:t>
      </w:r>
    </w:p>
    <w:p w14:paraId="11EAE018" w14:textId="3D0D1723" w:rsidR="4A7A16D5" w:rsidRDefault="4A7A16D5" w:rsidP="05C6E067">
      <w:pPr>
        <w:pStyle w:val="NormalGrande"/>
        <w:rPr>
          <w:bCs/>
        </w:rPr>
      </w:pPr>
      <w:r w:rsidRPr="51FEC7A7">
        <w:rPr>
          <w:bCs/>
        </w:rPr>
        <w:t xml:space="preserve">Matheus Lemos RA 01211096 </w:t>
      </w:r>
    </w:p>
    <w:p w14:paraId="66BADA83" w14:textId="3A7B6F3D" w:rsidR="00C230DC" w:rsidRDefault="00C230DC" w:rsidP="51FEC7A7">
      <w:pPr>
        <w:pStyle w:val="NormalGrande"/>
        <w:rPr>
          <w:bCs/>
        </w:rPr>
      </w:pPr>
      <w:r w:rsidRPr="51FEC7A7">
        <w:rPr>
          <w:bCs/>
        </w:rPr>
        <w:t>Rafaella Kimberlly RA 01211114</w:t>
      </w:r>
    </w:p>
    <w:p w14:paraId="62058C3C" w14:textId="2A1C3C4F" w:rsidR="4A7A16D5" w:rsidRDefault="4A7A16D5" w:rsidP="05C6E067">
      <w:pPr>
        <w:pStyle w:val="NormalGrande"/>
        <w:rPr>
          <w:bCs/>
        </w:rPr>
      </w:pPr>
      <w:r w:rsidRPr="51FEC7A7">
        <w:rPr>
          <w:bCs/>
        </w:rPr>
        <w:t xml:space="preserve">Reyel Soares RA  </w:t>
      </w:r>
      <w:r w:rsidR="6F9B3EBE" w:rsidRPr="51FEC7A7">
        <w:rPr>
          <w:bCs/>
        </w:rPr>
        <w:t>01211118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432CFD70" w:rsidR="00DB04D5" w:rsidRPr="004C56C6" w:rsidRDefault="5924F43C" w:rsidP="00DB04D5">
      <w:pPr>
        <w:pStyle w:val="NormalGrande"/>
      </w:pPr>
      <w:r>
        <w:t>CRYPTOVERSE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3A673496" w14:textId="43E6C054" w:rsidR="00592C3F" w:rsidRDefault="005900C5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ja-JP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92C3F">
        <w:t>1</w:t>
      </w:r>
      <w:r w:rsidR="00592C3F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ja-JP"/>
        </w:rPr>
        <w:tab/>
      </w:r>
      <w:r w:rsidR="00592C3F">
        <w:t>VISÃO DO PROJETO</w:t>
      </w:r>
      <w:r w:rsidR="00592C3F">
        <w:tab/>
      </w:r>
      <w:r w:rsidR="00592C3F">
        <w:fldChar w:fldCharType="begin"/>
      </w:r>
      <w:r w:rsidR="00592C3F">
        <w:instrText xml:space="preserve"> PAGEREF _Toc85691940 \h </w:instrText>
      </w:r>
      <w:r w:rsidR="00592C3F">
        <w:fldChar w:fldCharType="separate"/>
      </w:r>
      <w:r w:rsidR="00592C3F">
        <w:t>5</w:t>
      </w:r>
      <w:r w:rsidR="00592C3F">
        <w:fldChar w:fldCharType="end"/>
      </w:r>
    </w:p>
    <w:p w14:paraId="24593FFA" w14:textId="5EDC5F83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F8195D" w14:textId="03F2C726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EF1B975" w14:textId="3556E7D2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64B1F0" w14:textId="31D999A9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40B4EBC" w14:textId="44631B32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0D8303A" w14:textId="4DC522B4" w:rsidR="00592C3F" w:rsidRDefault="00592C3F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ja-JP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ja-JP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_Toc85691946 \h </w:instrText>
      </w:r>
      <w:r>
        <w:fldChar w:fldCharType="separate"/>
      </w:r>
      <w:r>
        <w:t>9</w:t>
      </w:r>
      <w:r>
        <w:fldChar w:fldCharType="end"/>
      </w:r>
    </w:p>
    <w:p w14:paraId="40BF082C" w14:textId="1BC56762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BA9576C" w14:textId="60357A8C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8BC977" w14:textId="19DC74BB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FBC9E31" w14:textId="2A8D1B48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PROTO PERSONA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20D8DFA" w14:textId="5E689ECD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Storyboard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0C70EF" w14:textId="2DE19AA9" w:rsidR="00592C3F" w:rsidRDefault="00592C3F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ja-JP"/>
        </w:rPr>
      </w:pPr>
      <w:r w:rsidRPr="007167B3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ja-JP"/>
        </w:rPr>
        <w:tab/>
      </w:r>
      <w:r w:rsidRPr="007167B3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_Toc85691952 \h </w:instrText>
      </w:r>
      <w:r>
        <w:fldChar w:fldCharType="separate"/>
      </w:r>
      <w:r>
        <w:t>13</w:t>
      </w:r>
      <w:r>
        <w:fldChar w:fldCharType="end"/>
      </w:r>
    </w:p>
    <w:p w14:paraId="515554BE" w14:textId="177C9CC4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- BPMN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1A0E7A5" w14:textId="374BB970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4E390FD" w14:textId="1717C396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93E10E7" w14:textId="2F5B4B95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D1B4355" w14:textId="75FA0E73" w:rsidR="00592C3F" w:rsidRDefault="00592C3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</w:pPr>
      <w:r w:rsidRPr="007167B3">
        <w:rPr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ja-JP"/>
        </w:rPr>
        <w:tab/>
      </w:r>
      <w:r w:rsidRPr="007167B3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_Toc85691957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9F316C7" w14:textId="70838345" w:rsidR="00592C3F" w:rsidRDefault="00592C3F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val="en-US" w:eastAsia="ja-JP"/>
        </w:rPr>
      </w:pPr>
      <w:r>
        <w:t>ReferÊncias</w:t>
      </w:r>
      <w:r>
        <w:tab/>
      </w:r>
      <w:r>
        <w:fldChar w:fldCharType="begin"/>
      </w:r>
      <w:r>
        <w:instrText xml:space="preserve"> PAGEREF _Toc85691958 \h </w:instrText>
      </w:r>
      <w:r>
        <w:fldChar w:fldCharType="separate"/>
      </w:r>
      <w:r>
        <w:t>20</w:t>
      </w:r>
      <w:r>
        <w:fldChar w:fldCharType="end"/>
      </w:r>
    </w:p>
    <w:p w14:paraId="5F966359" w14:textId="0DBDB6B9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itle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C17003" w:rsidP="0080036E">
      <w:pPr>
        <w:pStyle w:val="FolhadeRostodosCaptulos"/>
      </w:pPr>
      <w:r>
        <w:lastRenderedPageBreak/>
        <w:fldChar w:fldCharType="begin"/>
      </w:r>
      <w:r>
        <w:instrText>REF _Ref125306779 \w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Heading1"/>
      </w:pPr>
      <w:bookmarkStart w:id="4" w:name="_Toc85691940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Heading2"/>
        <w:rPr>
          <w:b/>
        </w:rPr>
      </w:pPr>
      <w:r w:rsidRPr="00192CAB">
        <w:rPr>
          <w:b/>
        </w:rPr>
        <w:tab/>
      </w:r>
      <w:bookmarkStart w:id="5" w:name="_Toc85691941"/>
      <w:r w:rsidR="00F45590" w:rsidRPr="51FEC7A7">
        <w:rPr>
          <w:b/>
        </w:rPr>
        <w:t>APRESENTAÇÃ</w:t>
      </w:r>
      <w:r w:rsidR="003F4E12" w:rsidRPr="51FEC7A7">
        <w:rPr>
          <w:b/>
        </w:rPr>
        <w:t>O DO GRUPO</w:t>
      </w:r>
      <w:bookmarkEnd w:id="5"/>
      <w:r w:rsidR="001F502E" w:rsidRPr="51FEC7A7">
        <w:rPr>
          <w:b/>
        </w:rPr>
        <w:t xml:space="preserve"> </w:t>
      </w:r>
    </w:p>
    <w:p w14:paraId="456607A8" w14:textId="684ABF86" w:rsidR="39B756A8" w:rsidRDefault="39B756A8" w:rsidP="51FEC7A7">
      <w:pPr>
        <w:rPr>
          <w:rFonts w:eastAsia="Arial" w:cs="Arial"/>
          <w:noProof/>
          <w:color w:val="000000" w:themeColor="text1"/>
        </w:rPr>
      </w:pPr>
      <w:r w:rsidRPr="51FEC7A7">
        <w:rPr>
          <w:rFonts w:eastAsia="Arial" w:cs="Arial"/>
          <w:noProof/>
          <w:color w:val="000000" w:themeColor="text1"/>
        </w:rPr>
        <w:t>A equipe composta por Gabriel Vieira, Rafaella Kimberlly, Isaque Cruze, Matheus Lemos, Reyel Soares</w:t>
      </w:r>
      <w:r w:rsidR="25D6F609" w:rsidRPr="51FEC7A7">
        <w:rPr>
          <w:rFonts w:eastAsia="Arial" w:cs="Arial"/>
          <w:noProof/>
          <w:color w:val="000000" w:themeColor="text1"/>
        </w:rPr>
        <w:t xml:space="preserve"> e</w:t>
      </w:r>
      <w:r w:rsidRPr="51FEC7A7">
        <w:rPr>
          <w:rFonts w:eastAsia="Arial" w:cs="Arial"/>
          <w:noProof/>
          <w:color w:val="000000" w:themeColor="text1"/>
        </w:rPr>
        <w:t xml:space="preserve"> Fáb</w:t>
      </w:r>
      <w:r w:rsidR="0F608368" w:rsidRPr="51FEC7A7">
        <w:rPr>
          <w:rFonts w:eastAsia="Arial" w:cs="Arial"/>
          <w:noProof/>
          <w:color w:val="000000" w:themeColor="text1"/>
        </w:rPr>
        <w:t>icio Ajala</w:t>
      </w:r>
      <w:r w:rsidRPr="51FEC7A7">
        <w:rPr>
          <w:rFonts w:eastAsia="Arial" w:cs="Arial"/>
          <w:noProof/>
          <w:color w:val="000000" w:themeColor="text1"/>
        </w:rPr>
        <w:t xml:space="preserve"> é a resposavél por aplicar </w:t>
      </w:r>
      <w:r w:rsidR="78E06DFB" w:rsidRPr="51FEC7A7">
        <w:rPr>
          <w:rFonts w:eastAsia="Arial" w:cs="Arial"/>
          <w:noProof/>
          <w:color w:val="000000" w:themeColor="text1"/>
        </w:rPr>
        <w:t>um sistema de monitoramento de mineração de criptomoedas, com o intuito de agr</w:t>
      </w:r>
      <w:r w:rsidR="0BFEC7B0" w:rsidRPr="51FEC7A7">
        <w:rPr>
          <w:rFonts w:eastAsia="Arial" w:cs="Arial"/>
          <w:noProof/>
          <w:color w:val="000000" w:themeColor="text1"/>
        </w:rPr>
        <w:t>egar ao mercado com nossa ferramenta.</w:t>
      </w:r>
    </w:p>
    <w:p w14:paraId="7BBD15E4" w14:textId="2C5BE37C" w:rsidR="51FEC7A7" w:rsidRDefault="51FEC7A7" w:rsidP="51FEC7A7">
      <w:pPr>
        <w:rPr>
          <w:noProof/>
        </w:rPr>
      </w:pPr>
    </w:p>
    <w:p w14:paraId="2AB6FB09" w14:textId="7EB66CFE" w:rsidR="003F4E12" w:rsidRPr="00192CAB" w:rsidRDefault="00084588" w:rsidP="003F4E12">
      <w:pPr>
        <w:pStyle w:val="Heading2"/>
        <w:rPr>
          <w:b/>
        </w:rPr>
      </w:pPr>
      <w:bookmarkStart w:id="6" w:name="_Toc124080447"/>
      <w:bookmarkStart w:id="7" w:name="_Toc85691942"/>
      <w:r w:rsidRPr="05C6E067">
        <w:rPr>
          <w:b/>
        </w:rPr>
        <w:t>CONTEXTO</w:t>
      </w:r>
      <w:bookmarkEnd w:id="7"/>
    </w:p>
    <w:p w14:paraId="5E167EEB" w14:textId="286C2305" w:rsidR="007F31CA" w:rsidRDefault="007F31CA" w:rsidP="05C6E067">
      <w:r w:rsidRPr="05C6E067">
        <w:t xml:space="preserve">A rápida valorização da bitcoin, que atualmente vale cerca de R$ 245 mil, tem atraído as atenções para o assunto criptomoedas. Seguindo as tendencias mundiais sobre mineração e a constante crescente do valor de cotação das moedas virtuais, muitos entusiastas digitais decidem investir em tecnologia para entrar no mercado da mineração. </w:t>
      </w:r>
    </w:p>
    <w:p w14:paraId="0A72B761" w14:textId="715A8184" w:rsidR="007F31CA" w:rsidRDefault="007F31CA" w:rsidP="05C6E067">
      <w:r w:rsidRPr="05C6E067">
        <w:t xml:space="preserve">Basicamente, essa atividade se trata de validar a rede de criptomoedas, prevenindo fraudes, além de colocar no mercado novas unidades de criptomoedas. </w:t>
      </w:r>
    </w:p>
    <w:p w14:paraId="67D0A059" w14:textId="5B7A7F18" w:rsidR="007F31CA" w:rsidRDefault="007F31CA" w:rsidP="05C6E067">
      <w:r w:rsidRPr="05C6E067">
        <w:t xml:space="preserve">Os mineradores de criptomoedas — que podem ser pessoas ou empresas — investem o seu poder computacional (tecnologia) para resolver uma série de equações complexas, cujo objetivo final é o registro das transações que ocorreram na rede. </w:t>
      </w:r>
    </w:p>
    <w:p w14:paraId="28B61AC4" w14:textId="5F416F8F" w:rsidR="007F31CA" w:rsidRDefault="007F31CA" w:rsidP="05C6E067">
      <w:r w:rsidRPr="05C6E067">
        <w:t xml:space="preserve">O que o minerador faz é garantir que todas as transações sejam válidas. Na prática, isso é feito com a verificação da disponibilidade do saldo enviado pelo remetente e da validação do endereço do destinatário. </w:t>
      </w:r>
    </w:p>
    <w:p w14:paraId="51056BE4" w14:textId="373C0383" w:rsidR="007F31CA" w:rsidRDefault="007F31CA" w:rsidP="05C6E067">
      <w:r w:rsidRPr="05C6E067">
        <w:t>É isso que impede a ocorrência de transações fraudulentas. Como já mencionado, a atividade demanda um certo poder computacional — recursos de tecnologia que estão mais detalhados abaixo — além do gasto com energia.</w:t>
      </w:r>
    </w:p>
    <w:p w14:paraId="19E27546" w14:textId="4A958854" w:rsidR="003F4E12" w:rsidRPr="00192CAB" w:rsidRDefault="00084588" w:rsidP="003F4E12">
      <w:pPr>
        <w:pStyle w:val="Heading2"/>
        <w:rPr>
          <w:b/>
        </w:rPr>
      </w:pPr>
      <w:bookmarkStart w:id="8" w:name="_Toc85691943"/>
      <w:r w:rsidRPr="05C6E067">
        <w:rPr>
          <w:b/>
        </w:rPr>
        <w:lastRenderedPageBreak/>
        <w:t>Problema / justificativa do projeto</w:t>
      </w:r>
      <w:bookmarkEnd w:id="8"/>
    </w:p>
    <w:p w14:paraId="5C140C60" w14:textId="67EE8517" w:rsidR="3AF6B470" w:rsidRDefault="3AF6B470" w:rsidP="05C6E067">
      <w:r w:rsidRPr="05C6E067">
        <w:t xml:space="preserve">Nesse contexto, o alto preço das criptomoedas oferece ainda mais incentivo para mineradores rodarem mais e mais computadores, usando energia e toda a capacidade de processamento dos seus componentes. </w:t>
      </w:r>
    </w:p>
    <w:p w14:paraId="2D70481D" w14:textId="72DDA7A5" w:rsidR="3AF6B470" w:rsidRDefault="3AF6B470" w:rsidP="05C6E067">
      <w:r w:rsidRPr="05C6E067">
        <w:t xml:space="preserve">Para aumentar os lucros, pessoas comumente conectam grandes números de mineradores à rede - às vezes, armazéns inteiros cheios de mineradores. </w:t>
      </w:r>
    </w:p>
    <w:p w14:paraId="44AE46F4" w14:textId="44877161" w:rsidR="3AF6B470" w:rsidRDefault="3AF6B470" w:rsidP="05C6E067">
      <w:r w:rsidRPr="05C6E067">
        <w:t xml:space="preserve">Se as criptomoedas fossem um carro, é como se ele tivesse dois motores – e um deles está trabalhando na direção contrária, impedindo o veículo de avançar e aumentando o consumo de combustível. </w:t>
      </w:r>
    </w:p>
    <w:p w14:paraId="395B266E" w14:textId="29703AD7" w:rsidR="3AF6B470" w:rsidRDefault="3AF6B470" w:rsidP="05C6E067">
      <w:r w:rsidRPr="05C6E067">
        <w:t>Essa lógica de funcionamento, é a explicação para o alto consumo e degradação dos componentes das máquinas mineradoras, o que acaba demandando uma atenção especial voltada para os componentes dessas máquinas.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Heading2"/>
        <w:rPr>
          <w:b/>
        </w:rPr>
      </w:pPr>
      <w:bookmarkStart w:id="9" w:name="_Toc85691944"/>
      <w:r w:rsidRPr="05C6E067">
        <w:rPr>
          <w:b/>
        </w:rPr>
        <w:t>objetivo da solução</w:t>
      </w:r>
      <w:bookmarkEnd w:id="9"/>
    </w:p>
    <w:p w14:paraId="22118D88" w14:textId="529F9158" w:rsidR="0D38BE28" w:rsidRDefault="0D38BE28" w:rsidP="05C6E067">
      <w:r w:rsidRPr="05C6E067">
        <w:t xml:space="preserve">O software CryptoVerse tem como finalidade o monitoramento da capacidade dos componentes (memória, GPU e CPU) das máquinas mineradoras de criptomoedas, e gerar, através de dashboard, um relatório de desempenho e emitir e enviar alertas, para que os mineradores tenham maior controle sobre a produção de seus criptoativos.  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Heading2"/>
        <w:rPr>
          <w:b/>
        </w:rPr>
      </w:pPr>
      <w:bookmarkStart w:id="10" w:name="_Toc85691945"/>
      <w:r w:rsidRPr="51FEC7A7">
        <w:rPr>
          <w:b/>
        </w:rPr>
        <w:lastRenderedPageBreak/>
        <w:t>diagrama da solução</w:t>
      </w:r>
      <w:bookmarkEnd w:id="10"/>
    </w:p>
    <w:p w14:paraId="0EA97F6F" w14:textId="03C8F3CE" w:rsidR="7E5195E5" w:rsidRDefault="7E5195E5" w:rsidP="51FEC7A7">
      <w:pPr>
        <w:jc w:val="center"/>
      </w:pPr>
      <w:r>
        <w:rPr>
          <w:noProof/>
        </w:rPr>
        <w:drawing>
          <wp:inline distT="0" distB="0" distL="0" distR="0" wp14:anchorId="6BD6B386" wp14:editId="691EA8E1">
            <wp:extent cx="4572000" cy="3667125"/>
            <wp:effectExtent l="0" t="0" r="0" b="0"/>
            <wp:docPr id="66493385" name="Picture 66493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5FD2" w14:textId="37A5B5FF" w:rsidR="003F4E12" w:rsidRDefault="003F4E12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Heading1"/>
        <w:numPr>
          <w:ilvl w:val="0"/>
          <w:numId w:val="36"/>
        </w:numPr>
      </w:pPr>
      <w:bookmarkStart w:id="11" w:name="_Toc85691946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Heading2"/>
        <w:rPr>
          <w:b/>
        </w:rPr>
      </w:pPr>
      <w:bookmarkStart w:id="12" w:name="_Toc85691947"/>
      <w:r w:rsidRPr="51FEC7A7">
        <w:rPr>
          <w:b/>
        </w:rPr>
        <w:t>Definição da Equipe do projeto</w:t>
      </w:r>
      <w:bookmarkEnd w:id="12"/>
      <w:r w:rsidR="00A10A2D" w:rsidRPr="51FEC7A7">
        <w:rPr>
          <w:b/>
        </w:rPr>
        <w:t xml:space="preserve"> </w:t>
      </w:r>
    </w:p>
    <w:p w14:paraId="6BDBD06E" w14:textId="01391462" w:rsidR="7C0C9CA0" w:rsidRDefault="7C0C9CA0" w:rsidP="51FEC7A7">
      <w:r>
        <w:t>Criptoverse Team</w:t>
      </w:r>
    </w:p>
    <w:p w14:paraId="2C403EE9" w14:textId="6FB9D184" w:rsidR="51FEC7A7" w:rsidRDefault="51FEC7A7" w:rsidP="51FEC7A7"/>
    <w:p w14:paraId="5D1E4B05" w14:textId="707E0C0C" w:rsidR="53FCE96A" w:rsidRDefault="53FCE96A" w:rsidP="51FEC7A7">
      <w:r w:rsidRPr="51FEC7A7">
        <w:t xml:space="preserve">Fizemos uma rotatividade de funções para que todos os integrantes </w:t>
      </w:r>
      <w:r w:rsidR="3116282A" w:rsidRPr="51FEC7A7">
        <w:t xml:space="preserve">experimentassem </w:t>
      </w:r>
      <w:r w:rsidRPr="51FEC7A7">
        <w:t>um pouco de cada área.</w:t>
      </w:r>
    </w:p>
    <w:p w14:paraId="29DA9B70" w14:textId="025320BB" w:rsidR="51FEC7A7" w:rsidRDefault="51FEC7A7" w:rsidP="51FEC7A7"/>
    <w:p w14:paraId="609960D7" w14:textId="5AB11514" w:rsidR="51FEC7A7" w:rsidRDefault="51FEC7A7" w:rsidP="51FEC7A7"/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Heading2"/>
        <w:rPr>
          <w:b/>
        </w:rPr>
      </w:pPr>
      <w:bookmarkStart w:id="13" w:name="_Toc85691948"/>
      <w:r w:rsidRPr="51FEC7A7">
        <w:rPr>
          <w:b/>
        </w:rPr>
        <w:t>PROCESSO E FERRAMENTA DE GESTÃO DE PROJETOS</w:t>
      </w:r>
      <w:bookmarkEnd w:id="13"/>
      <w:r w:rsidRPr="51FEC7A7">
        <w:rPr>
          <w:b/>
        </w:rPr>
        <w:t xml:space="preserve"> </w:t>
      </w:r>
    </w:p>
    <w:p w14:paraId="599AAD7C" w14:textId="7F713F3B" w:rsidR="5554B037" w:rsidRDefault="5554B037" w:rsidP="51FEC7A7">
      <w:pPr>
        <w:rPr>
          <w:rFonts w:eastAsia="Arial" w:cs="Arial"/>
        </w:rPr>
      </w:pPr>
      <w:r w:rsidRPr="51FEC7A7">
        <w:rPr>
          <w:rFonts w:eastAsia="Arial" w:cs="Arial"/>
          <w:b/>
          <w:bCs/>
          <w:color w:val="000000" w:themeColor="text1"/>
        </w:rPr>
        <w:t xml:space="preserve">Ferramenta de gestão de projeto (Planner) </w:t>
      </w:r>
      <w:r w:rsidRPr="51FEC7A7">
        <w:rPr>
          <w:rFonts w:eastAsia="Arial" w:cs="Arial"/>
          <w:color w:val="000000" w:themeColor="text1"/>
        </w:rPr>
        <w:t>– O Planner é utilizado para a organização do grupo, das atividades, com quem vai ficar tal atividade. Também é utilizado para delimitar o tempo de entrega e se foi entregue ou não. As atividades são divididas por matéria, a fazer, concluído ou por prioridade.</w:t>
      </w:r>
    </w:p>
    <w:p w14:paraId="027B29B7" w14:textId="1491997D" w:rsidR="51FEC7A7" w:rsidRDefault="51FEC7A7" w:rsidP="51FEC7A7"/>
    <w:p w14:paraId="02913384" w14:textId="77B99779" w:rsidR="5554B037" w:rsidRDefault="5554B037" w:rsidP="51FEC7A7">
      <w:pPr>
        <w:jc w:val="center"/>
      </w:pPr>
      <w:r>
        <w:rPr>
          <w:noProof/>
        </w:rPr>
        <w:drawing>
          <wp:inline distT="0" distB="0" distL="0" distR="0" wp14:anchorId="64DA6F87" wp14:editId="58CC81AA">
            <wp:extent cx="4572000" cy="2009775"/>
            <wp:effectExtent l="0" t="0" r="0" b="0"/>
            <wp:docPr id="976483126" name="Picture 97648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E7A7" w14:textId="540D481B" w:rsidR="51FEC7A7" w:rsidRDefault="51FEC7A7" w:rsidP="51FEC7A7">
      <w:pPr>
        <w:jc w:val="center"/>
      </w:pPr>
    </w:p>
    <w:p w14:paraId="4C96559D" w14:textId="39E4A615" w:rsidR="51FEC7A7" w:rsidRDefault="51FEC7A7" w:rsidP="51FEC7A7">
      <w:pPr>
        <w:rPr>
          <w:rFonts w:eastAsia="Arial" w:cs="Arial"/>
          <w:color w:val="000000" w:themeColor="text1"/>
        </w:rPr>
      </w:pPr>
    </w:p>
    <w:p w14:paraId="04F85D63" w14:textId="0F9717AF" w:rsidR="5554B037" w:rsidRDefault="5554B037" w:rsidP="51FEC7A7">
      <w:pPr>
        <w:rPr>
          <w:rFonts w:eastAsia="Arial" w:cs="Arial"/>
          <w:color w:val="000000" w:themeColor="text1"/>
        </w:rPr>
      </w:pPr>
      <w:r w:rsidRPr="51FEC7A7">
        <w:rPr>
          <w:rFonts w:eastAsia="Arial" w:cs="Arial"/>
          <w:b/>
          <w:bCs/>
          <w:color w:val="000000" w:themeColor="text1"/>
        </w:rPr>
        <w:t xml:space="preserve">Daily Meetings </w:t>
      </w:r>
      <w:r w:rsidRPr="51FEC7A7">
        <w:rPr>
          <w:rFonts w:eastAsia="Arial" w:cs="Arial"/>
          <w:color w:val="000000" w:themeColor="text1"/>
        </w:rPr>
        <w:t>– As reuniões são realizadas semanalmente, após</w:t>
      </w:r>
      <w:r w:rsidR="7F9502A7" w:rsidRPr="51FEC7A7">
        <w:rPr>
          <w:rFonts w:eastAsia="Arial" w:cs="Arial"/>
          <w:color w:val="000000" w:themeColor="text1"/>
        </w:rPr>
        <w:t xml:space="preserve"> a reunião é feito </w:t>
      </w:r>
      <w:r w:rsidRPr="51FEC7A7">
        <w:rPr>
          <w:rFonts w:eastAsia="Arial" w:cs="Arial"/>
          <w:color w:val="000000" w:themeColor="text1"/>
        </w:rPr>
        <w:t xml:space="preserve"> “Retrospective review” que contêm o </w:t>
      </w:r>
      <w:r w:rsidR="2AB1BC69" w:rsidRPr="51FEC7A7">
        <w:rPr>
          <w:rFonts w:eastAsia="Arial" w:cs="Arial"/>
          <w:color w:val="000000" w:themeColor="text1"/>
        </w:rPr>
        <w:t>conteúdo</w:t>
      </w:r>
      <w:r w:rsidRPr="51FEC7A7">
        <w:rPr>
          <w:rFonts w:eastAsia="Arial" w:cs="Arial"/>
          <w:color w:val="000000" w:themeColor="text1"/>
        </w:rPr>
        <w:t xml:space="preserve"> da reunião.</w:t>
      </w:r>
      <w:r w:rsidR="261D3074" w:rsidRPr="51FEC7A7">
        <w:rPr>
          <w:rFonts w:eastAsia="Arial" w:cs="Arial"/>
          <w:color w:val="000000" w:themeColor="text1"/>
        </w:rPr>
        <w:t xml:space="preserve"> </w:t>
      </w:r>
      <w:r w:rsidR="6B306FE6" w:rsidRPr="51FEC7A7">
        <w:rPr>
          <w:rFonts w:eastAsia="Arial" w:cs="Arial"/>
          <w:color w:val="000000" w:themeColor="text1"/>
        </w:rPr>
        <w:t>A seguir um exemplo do documento:</w:t>
      </w:r>
    </w:p>
    <w:p w14:paraId="3A7FD528" w14:textId="002F5A47" w:rsidR="51FEC7A7" w:rsidRDefault="51FEC7A7" w:rsidP="51FEC7A7">
      <w:pPr>
        <w:rPr>
          <w:color w:val="000000" w:themeColor="text1"/>
        </w:rPr>
      </w:pPr>
    </w:p>
    <w:p w14:paraId="39190E19" w14:textId="6E8246FF" w:rsidR="6B306FE6" w:rsidRDefault="6B306FE6" w:rsidP="51FEC7A7">
      <w:pPr>
        <w:jc w:val="center"/>
      </w:pPr>
      <w:r>
        <w:rPr>
          <w:noProof/>
        </w:rPr>
        <w:lastRenderedPageBreak/>
        <w:drawing>
          <wp:inline distT="0" distB="0" distL="0" distR="0" wp14:anchorId="33DA67C7" wp14:editId="1D01F400">
            <wp:extent cx="4572000" cy="3381375"/>
            <wp:effectExtent l="0" t="0" r="0" b="0"/>
            <wp:docPr id="962130937" name="Picture 96213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204B" w14:textId="2F14FF18" w:rsidR="51FEC7A7" w:rsidRDefault="51FEC7A7" w:rsidP="51FEC7A7">
      <w:pPr>
        <w:jc w:val="center"/>
      </w:pPr>
    </w:p>
    <w:p w14:paraId="29785EC2" w14:textId="1330C020" w:rsidR="00EB4A20" w:rsidRPr="00192CAB" w:rsidRDefault="005D1AEE" w:rsidP="00EB4A20">
      <w:pPr>
        <w:pStyle w:val="Heading2"/>
        <w:rPr>
          <w:b/>
        </w:rPr>
      </w:pPr>
      <w:bookmarkStart w:id="14" w:name="_Toc85691949"/>
      <w:r w:rsidRPr="51FEC7A7">
        <w:rPr>
          <w:b/>
        </w:rPr>
        <w:t xml:space="preserve">PRODUCT BACKLOG </w:t>
      </w:r>
      <w:r w:rsidR="00627011" w:rsidRPr="51FEC7A7">
        <w:rPr>
          <w:b/>
        </w:rPr>
        <w:t>e</w:t>
      </w:r>
      <w:r w:rsidRPr="51FEC7A7">
        <w:rPr>
          <w:b/>
        </w:rPr>
        <w:t xml:space="preserve"> </w:t>
      </w:r>
      <w:r w:rsidR="002D45C8" w:rsidRPr="51FEC7A7">
        <w:rPr>
          <w:b/>
        </w:rPr>
        <w:t>requisitos</w:t>
      </w:r>
      <w:bookmarkEnd w:id="14"/>
      <w:r w:rsidR="00EB4A20" w:rsidRPr="51FEC7A7">
        <w:rPr>
          <w:b/>
        </w:rPr>
        <w:t xml:space="preserve"> </w:t>
      </w:r>
    </w:p>
    <w:p w14:paraId="3588DA54" w14:textId="34A99247" w:rsidR="2EE3B85C" w:rsidRDefault="2EE3B85C" w:rsidP="05C6E067">
      <w:pPr>
        <w:jc w:val="center"/>
      </w:pPr>
      <w:r>
        <w:rPr>
          <w:noProof/>
        </w:rPr>
        <w:drawing>
          <wp:inline distT="0" distB="0" distL="0" distR="0" wp14:anchorId="14DA4DCA" wp14:editId="3ABCCE56">
            <wp:extent cx="5530204" cy="3848100"/>
            <wp:effectExtent l="0" t="0" r="0" b="0"/>
            <wp:docPr id="2056052248" name="Picture 2056052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0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4E8D" w14:textId="7A356DA1" w:rsidR="00EB4A20" w:rsidRDefault="00EB4A20" w:rsidP="51FEC7A7">
      <w:pPr>
        <w:jc w:val="center"/>
      </w:pPr>
    </w:p>
    <w:p w14:paraId="2D83AC65" w14:textId="34F10A1D" w:rsidR="00EB4A20" w:rsidRDefault="00EB4A20" w:rsidP="51FEC7A7">
      <w:pPr>
        <w:jc w:val="center"/>
      </w:pPr>
    </w:p>
    <w:p w14:paraId="49940A0A" w14:textId="5A29BBE0" w:rsidR="00EB4A20" w:rsidRDefault="00EB4A20" w:rsidP="51FEC7A7">
      <w:pPr>
        <w:jc w:val="center"/>
      </w:pPr>
    </w:p>
    <w:p w14:paraId="79E948D3" w14:textId="385418E8" w:rsidR="00EB4A20" w:rsidRDefault="7438B4AA" w:rsidP="51FEC7A7">
      <w:pPr>
        <w:pStyle w:val="Heading2"/>
        <w:rPr>
          <w:b/>
        </w:rPr>
      </w:pPr>
      <w:bookmarkStart w:id="15" w:name="_Toc85691950"/>
      <w:r w:rsidRPr="51FEC7A7">
        <w:rPr>
          <w:b/>
        </w:rPr>
        <w:t>PROTO PERSONA</w:t>
      </w:r>
      <w:bookmarkEnd w:id="15"/>
    </w:p>
    <w:p w14:paraId="3EE4FA63" w14:textId="7309BD76" w:rsidR="00EB4A20" w:rsidRDefault="00EB4A20" w:rsidP="51FEC7A7"/>
    <w:p w14:paraId="2D28570C" w14:textId="61286E25" w:rsidR="000C7251" w:rsidRDefault="7438B4AA" w:rsidP="51FEC7A7">
      <w:pPr>
        <w:jc w:val="center"/>
      </w:pPr>
      <w:r>
        <w:rPr>
          <w:noProof/>
        </w:rPr>
        <w:drawing>
          <wp:inline distT="0" distB="0" distL="0" distR="0" wp14:anchorId="2BCE81E0" wp14:editId="7D1A88EF">
            <wp:extent cx="4572000" cy="2571750"/>
            <wp:effectExtent l="0" t="0" r="0" b="0"/>
            <wp:docPr id="358574880" name="Picture 358574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E02E" w14:textId="2FF4E65C" w:rsidR="00370E34" w:rsidRDefault="7438B4AA" w:rsidP="51FEC7A7">
      <w:pPr>
        <w:pStyle w:val="Heading2"/>
      </w:pPr>
      <w:bookmarkStart w:id="16" w:name="_Toc85691951"/>
      <w:r w:rsidRPr="51FEC7A7">
        <w:rPr>
          <w:b/>
        </w:rPr>
        <w:t>Storyboard</w:t>
      </w:r>
      <w:bookmarkEnd w:id="16"/>
    </w:p>
    <w:p w14:paraId="2694CCEC" w14:textId="406F8B02" w:rsidR="00370E34" w:rsidRDefault="7438B4AA" w:rsidP="51FEC7A7">
      <w:pPr>
        <w:jc w:val="center"/>
        <w:sectPr w:rsidR="00370E34" w:rsidSect="008B07EE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4315629" wp14:editId="50CFB6A9">
            <wp:extent cx="4572000" cy="2952750"/>
            <wp:effectExtent l="0" t="0" r="0" b="0"/>
            <wp:docPr id="238671284" name="Picture 23867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4B8F" w14:textId="77777777" w:rsidR="00370E34" w:rsidRDefault="00C17003" w:rsidP="00A4698C">
      <w:pPr>
        <w:pStyle w:val="FolhadeRostodosCaptulos"/>
      </w:pPr>
      <w:r>
        <w:lastRenderedPageBreak/>
        <w:fldChar w:fldCharType="begin"/>
      </w:r>
      <w:r>
        <w:instrText>REF _Ref125306944 \w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Heading1"/>
        <w:rPr>
          <w:color w:val="000000"/>
        </w:rPr>
      </w:pPr>
      <w:bookmarkStart w:id="17" w:name="_Toc85691952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CE59CBB" w14:textId="46F1AEA7" w:rsidR="00370E34" w:rsidRPr="00336677" w:rsidRDefault="3AF20199" w:rsidP="51FEC7A7">
      <w:pPr>
        <w:pStyle w:val="Heading2"/>
        <w:rPr>
          <w:noProof/>
        </w:rPr>
      </w:pPr>
      <w:bookmarkStart w:id="18" w:name="_Toc85691953"/>
      <w:r w:rsidRPr="51FEC7A7">
        <w:rPr>
          <w:b/>
          <w:noProof/>
        </w:rPr>
        <w:t>- BPMN</w:t>
      </w:r>
      <w:bookmarkEnd w:id="18"/>
    </w:p>
    <w:p w14:paraId="7DE795B4" w14:textId="7E6A3C01" w:rsidR="00370E34" w:rsidRPr="00336677" w:rsidRDefault="3AF20199" w:rsidP="51FEC7A7">
      <w:pPr>
        <w:spacing w:line="240" w:lineRule="auto"/>
        <w:jc w:val="center"/>
      </w:pPr>
      <w:r>
        <w:t>Mapeamento Processo</w:t>
      </w:r>
    </w:p>
    <w:p w14:paraId="4AD024E3" w14:textId="5B5B26E9" w:rsidR="00370E34" w:rsidRPr="00336677" w:rsidRDefault="3AF20199" w:rsidP="51FEC7A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3434095" wp14:editId="162DEE9A">
            <wp:extent cx="4572000" cy="3143250"/>
            <wp:effectExtent l="0" t="0" r="0" b="0"/>
            <wp:docPr id="1468163674" name="Picture 146816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3891" w14:textId="5DF76988" w:rsidR="51FEC7A7" w:rsidRDefault="51FEC7A7" w:rsidP="51FEC7A7">
      <w:pPr>
        <w:spacing w:line="240" w:lineRule="auto"/>
        <w:jc w:val="center"/>
      </w:pPr>
    </w:p>
    <w:p w14:paraId="6B685240" w14:textId="2480524D" w:rsidR="51FEC7A7" w:rsidRDefault="51FEC7A7" w:rsidP="51FEC7A7">
      <w:pPr>
        <w:spacing w:line="240" w:lineRule="auto"/>
        <w:jc w:val="center"/>
      </w:pPr>
    </w:p>
    <w:p w14:paraId="13C99EDD" w14:textId="121044F6" w:rsidR="3AF20199" w:rsidRDefault="3AF20199" w:rsidP="51FEC7A7">
      <w:pPr>
        <w:spacing w:line="240" w:lineRule="auto"/>
        <w:jc w:val="center"/>
      </w:pPr>
      <w:r w:rsidRPr="51FEC7A7">
        <w:t>Mapeamento cadastro</w:t>
      </w:r>
    </w:p>
    <w:p w14:paraId="1805C6C9" w14:textId="2B9D0571" w:rsidR="3AF20199" w:rsidRDefault="3AF20199" w:rsidP="51FEC7A7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E7CA887" wp14:editId="5D2F8CAF">
            <wp:extent cx="4572000" cy="3467100"/>
            <wp:effectExtent l="0" t="0" r="0" b="0"/>
            <wp:docPr id="1865967150" name="Picture 1865967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8D2D" w14:textId="257CAD56" w:rsidR="51FEC7A7" w:rsidRDefault="51FEC7A7" w:rsidP="51FEC7A7">
      <w:pPr>
        <w:spacing w:line="240" w:lineRule="auto"/>
        <w:jc w:val="center"/>
      </w:pPr>
    </w:p>
    <w:p w14:paraId="72F2CE72" w14:textId="107DB1AE" w:rsidR="51FEC7A7" w:rsidRDefault="51FEC7A7" w:rsidP="51FEC7A7">
      <w:pPr>
        <w:spacing w:line="240" w:lineRule="auto"/>
        <w:jc w:val="center"/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Heading2"/>
        <w:rPr>
          <w:b/>
        </w:rPr>
      </w:pPr>
      <w:bookmarkStart w:id="20" w:name="_Toc85691954"/>
      <w:r w:rsidRPr="51FEC7A7">
        <w:rPr>
          <w:b/>
        </w:rPr>
        <w:t>Solução Técnica - Aplicação</w:t>
      </w:r>
      <w:bookmarkEnd w:id="20"/>
      <w:r w:rsidRPr="51FEC7A7">
        <w:rPr>
          <w:b/>
        </w:rPr>
        <w:t xml:space="preserve"> </w:t>
      </w:r>
    </w:p>
    <w:p w14:paraId="7672AECE" w14:textId="1978DDDD" w:rsidR="4F21D9FF" w:rsidRDefault="4F21D9FF" w:rsidP="51FEC7A7">
      <w:pPr>
        <w:jc w:val="center"/>
      </w:pPr>
      <w:r>
        <w:rPr>
          <w:noProof/>
        </w:rPr>
        <w:drawing>
          <wp:inline distT="0" distB="0" distL="0" distR="0" wp14:anchorId="20C06C65" wp14:editId="2A07809D">
            <wp:extent cx="4572000" cy="2628900"/>
            <wp:effectExtent l="0" t="0" r="0" b="0"/>
            <wp:docPr id="93482026" name="Picture 9348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Heading2"/>
        <w:rPr>
          <w:b/>
        </w:rPr>
      </w:pPr>
      <w:bookmarkStart w:id="21" w:name="_Toc85691955"/>
      <w:r w:rsidRPr="51FEC7A7">
        <w:rPr>
          <w:b/>
        </w:rPr>
        <w:lastRenderedPageBreak/>
        <w:t>Banco de Dados</w:t>
      </w:r>
      <w:bookmarkEnd w:id="21"/>
      <w:r w:rsidRPr="51FEC7A7">
        <w:rPr>
          <w:b/>
        </w:rPr>
        <w:t xml:space="preserve"> </w:t>
      </w:r>
    </w:p>
    <w:p w14:paraId="02C335EC" w14:textId="42C5FACF" w:rsidR="00A66A93" w:rsidRDefault="00A66A93" w:rsidP="00A66A93">
      <w:r w:rsidRPr="004B1208">
        <w:tab/>
      </w:r>
      <w:r w:rsidR="4BA01061" w:rsidRPr="00A66A93">
        <w:t>Modelo Conceitual</w:t>
      </w:r>
    </w:p>
    <w:p w14:paraId="2704444F" w14:textId="2788A01E" w:rsidR="00A66A93" w:rsidRDefault="4BA01061" w:rsidP="05C6E067">
      <w:pPr>
        <w:jc w:val="center"/>
      </w:pPr>
      <w:r>
        <w:rPr>
          <w:noProof/>
        </w:rPr>
        <w:drawing>
          <wp:inline distT="0" distB="0" distL="0" distR="0" wp14:anchorId="2C7EBB6C" wp14:editId="131F5A37">
            <wp:extent cx="4572000" cy="2762250"/>
            <wp:effectExtent l="0" t="0" r="0" b="0"/>
            <wp:docPr id="290112732" name="Picture 29011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B936" w14:textId="5317A706" w:rsidR="00A66A93" w:rsidRDefault="00A66A93" w:rsidP="05C6E067"/>
    <w:p w14:paraId="7814A13C" w14:textId="5AB86B8C" w:rsidR="00A66A93" w:rsidRDefault="00A66A93" w:rsidP="05C6E067"/>
    <w:p w14:paraId="211BB153" w14:textId="206C61F5" w:rsidR="00A66A93" w:rsidRDefault="4BA01061" w:rsidP="05C6E067">
      <w:r w:rsidRPr="00A66A93">
        <w:t xml:space="preserve">  </w:t>
      </w:r>
    </w:p>
    <w:p w14:paraId="47EEEE3A" w14:textId="047FED83" w:rsidR="00A66A93" w:rsidRDefault="00A66A93" w:rsidP="05C6E067"/>
    <w:p w14:paraId="22D6D02A" w14:textId="724D9182" w:rsidR="00A66A93" w:rsidRDefault="4BA01061" w:rsidP="05C6E067">
      <w:r w:rsidRPr="00A66A93">
        <w:t xml:space="preserve">               </w:t>
      </w:r>
      <w:r w:rsidR="00A66A93" w:rsidRPr="00A66A93">
        <w:t>Modelo Lógico</w:t>
      </w:r>
    </w:p>
    <w:p w14:paraId="0CE196E8" w14:textId="7AFE3B1A" w:rsidR="05C6E067" w:rsidRDefault="05C6E067" w:rsidP="05C6E067"/>
    <w:p w14:paraId="7B09B3D3" w14:textId="7A39E183" w:rsidR="5B475E47" w:rsidRDefault="03E4BDFE" w:rsidP="05C6E067">
      <w:pPr>
        <w:jc w:val="center"/>
      </w:pPr>
      <w:r>
        <w:rPr>
          <w:noProof/>
        </w:rPr>
        <w:drawing>
          <wp:inline distT="0" distB="0" distL="0" distR="0" wp14:anchorId="35B83307" wp14:editId="13A925F1">
            <wp:extent cx="4572000" cy="2838450"/>
            <wp:effectExtent l="0" t="0" r="0" b="0"/>
            <wp:docPr id="1674943166" name="Picture 1674943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6D294FF9" w14:textId="23121C8F" w:rsidR="00E04392" w:rsidRDefault="00E04392" w:rsidP="51FEC7A7">
      <w:pPr>
        <w:pStyle w:val="Heading2"/>
        <w:rPr>
          <w:b/>
        </w:rPr>
      </w:pPr>
      <w:bookmarkStart w:id="22" w:name="_Toc85691956"/>
      <w:r w:rsidRPr="51FEC7A7">
        <w:rPr>
          <w:b/>
        </w:rPr>
        <w:lastRenderedPageBreak/>
        <w:t>Protótipo das telas, lógica e usabilidade</w:t>
      </w:r>
      <w:bookmarkEnd w:id="22"/>
      <w:r w:rsidRPr="51FEC7A7">
        <w:rPr>
          <w:b/>
        </w:rPr>
        <w:t xml:space="preserve"> </w:t>
      </w:r>
    </w:p>
    <w:p w14:paraId="16B6F5AE" w14:textId="61B3A8C9" w:rsidR="67336F88" w:rsidRDefault="67336F88" w:rsidP="51FEC7A7">
      <w:r w:rsidRPr="51FEC7A7">
        <w:rPr>
          <w:b/>
          <w:bCs/>
        </w:rPr>
        <w:t>Home dashboard</w:t>
      </w:r>
      <w:r w:rsidRPr="51FEC7A7">
        <w:t xml:space="preserve"> – A home da dashboard contém três quadros com o desempenho de cada máquina do usuário e um alerta </w:t>
      </w:r>
      <w:r w:rsidR="3E6A4A06" w:rsidRPr="51FEC7A7">
        <w:t>de acordo com o desempenho.</w:t>
      </w:r>
    </w:p>
    <w:p w14:paraId="4F92423C" w14:textId="75226300" w:rsidR="51FEC7A7" w:rsidRDefault="51FEC7A7" w:rsidP="51FEC7A7"/>
    <w:p w14:paraId="222345F4" w14:textId="1FBFB6C0" w:rsidR="7428ED27" w:rsidRDefault="7428ED27" w:rsidP="51FEC7A7">
      <w:pPr>
        <w:jc w:val="center"/>
      </w:pPr>
      <w:r>
        <w:rPr>
          <w:noProof/>
        </w:rPr>
        <w:drawing>
          <wp:inline distT="0" distB="0" distL="0" distR="0" wp14:anchorId="059B809F" wp14:editId="09E2808D">
            <wp:extent cx="4572000" cy="2943225"/>
            <wp:effectExtent l="0" t="0" r="0" b="0"/>
            <wp:docPr id="893333693" name="Picture 89333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C326" w14:textId="0896EF87" w:rsidR="51FEC7A7" w:rsidRDefault="51FEC7A7" w:rsidP="51FEC7A7">
      <w:pPr>
        <w:rPr>
          <w:b/>
          <w:bCs/>
        </w:rPr>
      </w:pPr>
    </w:p>
    <w:p w14:paraId="6AF9DE44" w14:textId="2B92DFA5" w:rsidR="60766C9C" w:rsidRDefault="60766C9C" w:rsidP="51FEC7A7">
      <w:r w:rsidRPr="51FEC7A7">
        <w:rPr>
          <w:b/>
          <w:bCs/>
        </w:rPr>
        <w:t xml:space="preserve">Relatório </w:t>
      </w:r>
      <w:r w:rsidRPr="51FEC7A7">
        <w:t xml:space="preserve">– A </w:t>
      </w:r>
      <w:r w:rsidR="6FA2AA66" w:rsidRPr="51FEC7A7">
        <w:t>tela de relatórios possui quatro botões para selecionar sobre qual componente e qual máquina o usuário deseja ver um histórico de desempenho</w:t>
      </w:r>
      <w:r w:rsidRPr="51FEC7A7">
        <w:t>.</w:t>
      </w:r>
    </w:p>
    <w:p w14:paraId="0A45FB81" w14:textId="130AD3CC" w:rsidR="51FEC7A7" w:rsidRDefault="51FEC7A7" w:rsidP="51FEC7A7">
      <w:pPr>
        <w:jc w:val="center"/>
      </w:pPr>
    </w:p>
    <w:p w14:paraId="5806EFDA" w14:textId="45CA4BB1" w:rsidR="2BE4726E" w:rsidRDefault="2BE4726E" w:rsidP="51FEC7A7">
      <w:pPr>
        <w:jc w:val="center"/>
      </w:pPr>
      <w:r>
        <w:rPr>
          <w:noProof/>
        </w:rPr>
        <w:drawing>
          <wp:inline distT="0" distB="0" distL="0" distR="0" wp14:anchorId="4459488B" wp14:editId="7B02CBBB">
            <wp:extent cx="4572000" cy="2752725"/>
            <wp:effectExtent l="0" t="0" r="0" b="0"/>
            <wp:docPr id="2135321244" name="Picture 213532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C72800" w14:textId="0264AC52" w:rsidR="00E04392" w:rsidRDefault="555BB363" w:rsidP="51FEC7A7">
      <w:r w:rsidRPr="51FEC7A7">
        <w:rPr>
          <w:b/>
          <w:bCs/>
        </w:rPr>
        <w:lastRenderedPageBreak/>
        <w:t xml:space="preserve">Gráficos </w:t>
      </w:r>
      <w:r w:rsidRPr="51FEC7A7">
        <w:t>– A tela de gráfico é utilizada para o usuário saber em tempo real o desempenho de componentes.</w:t>
      </w:r>
    </w:p>
    <w:p w14:paraId="0AEBF375" w14:textId="7F57C743" w:rsidR="00E04392" w:rsidRDefault="00E04392" w:rsidP="51FEC7A7">
      <w:pPr>
        <w:spacing w:line="240" w:lineRule="auto"/>
        <w:jc w:val="left"/>
        <w:rPr>
          <w:b/>
          <w:bCs/>
          <w:color w:val="000000"/>
        </w:rPr>
      </w:pPr>
    </w:p>
    <w:p w14:paraId="026F43F8" w14:textId="684EFF6A" w:rsidR="555BB363" w:rsidRDefault="555BB363" w:rsidP="51FEC7A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6E85706" wp14:editId="50F90731">
            <wp:extent cx="4572000" cy="2857500"/>
            <wp:effectExtent l="0" t="0" r="0" b="0"/>
            <wp:docPr id="316649949" name="Picture 316649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029F" w14:textId="4AF00D40" w:rsidR="51FEC7A7" w:rsidRDefault="51FEC7A7" w:rsidP="51FEC7A7">
      <w:pPr>
        <w:spacing w:line="240" w:lineRule="auto"/>
        <w:jc w:val="center"/>
      </w:pPr>
    </w:p>
    <w:p w14:paraId="0D3B632A" w14:textId="068EE383" w:rsidR="26BD17AF" w:rsidRDefault="26BD17AF" w:rsidP="51FEC7A7">
      <w:r w:rsidRPr="51FEC7A7">
        <w:rPr>
          <w:b/>
          <w:bCs/>
        </w:rPr>
        <w:t xml:space="preserve">Perfil </w:t>
      </w:r>
      <w:r w:rsidRPr="51FEC7A7">
        <w:t>– A tela de perfil é utilizada para o usuário visualizar e alterar seus dados, além de encontrar pools.</w:t>
      </w:r>
    </w:p>
    <w:p w14:paraId="14E577CE" w14:textId="3EA17DC8" w:rsidR="26BD17AF" w:rsidRDefault="26BD17AF" w:rsidP="51FEC7A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7D916AC" wp14:editId="4E9F76EA">
            <wp:extent cx="4572000" cy="2886075"/>
            <wp:effectExtent l="0" t="0" r="0" b="0"/>
            <wp:docPr id="1052136990" name="Picture 105213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57C6" w14:textId="41560716" w:rsidR="51FEC7A7" w:rsidRDefault="51FEC7A7" w:rsidP="51FEC7A7">
      <w:pPr>
        <w:spacing w:line="240" w:lineRule="auto"/>
        <w:jc w:val="center"/>
      </w:pPr>
    </w:p>
    <w:p w14:paraId="7F9661E6" w14:textId="4AF00D40" w:rsidR="51FEC7A7" w:rsidRDefault="51FEC7A7" w:rsidP="51FEC7A7">
      <w:pPr>
        <w:spacing w:line="240" w:lineRule="auto"/>
        <w:jc w:val="center"/>
      </w:pPr>
    </w:p>
    <w:p w14:paraId="28F904F8" w14:textId="287FA2E3" w:rsidR="0A3CECD3" w:rsidRDefault="0A3CECD3" w:rsidP="51FEC7A7">
      <w:r w:rsidRPr="51FEC7A7">
        <w:rPr>
          <w:b/>
          <w:bCs/>
        </w:rPr>
        <w:t>Cadastro de componentes</w:t>
      </w:r>
      <w:r w:rsidRPr="51FEC7A7">
        <w:t>– A tela de cadastro de componentes é utilizada para o usuário cadastrar máquinas e seus respectivos componentes.</w:t>
      </w:r>
    </w:p>
    <w:p w14:paraId="5AF57ECC" w14:textId="58D190DC" w:rsidR="51FEC7A7" w:rsidRDefault="51FEC7A7" w:rsidP="51FEC7A7">
      <w:pPr>
        <w:spacing w:line="240" w:lineRule="auto"/>
        <w:jc w:val="center"/>
      </w:pPr>
    </w:p>
    <w:p w14:paraId="739C52D9" w14:textId="4B5E77C6" w:rsidR="0A3CECD3" w:rsidRDefault="0A3CECD3" w:rsidP="51FEC7A7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86C3E1A" wp14:editId="67AFB666">
            <wp:extent cx="4572000" cy="2895600"/>
            <wp:effectExtent l="0" t="0" r="0" b="0"/>
            <wp:docPr id="1740569569" name="Picture 174056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Heading2"/>
        <w:rPr>
          <w:b/>
        </w:rPr>
      </w:pPr>
      <w:bookmarkStart w:id="23" w:name="_Toc85691957"/>
      <w:r w:rsidRPr="51FEC7A7">
        <w:rPr>
          <w:b/>
        </w:rPr>
        <w:t>MÉTRICAS</w:t>
      </w:r>
      <w:bookmarkEnd w:id="23"/>
    </w:p>
    <w:p w14:paraId="5FFF2FF6" w14:textId="6CBC5058" w:rsidR="034D413E" w:rsidRDefault="034D413E" w:rsidP="51FEC7A7">
      <w:pPr>
        <w:jc w:val="center"/>
      </w:pPr>
      <w:r>
        <w:rPr>
          <w:noProof/>
        </w:rPr>
        <w:drawing>
          <wp:inline distT="0" distB="0" distL="0" distR="0" wp14:anchorId="169C60AD" wp14:editId="2B09B188">
            <wp:extent cx="1704975" cy="828675"/>
            <wp:effectExtent l="0" t="0" r="0" b="0"/>
            <wp:docPr id="394799188" name="Picture 394799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2461F94A" w:rsidR="00A66A93" w:rsidRDefault="4405AC41" w:rsidP="00B30672">
      <w:pPr>
        <w:sectPr w:rsidR="00A66A93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t xml:space="preserve">Em nossas métricas o desempenho ideal é acima de 80% e fica na cor azul, abaixo de 80% e acima de 50% é o </w:t>
      </w:r>
      <w:r w:rsidR="3879DC62">
        <w:t>momento de atenção, na cor amarela. Acima de 30% temos um alerta laranja, e por fim, abaixo de 30% temo</w:t>
      </w:r>
      <w:r w:rsidR="6AD5C6ED">
        <w:t>s o desempenho critico, em vermelho.</w:t>
      </w:r>
      <w:r w:rsidR="3879DC62">
        <w:t xml:space="preserve"> </w:t>
      </w:r>
      <w:bookmarkEnd w:id="19"/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6"/>
          <w:footerReference w:type="default" r:id="rId47"/>
          <w:headerReference w:type="first" r:id="rId48"/>
          <w:footerReference w:type="first" r:id="rId4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24" w:name="_Toc124080469"/>
      <w:bookmarkStart w:id="25" w:name="_Toc125201972"/>
      <w:bookmarkStart w:id="2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0"/>
          <w:headerReference w:type="default" r:id="rId51"/>
          <w:footerReference w:type="default" r:id="rId52"/>
          <w:headerReference w:type="first" r:id="rId53"/>
          <w:footerReference w:type="first" r:id="rId54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itle"/>
      </w:pPr>
      <w:bookmarkStart w:id="27" w:name="_Toc156754425"/>
      <w:bookmarkStart w:id="28" w:name="_Toc85691958"/>
      <w:r w:rsidRPr="00B55442">
        <w:lastRenderedPageBreak/>
        <w:t>ReferÊncias</w:t>
      </w:r>
      <w:bookmarkEnd w:id="24"/>
      <w:bookmarkEnd w:id="25"/>
      <w:bookmarkEnd w:id="26"/>
      <w:bookmarkEnd w:id="27"/>
      <w:bookmarkEnd w:id="28"/>
    </w:p>
    <w:p w14:paraId="0A3363DE" w14:textId="77777777" w:rsidR="00370E34" w:rsidRPr="00B55442" w:rsidRDefault="00370E34" w:rsidP="00AB1F1F">
      <w:pPr>
        <w:pStyle w:val="Title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5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6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7"/>
      <w:footerReference w:type="default" r:id="rId58"/>
      <w:headerReference w:type="first" r:id="rId59"/>
      <w:footerReference w:type="first" r:id="rId60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570EC" w14:textId="77777777" w:rsidR="00B048F3" w:rsidRDefault="00B048F3">
      <w:r>
        <w:separator/>
      </w:r>
    </w:p>
    <w:p w14:paraId="1199D24C" w14:textId="77777777" w:rsidR="00B048F3" w:rsidRDefault="00B048F3"/>
    <w:p w14:paraId="552568CD" w14:textId="77777777" w:rsidR="00B048F3" w:rsidRDefault="00B048F3"/>
    <w:p w14:paraId="17326D59" w14:textId="77777777" w:rsidR="00B048F3" w:rsidRDefault="00B048F3"/>
  </w:endnote>
  <w:endnote w:type="continuationSeparator" w:id="0">
    <w:p w14:paraId="149795EB" w14:textId="77777777" w:rsidR="00B048F3" w:rsidRDefault="00B048F3">
      <w:r>
        <w:continuationSeparator/>
      </w:r>
    </w:p>
    <w:p w14:paraId="165F12AB" w14:textId="77777777" w:rsidR="00B048F3" w:rsidRDefault="00B048F3"/>
    <w:p w14:paraId="585BE9BC" w14:textId="77777777" w:rsidR="00B048F3" w:rsidRDefault="00B048F3"/>
    <w:p w14:paraId="5922B34D" w14:textId="77777777" w:rsidR="00B048F3" w:rsidRDefault="00B048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55AE7">
      <w:rPr>
        <w:rStyle w:val="PageNumber"/>
        <w:noProof/>
      </w:rPr>
      <w:t>x</w:t>
    </w:r>
    <w:r>
      <w:rPr>
        <w:rStyle w:val="PageNumber"/>
      </w:rPr>
      <w:fldChar w:fldCharType="end"/>
    </w:r>
  </w:p>
  <w:p w14:paraId="15ABA26F" w14:textId="77777777" w:rsidR="00555AE7" w:rsidRDefault="00555AE7" w:rsidP="00317E2D">
    <w:pPr>
      <w:pStyle w:val="Footer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Footer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Footer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Footer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20FE5" w14:textId="77777777" w:rsidR="00B048F3" w:rsidRDefault="00B048F3">
      <w:r>
        <w:separator/>
      </w:r>
    </w:p>
    <w:p w14:paraId="03A8A813" w14:textId="77777777" w:rsidR="00B048F3" w:rsidRDefault="00B048F3"/>
    <w:p w14:paraId="7844993F" w14:textId="77777777" w:rsidR="00B048F3" w:rsidRDefault="00B048F3"/>
    <w:p w14:paraId="7AB7F680" w14:textId="77777777" w:rsidR="00B048F3" w:rsidRDefault="00B048F3"/>
  </w:footnote>
  <w:footnote w:type="continuationSeparator" w:id="0">
    <w:p w14:paraId="71C6269E" w14:textId="77777777" w:rsidR="00B048F3" w:rsidRDefault="00B048F3">
      <w:r>
        <w:continuationSeparator/>
      </w:r>
    </w:p>
    <w:p w14:paraId="59C471B5" w14:textId="77777777" w:rsidR="00B048F3" w:rsidRDefault="00B048F3"/>
    <w:p w14:paraId="604B25C3" w14:textId="77777777" w:rsidR="00B048F3" w:rsidRDefault="00B048F3"/>
    <w:p w14:paraId="3DF49117" w14:textId="77777777" w:rsidR="00B048F3" w:rsidRDefault="00B048F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7E924B85" w:rsidR="00555AE7" w:rsidRDefault="0060123F" w:rsidP="008828E4">
    <w:pPr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92C3F"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78B2C1E4" wp14:editId="3A1CD132">
              <wp:simplePos x="0" y="0"/>
              <wp:positionH relativeFrom="column">
                <wp:posOffset>-812800</wp:posOffset>
              </wp:positionH>
              <wp:positionV relativeFrom="paragraph">
                <wp:posOffset>-165100</wp:posOffset>
              </wp:positionV>
              <wp:extent cx="1650365" cy="450850"/>
              <wp:effectExtent l="57150" t="38100" r="64135" b="82550"/>
              <wp:wrapThrough wrapText="bothSides">
                <wp:wrapPolygon edited="0">
                  <wp:start x="-748" y="-1825"/>
                  <wp:lineTo x="-499" y="25555"/>
                  <wp:lineTo x="22190" y="25555"/>
                  <wp:lineTo x="22439" y="-1825"/>
                  <wp:lineTo x="-748" y="-1825"/>
                </wp:wrapPolygon>
              </wp:wrapThrough>
              <wp:docPr id="7" name="Retângul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650365" cy="450850"/>
                      </a:xfrm>
                      <a:prstGeom prst="rect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2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3A754C" w14:textId="77777777" w:rsidR="0060123F" w:rsidRPr="00956C75" w:rsidRDefault="0060123F" w:rsidP="0060123F">
                          <w:pPr>
                            <w:spacing w:line="240" w:lineRule="auto"/>
                            <w:jc w:val="center"/>
                          </w:pPr>
                          <w:r w:rsidRPr="00956C75">
                            <w:t>LOGO DO GRUPO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B2C1E4" id="Retângulo 2" o:spid="_x0000_s1026" style="position:absolute;left:0;text-align:left;margin-left:-64pt;margin-top:-13pt;width:129.95pt;height:35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B/WgIAABQFAAAOAAAAZHJzL2Uyb0RvYy54bWysVNtqGzEQfS/0H4Tem7VdO02XrINJSCmY&#10;xDQpeZa1UrxEq1FHsnfdr+9Ie0lIAy2lL2JGcz86o/OLtjbsoNBXYAs+PZlwpqyEsrKPBf9+f/3h&#10;jDMfhC2FAasKflSeXyzfvztvXK5msANTKmSUxPq8cQXfheDyLPNyp2rhT8ApS0YNWItAKj5mJYqG&#10;stcmm00mp1kDWDoEqbyn26vOyJcpv9ZKhlutvQrMFJx6C+nEdG7jmS3PRf6Iwu0q2bch/qGLWlSW&#10;io6prkQQbI/Vb6nqSiJ40OFEQp2B1pVUaQaaZjp5Nc3dTjiVZiFwvBth8v8vrbw53LkNxta9W4N8&#10;8oRI1jifj5ao+N6n1VhHX2qctQnF44iiagOTdDk9XUw+ni44k2SbLyZniwRzJvIh2qEPXxTULAoF&#10;R3qlBJ44rH2I9UU+uPTNdPVTJ+FoVGzB2G9Ks6qMFVN04oy6NMgOgl5bSKlsWMQXpnzJO4bpypgx&#10;cPbnwN4/hqrEpzH4L6qOEaky2DAG15UFfKt6+TTtW9ad/4BAN3eEILTblqaK4hbK4wYZQkds7+R1&#10;RZiuhQ8bgcRk4jxtZ7ilQxtoCg69xNkO8Odb99GfCEZWzhrajIL7H3uBijPz1RL1Pk/n87hKSZkv&#10;Ps1IwZeW7UuL3deXQM8xpX/AySRG/2AGUSPUD7TEq1iVTMJKql1wGXBQLkO3sfQNSLVaJTdaHyfC&#10;2t45ORAgcua+fRDoemIFouQNDFsk8lf86nzj01hY7QPoKpHvGdceelq9xKH+m4i7/VJPXs+f2fIX&#10;AAAA//8DAFBLAwQUAAYACAAAACEAYxytwOMAAAALAQAADwAAAGRycy9kb3ducmV2LnhtbEyPQWvC&#10;QBCF74X+h2UKvYhuEqvENBuRgqUVPGilva7ZaRKanQ3ZVdN/3/Fkb+8xjzffy5eDbcUZe984UhBP&#10;IhBIpTMNVQoOH+txCsIHTUa3jlDBL3pYFvd3uc6Mu9AOz/tQCS4hn2kFdQhdJqUva7TaT1yHxLdv&#10;11sd2PaVNL2+cLltZRJFc2l1Q/yh1h2+1Fj+7E9WweLrdbTevm/8dPs2Sw+bFe66z5FSjw/D6hlE&#10;wCHcwnDFZ3QomOnoTmS8aBWM4yTlMYFVMmdxjUzjBYijgqdZBLLI5f8NxR8AAAD//wMAUEsBAi0A&#10;FAAGAAgAAAAhALaDOJL+AAAA4QEAABMAAAAAAAAAAAAAAAAAAAAAAFtDb250ZW50X1R5cGVzXS54&#10;bWxQSwECLQAUAAYACAAAACEAOP0h/9YAAACUAQAACwAAAAAAAAAAAAAAAAAvAQAAX3JlbHMvLnJl&#10;bHNQSwECLQAUAAYACAAAACEA8Y/gf1oCAAAUBQAADgAAAAAAAAAAAAAAAAAuAgAAZHJzL2Uyb0Rv&#10;Yy54bWxQSwECLQAUAAYACAAAACEAYxytwOMAAAALAQAADwAAAAAAAAAAAAAAAAC0BAAAZHJzL2Rv&#10;d25yZXYueG1sUEsFBgAAAAAEAAQA8wAAAMQFAAAAAA==&#10;" fillcolor="#a5d5e2 [1624]" strokecolor="#40a7c2 [3048]">
              <v:fill color2="#e4f2f6 [504]" rotate="t" angle="180" colors="0 #9eeaff;22938f #bbefff;1 #e4f9ff" focus="100%" type="gradient"/>
              <v:shadow on="t" color="black" opacity="24903f" origin=",.5" offset="0,.55556mm"/>
              <v:path arrowok="t"/>
              <v:textbox>
                <w:txbxContent>
                  <w:p w14:paraId="573A754C" w14:textId="77777777" w:rsidR="0060123F" w:rsidRPr="00956C75" w:rsidRDefault="0060123F" w:rsidP="0060123F">
                    <w:pPr>
                      <w:spacing w:line="240" w:lineRule="auto"/>
                      <w:jc w:val="center"/>
                    </w:pPr>
                    <w:r w:rsidRPr="00956C75">
                      <w:t>LOGO DO GRUPO</w:t>
                    </w:r>
                  </w:p>
                </w:txbxContent>
              </v:textbox>
              <w10:wrap type="through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5B92">
      <w:rPr>
        <w:rStyle w:val="PageNumber"/>
        <w:noProof/>
      </w:rPr>
      <w:t>11</w:t>
    </w:r>
    <w:r>
      <w:rPr>
        <w:rStyle w:val="PageNumber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55AE7">
      <w:rPr>
        <w:rStyle w:val="PageNumber"/>
      </w:rPr>
      <w:t>50</w:t>
    </w:r>
    <w:r>
      <w:rPr>
        <w:rStyle w:val="PageNumber"/>
      </w:rPr>
      <w:fldChar w:fldCharType="end"/>
    </w:r>
  </w:p>
  <w:p w14:paraId="34DA59F2" w14:textId="487A9AF8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592C3F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61A31572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3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024943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5B92">
      <w:rPr>
        <w:rStyle w:val="PageNumber"/>
        <w:noProof/>
      </w:rPr>
      <w:t>13</w:t>
    </w:r>
    <w:r>
      <w:rPr>
        <w:rStyle w:val="PageNumber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A5328">
      <w:rPr>
        <w:rStyle w:val="PageNumber"/>
        <w:noProof/>
      </w:rPr>
      <w:t>23</w:t>
    </w:r>
    <w:r>
      <w:rPr>
        <w:rStyle w:val="PageNumber"/>
      </w:rPr>
      <w:fldChar w:fldCharType="end"/>
    </w:r>
  </w:p>
  <w:p w14:paraId="45A85F40" w14:textId="04D99993" w:rsidR="00555AE7" w:rsidRPr="00E37DB5" w:rsidRDefault="00592C3F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1F9727A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E47B54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55AE7">
      <w:rPr>
        <w:rStyle w:val="PageNumber"/>
        <w:noProof/>
      </w:rPr>
      <w:t>2</w:t>
    </w:r>
    <w:r>
      <w:rPr>
        <w:rStyle w:val="PageNumber"/>
      </w:rPr>
      <w:fldChar w:fldCharType="end"/>
    </w:r>
  </w:p>
  <w:p w14:paraId="060C4C35" w14:textId="33D5AAAC" w:rsidR="00555AE7" w:rsidRPr="00E37DB5" w:rsidRDefault="00592C3F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6401CB00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3A6C1D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5B92">
      <w:rPr>
        <w:rStyle w:val="PageNumber"/>
        <w:noProof/>
      </w:rPr>
      <w:t>5</w:t>
    </w:r>
    <w:r>
      <w:rPr>
        <w:rStyle w:val="PageNumber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55AE7">
      <w:rPr>
        <w:rStyle w:val="PageNumber"/>
        <w:noProof/>
      </w:rPr>
      <w:t>20</w:t>
    </w:r>
    <w:r>
      <w:rPr>
        <w:rStyle w:val="PageNumber"/>
      </w:rPr>
      <w:fldChar w:fldCharType="end"/>
    </w:r>
  </w:p>
  <w:p w14:paraId="20A3EEED" w14:textId="62C66550" w:rsidR="00555AE7" w:rsidRPr="00E37DB5" w:rsidRDefault="00592C3F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39BB555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5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DCB2BB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5B92">
      <w:rPr>
        <w:rStyle w:val="PageNumber"/>
        <w:noProof/>
      </w:rPr>
      <w:t>7</w:t>
    </w:r>
    <w:r>
      <w:rPr>
        <w:rStyle w:val="PageNumber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55AE7">
      <w:rPr>
        <w:rStyle w:val="PageNumber"/>
      </w:rPr>
      <w:t>34</w:t>
    </w:r>
    <w:r>
      <w:rPr>
        <w:rStyle w:val="PageNumber"/>
      </w:rPr>
      <w:fldChar w:fldCharType="end"/>
    </w:r>
  </w:p>
  <w:p w14:paraId="62A9CC33" w14:textId="6D315441" w:rsidR="00555AE7" w:rsidRDefault="00592C3F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0982778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0C13DD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55AE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5B92">
      <w:rPr>
        <w:rStyle w:val="PageNumber"/>
        <w:noProof/>
      </w:rPr>
      <w:t>9</w:t>
    </w:r>
    <w:r>
      <w:rPr>
        <w:rStyle w:val="PageNumber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hybridMultilevel"/>
    <w:tmpl w:val="B8D66354"/>
    <w:lvl w:ilvl="0" w:tplc="333CEF7E">
      <w:start w:val="1"/>
      <w:numFmt w:val="decimal"/>
      <w:pStyle w:val="Heading1"/>
      <w:lvlText w:val="%1"/>
      <w:lvlJc w:val="left"/>
      <w:pPr>
        <w:ind w:left="432" w:hanging="432"/>
      </w:pPr>
    </w:lvl>
    <w:lvl w:ilvl="1" w:tplc="68FE34C2">
      <w:start w:val="1"/>
      <w:numFmt w:val="decimal"/>
      <w:pStyle w:val="Heading2"/>
      <w:lvlText w:val="%1.%2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50C7D8">
      <w:start w:val="1"/>
      <w:numFmt w:val="decimal"/>
      <w:pStyle w:val="Heading3"/>
      <w:lvlText w:val="%1.%2.%3"/>
      <w:lvlJc w:val="left"/>
      <w:pPr>
        <w:ind w:left="720" w:hanging="720"/>
      </w:pPr>
    </w:lvl>
    <w:lvl w:ilvl="3" w:tplc="3D100D86">
      <w:start w:val="1"/>
      <w:numFmt w:val="decimal"/>
      <w:pStyle w:val="Heading4"/>
      <w:lvlText w:val="%1.%2.%3.%4"/>
      <w:lvlJc w:val="left"/>
      <w:pPr>
        <w:ind w:left="864" w:hanging="864"/>
      </w:pPr>
    </w:lvl>
    <w:lvl w:ilvl="4" w:tplc="0CE03740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 w:tplc="13E0CEAC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 w:tplc="379CA5FE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 w:tplc="6C1E4196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 w:tplc="85A4645A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cleSection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hideSpellingErrors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revisionView w:markup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2C3F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31CA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4A8CE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30D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5C4BE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178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  <w:rsid w:val="034D413E"/>
    <w:rsid w:val="03E4BDFE"/>
    <w:rsid w:val="040C20A5"/>
    <w:rsid w:val="05C6E067"/>
    <w:rsid w:val="0757E5C3"/>
    <w:rsid w:val="07AD1B6A"/>
    <w:rsid w:val="0807E0B7"/>
    <w:rsid w:val="08F3FF60"/>
    <w:rsid w:val="09C3E04C"/>
    <w:rsid w:val="09EC7D18"/>
    <w:rsid w:val="09F22829"/>
    <w:rsid w:val="0A3CECD3"/>
    <w:rsid w:val="0AE4BC2C"/>
    <w:rsid w:val="0BFEC7B0"/>
    <w:rsid w:val="0D38BE28"/>
    <w:rsid w:val="0E776B77"/>
    <w:rsid w:val="0F608368"/>
    <w:rsid w:val="0F683E9A"/>
    <w:rsid w:val="10EE3126"/>
    <w:rsid w:val="13F5DE65"/>
    <w:rsid w:val="142A31F5"/>
    <w:rsid w:val="16E26215"/>
    <w:rsid w:val="183E658B"/>
    <w:rsid w:val="1855199D"/>
    <w:rsid w:val="1A86D6E1"/>
    <w:rsid w:val="1F24189C"/>
    <w:rsid w:val="2060A78F"/>
    <w:rsid w:val="20DC4EF3"/>
    <w:rsid w:val="228B5D01"/>
    <w:rsid w:val="23687091"/>
    <w:rsid w:val="25D6F609"/>
    <w:rsid w:val="25D76B5B"/>
    <w:rsid w:val="261D3074"/>
    <w:rsid w:val="26BD17AF"/>
    <w:rsid w:val="26E0A8D8"/>
    <w:rsid w:val="2A0EFB4E"/>
    <w:rsid w:val="2A2F66F0"/>
    <w:rsid w:val="2AB1BC69"/>
    <w:rsid w:val="2BAACBAF"/>
    <w:rsid w:val="2BE4726E"/>
    <w:rsid w:val="2CC6DE95"/>
    <w:rsid w:val="2EE3B85C"/>
    <w:rsid w:val="302DFF59"/>
    <w:rsid w:val="3055F867"/>
    <w:rsid w:val="3116282A"/>
    <w:rsid w:val="36B6731C"/>
    <w:rsid w:val="36BDA1E7"/>
    <w:rsid w:val="378C53E3"/>
    <w:rsid w:val="37C0A773"/>
    <w:rsid w:val="3879DC62"/>
    <w:rsid w:val="38C0471A"/>
    <w:rsid w:val="39B756A8"/>
    <w:rsid w:val="39F542A9"/>
    <w:rsid w:val="3AF20199"/>
    <w:rsid w:val="3AF6B470"/>
    <w:rsid w:val="3DD98460"/>
    <w:rsid w:val="3E6A4A06"/>
    <w:rsid w:val="41207FA3"/>
    <w:rsid w:val="4178497E"/>
    <w:rsid w:val="41D0E3BC"/>
    <w:rsid w:val="43A6ACC3"/>
    <w:rsid w:val="4405AC41"/>
    <w:rsid w:val="4597698F"/>
    <w:rsid w:val="48AEA34C"/>
    <w:rsid w:val="4A7A16D5"/>
    <w:rsid w:val="4BA01061"/>
    <w:rsid w:val="4F21D9FF"/>
    <w:rsid w:val="4FA017F9"/>
    <w:rsid w:val="4FEEAB70"/>
    <w:rsid w:val="51E4DC77"/>
    <w:rsid w:val="51FEC7A7"/>
    <w:rsid w:val="527DDA1D"/>
    <w:rsid w:val="52D89F6A"/>
    <w:rsid w:val="53FCE96A"/>
    <w:rsid w:val="5466D734"/>
    <w:rsid w:val="5554B037"/>
    <w:rsid w:val="555BB363"/>
    <w:rsid w:val="58BFDF08"/>
    <w:rsid w:val="5924F43C"/>
    <w:rsid w:val="5A6ACB77"/>
    <w:rsid w:val="5B475E47"/>
    <w:rsid w:val="5F9269DC"/>
    <w:rsid w:val="5F9DFA15"/>
    <w:rsid w:val="60766C9C"/>
    <w:rsid w:val="60DA0CFB"/>
    <w:rsid w:val="617353DD"/>
    <w:rsid w:val="6275DD5C"/>
    <w:rsid w:val="64716B38"/>
    <w:rsid w:val="667BFE44"/>
    <w:rsid w:val="67336F88"/>
    <w:rsid w:val="6A2B06B7"/>
    <w:rsid w:val="6AD5C6ED"/>
    <w:rsid w:val="6B306FE6"/>
    <w:rsid w:val="6F076084"/>
    <w:rsid w:val="6F9B3EBE"/>
    <w:rsid w:val="6FA2AA66"/>
    <w:rsid w:val="704D1B85"/>
    <w:rsid w:val="72586B99"/>
    <w:rsid w:val="7428ED27"/>
    <w:rsid w:val="7438B4AA"/>
    <w:rsid w:val="78CFF9C2"/>
    <w:rsid w:val="78E06DFB"/>
    <w:rsid w:val="795E3DBE"/>
    <w:rsid w:val="7A7E66BB"/>
    <w:rsid w:val="7BD16B1C"/>
    <w:rsid w:val="7C0AF483"/>
    <w:rsid w:val="7C0C9CA0"/>
    <w:rsid w:val="7CCA3210"/>
    <w:rsid w:val="7E5195E5"/>
    <w:rsid w:val="7F950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4"/>
    <o:shapelayout v:ext="edit">
      <o:idmap v:ext="edit" data="1"/>
    </o:shapelayout>
  </w:shapeDefaults>
  <w:decimalSymbol w:val="."/>
  <w:listSeparator w:val=",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Heading3">
    <w:name w:val="heading 3"/>
    <w:basedOn w:val="Normal"/>
    <w:next w:val="Normal"/>
    <w:link w:val="Heading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TOC2">
    <w:name w:val="toc 2"/>
    <w:basedOn w:val="Normal"/>
    <w:next w:val="Normal"/>
    <w:link w:val="TOC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TOC1">
    <w:name w:val="toc 1"/>
    <w:basedOn w:val="Normal"/>
    <w:next w:val="Normal"/>
    <w:link w:val="TOC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TOC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TOC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HTMLAcronym">
    <w:name w:val="HTML Acronym"/>
    <w:basedOn w:val="DefaultParagraphFont"/>
    <w:uiPriority w:val="99"/>
    <w:semiHidden/>
    <w:rsid w:val="000E52BA"/>
    <w:rPr>
      <w:rFonts w:cs="Times New Roman"/>
    </w:rPr>
  </w:style>
  <w:style w:type="paragraph" w:styleId="TOC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TOC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TOC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TOC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TOC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Signature">
    <w:name w:val="Signature"/>
    <w:basedOn w:val="Normal"/>
    <w:link w:val="SignatureChar"/>
    <w:uiPriority w:val="99"/>
    <w:semiHidden/>
    <w:rsid w:val="000E52BA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-mailSignature">
    <w:name w:val="E-mail Signature"/>
    <w:basedOn w:val="Normal"/>
    <w:link w:val="E-mailSignatureChar"/>
    <w:uiPriority w:val="99"/>
    <w:semiHidden/>
    <w:rsid w:val="000E52BA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semiHidden/>
    <w:rsid w:val="000E52BA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MessageHeader">
    <w:name w:val="Message Header"/>
    <w:basedOn w:val="Normal"/>
    <w:link w:val="MessageHeader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HTMLCite">
    <w:name w:val="HTML Cite"/>
    <w:basedOn w:val="DefaultParagraphFont"/>
    <w:uiPriority w:val="99"/>
    <w:semiHidden/>
    <w:rsid w:val="000E52BA"/>
    <w:rPr>
      <w:rFonts w:cs="Times New Roman"/>
      <w:i/>
      <w:iCs/>
    </w:rPr>
  </w:style>
  <w:style w:type="character" w:styleId="HTMLCode">
    <w:name w:val="HTML Code"/>
    <w:basedOn w:val="DefaultParagraphFont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BodyText">
    <w:name w:val="Body Text"/>
    <w:basedOn w:val="Normal"/>
    <w:link w:val="BodyTextChar"/>
    <w:semiHidden/>
    <w:rsid w:val="000E52B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2">
    <w:name w:val="Body Text 2"/>
    <w:basedOn w:val="Normal"/>
    <w:link w:val="BodyText2Char"/>
    <w:uiPriority w:val="99"/>
    <w:semiHidden/>
    <w:rsid w:val="000E52B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3">
    <w:name w:val="Body Text 3"/>
    <w:basedOn w:val="Normal"/>
    <w:link w:val="BodyText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rsid w:val="000E52BA"/>
  </w:style>
  <w:style w:type="character" w:customStyle="1" w:styleId="DateChar">
    <w:name w:val="Date Char"/>
    <w:basedOn w:val="DefaultParagraphFont"/>
    <w:link w:val="Dat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HTMLDefinition">
    <w:name w:val="HTML Definition"/>
    <w:basedOn w:val="DefaultParagraphFont"/>
    <w:uiPriority w:val="99"/>
    <w:semiHidden/>
    <w:rsid w:val="000E52BA"/>
    <w:rPr>
      <w:rFonts w:cs="Times New Roman"/>
      <w:i/>
      <w:iCs/>
    </w:rPr>
  </w:style>
  <w:style w:type="paragraph" w:styleId="EnvelopeAddress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Closing">
    <w:name w:val="Closing"/>
    <w:basedOn w:val="Normal"/>
    <w:link w:val="ClosingChar"/>
    <w:uiPriority w:val="99"/>
    <w:semiHidden/>
    <w:rsid w:val="000E52BA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HTMLAddress">
    <w:name w:val="HTML Address"/>
    <w:basedOn w:val="Normal"/>
    <w:link w:val="HTMLAddressChar"/>
    <w:uiPriority w:val="99"/>
    <w:semiHidden/>
    <w:rsid w:val="000E52BA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Emphasis">
    <w:name w:val="Emphasis"/>
    <w:basedOn w:val="DefaultParagraphFont"/>
    <w:uiPriority w:val="99"/>
    <w:qFormat/>
    <w:rsid w:val="000E52BA"/>
    <w:rPr>
      <w:rFonts w:cs="Times New Roman"/>
      <w:i/>
      <w:iCs/>
    </w:rPr>
  </w:style>
  <w:style w:type="character" w:styleId="HTMLSample">
    <w:name w:val="HTML Sample"/>
    <w:basedOn w:val="DefaultParagraphFont"/>
    <w:uiPriority w:val="99"/>
    <w:semiHidden/>
    <w:rsid w:val="000E52BA"/>
    <w:rPr>
      <w:rFonts w:ascii="Courier New" w:hAnsi="Courier New" w:cs="Courier New"/>
    </w:rPr>
  </w:style>
  <w:style w:type="character" w:styleId="Strong">
    <w:name w:val="Strong"/>
    <w:basedOn w:val="DefaultParagraphFont"/>
    <w:uiPriority w:val="99"/>
    <w:qFormat/>
    <w:rsid w:val="000E52BA"/>
    <w:rPr>
      <w:rFonts w:cs="Times New Roman"/>
      <w:b/>
      <w:bCs/>
    </w:rPr>
  </w:style>
  <w:style w:type="character" w:styleId="FollowedHyperlink">
    <w:name w:val="FollowedHyperlink"/>
    <w:basedOn w:val="DefaultParagraphFont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DefaultParagraphFont"/>
    <w:uiPriority w:val="99"/>
    <w:semiHidden/>
    <w:rsid w:val="000E52BA"/>
    <w:rPr>
      <w:rFonts w:cs="Times New Roman"/>
      <w:color w:val="0000FF"/>
      <w:u w:val="single"/>
    </w:rPr>
  </w:style>
  <w:style w:type="paragraph" w:styleId="List">
    <w:name w:val="List"/>
    <w:basedOn w:val="Normal"/>
    <w:uiPriority w:val="99"/>
    <w:semiHidden/>
    <w:rsid w:val="000E52BA"/>
    <w:pPr>
      <w:ind w:left="283" w:hanging="283"/>
    </w:pPr>
  </w:style>
  <w:style w:type="paragraph" w:styleId="List2">
    <w:name w:val="List 2"/>
    <w:basedOn w:val="Normal"/>
    <w:uiPriority w:val="99"/>
    <w:semiHidden/>
    <w:rsid w:val="000E52BA"/>
    <w:pPr>
      <w:ind w:left="566" w:hanging="283"/>
    </w:pPr>
  </w:style>
  <w:style w:type="paragraph" w:styleId="List3">
    <w:name w:val="List 3"/>
    <w:basedOn w:val="Normal"/>
    <w:uiPriority w:val="99"/>
    <w:semiHidden/>
    <w:rsid w:val="000E52BA"/>
    <w:pPr>
      <w:ind w:left="849" w:hanging="283"/>
    </w:pPr>
  </w:style>
  <w:style w:type="paragraph" w:styleId="List4">
    <w:name w:val="List 4"/>
    <w:basedOn w:val="Normal"/>
    <w:uiPriority w:val="99"/>
    <w:semiHidden/>
    <w:rsid w:val="000E52BA"/>
    <w:pPr>
      <w:ind w:left="1132" w:hanging="283"/>
    </w:pPr>
  </w:style>
  <w:style w:type="paragraph" w:styleId="List5">
    <w:name w:val="List 5"/>
    <w:basedOn w:val="Normal"/>
    <w:uiPriority w:val="99"/>
    <w:semiHidden/>
    <w:rsid w:val="000E52BA"/>
    <w:pPr>
      <w:ind w:left="1415" w:hanging="283"/>
    </w:pPr>
  </w:style>
  <w:style w:type="paragraph" w:styleId="ListContinue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HTMLTypewriter">
    <w:name w:val="HTML Typewriter"/>
    <w:basedOn w:val="DefaultParagraphFont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ListNumber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LineNumber">
    <w:name w:val="line number"/>
    <w:basedOn w:val="DefaultParagraphFont"/>
    <w:uiPriority w:val="99"/>
    <w:semiHidden/>
    <w:rsid w:val="00221114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221114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">
    <w:name w:val="Body Text Indent"/>
    <w:basedOn w:val="Normal"/>
    <w:link w:val="BodyTextIndentChar"/>
    <w:uiPriority w:val="99"/>
    <w:semiHidden/>
    <w:rsid w:val="0022111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221114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3">
    <w:name w:val="Body Text Indent 3"/>
    <w:basedOn w:val="Normal"/>
    <w:link w:val="BodyTextIndent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NormalIndent">
    <w:name w:val="Normal Indent"/>
    <w:basedOn w:val="Normal"/>
    <w:uiPriority w:val="99"/>
    <w:semiHidden/>
    <w:rsid w:val="00221114"/>
    <w:pPr>
      <w:ind w:left="708"/>
    </w:pPr>
  </w:style>
  <w:style w:type="paragraph" w:styleId="EnvelopeReturn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221114"/>
  </w:style>
  <w:style w:type="character" w:customStyle="1" w:styleId="SalutationChar">
    <w:name w:val="Salutation Char"/>
    <w:basedOn w:val="DefaultParagraphFont"/>
    <w:link w:val="Salutation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itle">
    <w:name w:val="Subtitle"/>
    <w:basedOn w:val="Normal"/>
    <w:link w:val="Subtitle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leClassic1">
    <w:name w:val="Table Classic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3Deffects1">
    <w:name w:val="Table 3D effects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ntemporary">
    <w:name w:val="Table Contemporary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Web1">
    <w:name w:val="Table Web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leList1">
    <w:name w:val="Table List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basedOn w:val="DefaultParagraphFont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PlainText">
    <w:name w:val="Plain Text"/>
    <w:basedOn w:val="Normal"/>
    <w:link w:val="PlainText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HTMLVariable">
    <w:name w:val="HTML Variable"/>
    <w:basedOn w:val="DefaultParagraphFont"/>
    <w:uiPriority w:val="99"/>
    <w:semiHidden/>
    <w:rsid w:val="00221114"/>
    <w:rPr>
      <w:rFonts w:cs="Times New Roman"/>
      <w:i/>
      <w:iCs/>
    </w:rPr>
  </w:style>
  <w:style w:type="paragraph" w:styleId="Title">
    <w:name w:val="Title"/>
    <w:basedOn w:val="Normal"/>
    <w:link w:val="Title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DefaultParagraphFont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DefaultParagraphFont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TOC2Char">
    <w:name w:val="TOC 2 Char"/>
    <w:basedOn w:val="DefaultParagraphFont"/>
    <w:link w:val="TOC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ListNumber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PageNumber">
    <w:name w:val="page number"/>
    <w:basedOn w:val="DefaultParagraphFont"/>
    <w:rsid w:val="00E37DB5"/>
    <w:rPr>
      <w:rFonts w:ascii="Arial" w:hAnsi="Arial" w:cs="Times New Roman"/>
      <w:sz w:val="20"/>
    </w:rPr>
  </w:style>
  <w:style w:type="paragraph" w:styleId="Footer">
    <w:name w:val="footer"/>
    <w:basedOn w:val="Normal"/>
    <w:link w:val="Footer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leGrid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Caption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leGrid1">
    <w:name w:val="Table Grid 1"/>
    <w:basedOn w:val="Table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teHeading">
    <w:name w:val="Note Heading"/>
    <w:basedOn w:val="Normal"/>
    <w:next w:val="Normal"/>
    <w:link w:val="NoteHeadingChar"/>
    <w:uiPriority w:val="99"/>
    <w:semiHidden/>
    <w:rsid w:val="007B4DFD"/>
  </w:style>
  <w:style w:type="character" w:customStyle="1" w:styleId="NoteHeadingChar">
    <w:name w:val="Note Heading Char"/>
    <w:basedOn w:val="DefaultParagraphFont"/>
    <w:link w:val="NoteHeading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TOC1Char">
    <w:name w:val="TOC 1 Char"/>
    <w:basedOn w:val="DefaultParagraphFont"/>
    <w:link w:val="TOC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TableofFigur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DefaultParagraphFont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leGrid"/>
    <w:uiPriority w:val="99"/>
    <w:rsid w:val="00954C3E"/>
    <w:pPr>
      <w:jc w:val="center"/>
    </w:pPr>
    <w:rPr>
      <w:rFonts w:ascii="Arial" w:hAnsi="Arial"/>
    </w:rPr>
    <w:tblPr/>
  </w:style>
  <w:style w:type="character" w:styleId="CommentReference">
    <w:name w:val="annotation reference"/>
    <w:basedOn w:val="DefaultParagraphFont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CommentText">
    <w:name w:val="annotation text"/>
    <w:basedOn w:val="Normal"/>
    <w:link w:val="CommentTextChar"/>
    <w:uiPriority w:val="99"/>
    <w:semiHidden/>
    <w:rsid w:val="00C71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C71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DocumentMap">
    <w:name w:val="Document Map"/>
    <w:basedOn w:val="Normal"/>
    <w:link w:val="DocumentMap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Index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MacroText">
    <w:name w:val="macro"/>
    <w:link w:val="MacroText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EndnoteText">
    <w:name w:val="endnote text"/>
    <w:basedOn w:val="Normal"/>
    <w:link w:val="EndnoteTextChar"/>
    <w:uiPriority w:val="99"/>
    <w:semiHidden/>
    <w:rsid w:val="008F369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OAHeading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IndexHeading">
    <w:name w:val="index heading"/>
    <w:basedOn w:val="Normal"/>
    <w:next w:val="Index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NoList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cleSection">
    <w:name w:val="Outline List 3"/>
    <w:basedOn w:val="NoList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NoList"/>
    <w:uiPriority w:val="99"/>
    <w:semiHidden/>
    <w:unhideWhenUsed/>
    <w:locked/>
    <w:rsid w:val="00B40135"/>
    <w:pPr>
      <w:numPr>
        <w:numId w:val="24"/>
      </w:numPr>
    </w:pPr>
  </w:style>
  <w:style w:type="character" w:customStyle="1" w:styleId="highlight">
    <w:name w:val="highlight"/>
    <w:basedOn w:val="DefaultParagraphFont"/>
    <w:rsid w:val="05C6E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header" Target="header7.xml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footer" Target="footer8.xml"/><Relationship Id="rId47" Type="http://schemas.openxmlformats.org/officeDocument/2006/relationships/footer" Target="footer11.xml"/><Relationship Id="rId50" Type="http://schemas.openxmlformats.org/officeDocument/2006/relationships/header" Target="header13.xml"/><Relationship Id="rId55" Type="http://schemas.openxmlformats.org/officeDocument/2006/relationships/hyperlink" Target="http://www.ncbi.nlm.nih.gov/entrez/query.fcgi?cmd=Retrieve&amp;db=PubMed&amp;dopt=Citation&amp;list_uids=15090378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8.jpg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eader" Target="header8.xml"/><Relationship Id="rId45" Type="http://schemas.openxmlformats.org/officeDocument/2006/relationships/footer" Target="footer10.xml"/><Relationship Id="rId53" Type="http://schemas.openxmlformats.org/officeDocument/2006/relationships/header" Target="header15.xml"/><Relationship Id="rId58" Type="http://schemas.openxmlformats.org/officeDocument/2006/relationships/footer" Target="footer15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footer" Target="footer7.xml"/><Relationship Id="rId30" Type="http://schemas.openxmlformats.org/officeDocument/2006/relationships/image" Target="media/image9.jpg"/><Relationship Id="rId35" Type="http://schemas.openxmlformats.org/officeDocument/2006/relationships/image" Target="media/image14.png"/><Relationship Id="rId43" Type="http://schemas.openxmlformats.org/officeDocument/2006/relationships/footer" Target="footer9.xml"/><Relationship Id="rId48" Type="http://schemas.openxmlformats.org/officeDocument/2006/relationships/header" Target="header12.xml"/><Relationship Id="rId56" Type="http://schemas.openxmlformats.org/officeDocument/2006/relationships/hyperlink" Target="http://www.ncbi.nlm.nih.gov/entrez/query.fcgi?cmd=Retrieve&amp;db=PubMed&amp;dopt=Citation&amp;list_uids=6337002" TargetMode="External"/><Relationship Id="rId8" Type="http://schemas.openxmlformats.org/officeDocument/2006/relationships/endnotes" Target="endnotes.xml"/><Relationship Id="rId51" Type="http://schemas.openxmlformats.org/officeDocument/2006/relationships/header" Target="header14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header" Target="header4.xml"/><Relationship Id="rId25" Type="http://schemas.openxmlformats.org/officeDocument/2006/relationships/footer" Target="footer6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eader" Target="header11.xml"/><Relationship Id="rId59" Type="http://schemas.openxmlformats.org/officeDocument/2006/relationships/header" Target="header17.xml"/><Relationship Id="rId20" Type="http://schemas.openxmlformats.org/officeDocument/2006/relationships/image" Target="media/image5.png"/><Relationship Id="rId41" Type="http://schemas.openxmlformats.org/officeDocument/2006/relationships/header" Target="header9.xml"/><Relationship Id="rId54" Type="http://schemas.openxmlformats.org/officeDocument/2006/relationships/footer" Target="footer14.xml"/><Relationship Id="rId62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footer" Target="footer12.xml"/><Relationship Id="rId57" Type="http://schemas.openxmlformats.org/officeDocument/2006/relationships/header" Target="header16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header" Target="header10.xml"/><Relationship Id="rId52" Type="http://schemas.openxmlformats.org/officeDocument/2006/relationships/footer" Target="footer13.xml"/><Relationship Id="rId60" Type="http://schemas.openxmlformats.org/officeDocument/2006/relationships/footer" Target="footer16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Teses%20e%20Dissertações.dot</Template>
  <TotalTime>0</TotalTime>
  <Pages>19</Pages>
  <Words>1187</Words>
  <Characters>6767</Characters>
  <Application>Microsoft Office Word</Application>
  <DocSecurity>0</DocSecurity>
  <Lines>56</Lines>
  <Paragraphs>15</Paragraphs>
  <ScaleCrop>false</ScaleCrop>
  <Company>Pós Graduação</Company>
  <LinksUpToDate>false</LinksUpToDate>
  <CharactersWithSpaces>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REYEL ROGÉRIO SOARES DA CONCEIÇÃO</cp:lastModifiedBy>
  <cp:revision>52</cp:revision>
  <cp:lastPrinted>2009-11-04T00:12:00Z</cp:lastPrinted>
  <dcterms:created xsi:type="dcterms:W3CDTF">2021-10-21T13:58:00Z</dcterms:created>
  <dcterms:modified xsi:type="dcterms:W3CDTF">2021-10-21T13:58:00Z</dcterms:modified>
</cp:coreProperties>
</file>