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C6F4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Cambria (Corpo)" w:hAnsi="Cambria (Corpo)" w:eastAsia="sans-serif" w:cs="Cambria (Corpo)"/>
        </w:rPr>
      </w:pPr>
      <w:bookmarkStart w:id="0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-23495</wp:posOffset>
            </wp:positionV>
            <wp:extent cx="5486400" cy="7296150"/>
            <wp:effectExtent l="0" t="0" r="0" b="3810"/>
            <wp:wrapNone/>
            <wp:docPr id="1490760404" name="Imagem 1490760404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60404" name="Imagem 1490760404" descr="Imagem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="Cambria (Corpo)" w:hAnsi="Cambria (Corpo)" w:eastAsia="sans-serif" w:cs="Cambria (Corpo)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CONTRATO DE PRESTAÇÃO DE SERVIÇOS DE DECORAÇÃO DE FESTA</w:t>
      </w:r>
      <w:r>
        <w:rPr>
          <w:rFonts w:hint="default" w:ascii="Cambria (Corpo)" w:hAnsi="Cambria (Corpo)" w:eastAsia="sans-serif" w:cs="Cambria (Corpo)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</w:p>
    <w:p w14:paraId="2899FC97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  <w:b/>
          <w:bCs/>
        </w:rPr>
        <w:t>CONTRATANTE:</w:t>
      </w:r>
      <w:r>
        <w:rPr>
          <w:rFonts w:hint="default" w:ascii="Cambria (Corpo)" w:hAnsi="Cambria (Corpo)" w:eastAsia="sans-serif" w:cs="Cambria (Corpo)"/>
        </w:rPr>
        <w:t xml:space="preserve"> </w:t>
      </w:r>
      <w:r>
        <w:rPr>
          <w:rStyle w:val="14"/>
          <w:rFonts w:hint="default" w:ascii="Cambria (Corpo)" w:hAnsi="Cambria (Corpo)" w:eastAsia="sans-serif" w:cs="Cambria (Corpo)"/>
        </w:rPr>
        <w:t>{{CONTRATANTE_NOME}}</w:t>
      </w:r>
      <w:r>
        <w:rPr>
          <w:rFonts w:hint="default" w:ascii="Cambria (Corpo)" w:hAnsi="Cambria (Corpo)" w:eastAsia="sans-serif" w:cs="Cambria (Corpo)"/>
        </w:rPr>
        <w:t xml:space="preserve">, inscrito(a) no CPF sob o nº </w:t>
      </w:r>
      <w:r>
        <w:rPr>
          <w:rStyle w:val="14"/>
          <w:rFonts w:hint="default" w:ascii="Cambria (Corpo)" w:hAnsi="Cambria (Corpo)" w:eastAsia="sans-serif" w:cs="Cambria (Corpo)"/>
        </w:rPr>
        <w:t>{{CONTRATANTE_CPF}}</w:t>
      </w:r>
      <w:r>
        <w:rPr>
          <w:rFonts w:hint="default" w:ascii="Cambria (Corpo)" w:hAnsi="Cambria (Corpo)" w:eastAsia="sans-serif" w:cs="Cambria (Corpo)"/>
        </w:rPr>
        <w:t>.</w:t>
      </w:r>
    </w:p>
    <w:p w14:paraId="4E01AE76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  <w:b/>
          <w:bCs/>
        </w:rPr>
        <w:t>CONTRATADA:</w:t>
      </w:r>
      <w:r>
        <w:rPr>
          <w:rFonts w:hint="default" w:ascii="Cambria (Corpo)" w:hAnsi="Cambria (Corpo)" w:eastAsia="sans-serif" w:cs="Cambria (Corpo)"/>
        </w:rPr>
        <w:t xml:space="preserve"> Lidy Decor &amp; Locações, inscrita no CNPJ sob o nº 61.375.825/0001-85, representada por Lidiane Martins Candeira, inscrita no CPF sob o nº 021.663.943-37, com sede em Campinas - SP. </w:t>
      </w:r>
    </w:p>
    <w:p w14:paraId="51230464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>Têm entre si, justo e contratado o que segue:</w:t>
      </w:r>
    </w:p>
    <w:p w14:paraId="2423FAE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libri (Títulos)" w:hAnsi="Calibri (Títulos)" w:eastAsia="sans-serif" w:cs="Calibri (Títulos)"/>
        </w:rPr>
      </w:pPr>
      <w:r>
        <w:rPr>
          <w:rFonts w:hint="default" w:ascii="Calibri (Títulos)" w:hAnsi="Calibri (Títulos)" w:eastAsia="sans-serif" w:cs="Calibri (Títulos)"/>
        </w:rPr>
        <w:t>CLÁUSULA 1 – OBJETO</w:t>
      </w:r>
    </w:p>
    <w:p w14:paraId="4B958684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O presente contrato tem por objeto a prestação de serviços de </w:t>
      </w:r>
      <w:r>
        <w:rPr>
          <w:rStyle w:val="14"/>
          <w:rFonts w:hint="default" w:ascii="Cambria (Corpo)" w:hAnsi="Cambria (Corpo)" w:eastAsia="sans-serif" w:cs="Cambria (Corpo)"/>
        </w:rPr>
        <w:t>{{TIPO_SERVICO}}</w:t>
      </w:r>
      <w:r>
        <w:rPr>
          <w:rFonts w:hint="default" w:ascii="Cambria (Corpo)" w:hAnsi="Cambria (Corpo)" w:eastAsia="sans-serif" w:cs="Cambria (Corpo)"/>
        </w:rPr>
        <w:t xml:space="preserve"> (ex: pegue e monte), a ser entregue na data </w:t>
      </w:r>
      <w:r>
        <w:rPr>
          <w:rStyle w:val="14"/>
          <w:rFonts w:hint="default" w:ascii="Cambria (Corpo)" w:hAnsi="Cambria (Corpo)" w:eastAsia="sans-serif" w:cs="Cambria (Corpo)"/>
        </w:rPr>
        <w:t>{{DATA_EVENTO}}</w:t>
      </w:r>
      <w:r>
        <w:rPr>
          <w:rFonts w:hint="default" w:ascii="Cambria (Corpo)" w:hAnsi="Cambria (Corpo)" w:eastAsia="sans-serif" w:cs="Cambria (Corpo)"/>
        </w:rPr>
        <w:t xml:space="preserve">, no endereço </w:t>
      </w:r>
      <w:r>
        <w:rPr>
          <w:rStyle w:val="14"/>
          <w:rFonts w:hint="default" w:ascii="Cambria (Corpo)" w:hAnsi="Cambria (Corpo)" w:eastAsia="sans-serif" w:cs="Cambria (Corpo)"/>
        </w:rPr>
        <w:t>{{ENDERECO_ENTREGA}}</w:t>
      </w:r>
      <w:r>
        <w:rPr>
          <w:rFonts w:hint="default" w:ascii="Cambria (Corpo)" w:hAnsi="Cambria (Corpo)" w:eastAsia="sans-serif" w:cs="Cambria (Corpo)"/>
        </w:rPr>
        <w:t xml:space="preserve">, conforme tema e pacote contratado: </w:t>
      </w:r>
      <w:r>
        <w:rPr>
          <w:rStyle w:val="14"/>
          <w:rFonts w:hint="default" w:ascii="Cambria (Corpo)" w:hAnsi="Cambria (Corpo)" w:eastAsia="sans-serif" w:cs="Cambria (Corpo)"/>
        </w:rPr>
        <w:t>{{TEMA_E_PACOTE}}</w:t>
      </w:r>
      <w:r>
        <w:rPr>
          <w:rFonts w:hint="default" w:ascii="Cambria (Corpo)" w:hAnsi="Cambria (Corpo)" w:eastAsia="sans-serif" w:cs="Cambria (Corpo)"/>
        </w:rPr>
        <w:t xml:space="preserve">. </w:t>
      </w:r>
    </w:p>
    <w:p w14:paraId="6846398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Calibri (Títulos)" w:hAnsi="Calibri (Títulos)" w:eastAsia="sans-serif" w:cs="Calibri (Títulos)"/>
        </w:rPr>
        <w:t>CLÁUSULA 2 – VALOR E FORMA DE PAGAMENTO</w:t>
      </w:r>
    </w:p>
    <w:p w14:paraId="0ABFE9F9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2.1 O valor total dos serviços é de </w:t>
      </w:r>
      <w:r>
        <w:rPr>
          <w:rFonts w:hint="default" w:ascii="Cambria (Corpo)" w:hAnsi="Cambria (Corpo)" w:eastAsia="sans-serif" w:cs="Cambria (Corpo)"/>
          <w:b/>
          <w:bCs/>
        </w:rPr>
        <w:t xml:space="preserve">R$ </w:t>
      </w:r>
      <w:r>
        <w:rPr>
          <w:rStyle w:val="14"/>
          <w:rFonts w:hint="default" w:ascii="Cambria (Corpo)" w:hAnsi="Cambria (Corpo)" w:eastAsia="sans-serif" w:cs="Cambria (Corpo)"/>
          <w:b/>
          <w:bCs/>
        </w:rPr>
        <w:t>{{VALOR_TOTAL}}</w:t>
      </w:r>
      <w:r>
        <w:rPr>
          <w:rFonts w:hint="default" w:ascii="Cambria (Corpo)" w:hAnsi="Cambria (Corpo)" w:eastAsia="sans-serif" w:cs="Cambria (Corpo)"/>
        </w:rPr>
        <w:t xml:space="preserve">, a ser pago da seguinte forma: </w:t>
      </w:r>
      <w:r>
        <w:rPr>
          <w:rStyle w:val="14"/>
          <w:rFonts w:hint="default" w:ascii="Cambria (Corpo)" w:hAnsi="Cambria (Corpo)" w:eastAsia="sans-serif" w:cs="Cambria (Corpo)"/>
        </w:rPr>
        <w:t>{{FORMA_PAGAMENTO}}</w:t>
      </w:r>
      <w:r>
        <w:rPr>
          <w:rFonts w:hint="default" w:ascii="Cambria (Corpo)" w:hAnsi="Cambria (Corpo)" w:eastAsia="sans-serif" w:cs="Cambria (Corpo)"/>
        </w:rPr>
        <w:t xml:space="preserve">. </w:t>
      </w:r>
    </w:p>
    <w:p w14:paraId="06933D8E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2.2 A reserva da data do evento será efetivada somente após o pagamento total ou do sinal de </w:t>
      </w:r>
      <w:r>
        <w:rPr>
          <w:rStyle w:val="14"/>
          <w:rFonts w:hint="default" w:ascii="Cambria (Corpo)" w:hAnsi="Cambria (Corpo)" w:eastAsia="sans-serif" w:cs="Cambria (Corpo)"/>
        </w:rPr>
        <w:t>{{PORCENTAGEM_SINAL}}</w:t>
      </w:r>
      <w:r>
        <w:rPr>
          <w:rFonts w:hint="default" w:ascii="Cambria (Corpo)" w:hAnsi="Cambria (Corpo)" w:eastAsia="sans-serif" w:cs="Cambria (Corpo)"/>
        </w:rPr>
        <w:t xml:space="preserve">% (equivalente a R$ </w:t>
      </w:r>
      <w:r>
        <w:rPr>
          <w:rStyle w:val="14"/>
          <w:rFonts w:hint="default" w:ascii="Cambria (Corpo)" w:hAnsi="Cambria (Corpo)" w:eastAsia="sans-serif" w:cs="Cambria (Corpo)"/>
        </w:rPr>
        <w:t>{{VALOR_SINAL}}</w:t>
      </w:r>
      <w:r>
        <w:rPr>
          <w:rFonts w:hint="default" w:ascii="Cambria (Corpo)" w:hAnsi="Cambria (Corpo)" w:eastAsia="sans-serif" w:cs="Cambria (Corpo)"/>
        </w:rPr>
        <w:t xml:space="preserve">), restando o saldo de R$ </w:t>
      </w:r>
      <w:r>
        <w:rPr>
          <w:rStyle w:val="14"/>
          <w:rFonts w:hint="default" w:ascii="Cambria (Corpo)" w:hAnsi="Cambria (Corpo)" w:eastAsia="sans-serif" w:cs="Cambria (Corpo)"/>
        </w:rPr>
        <w:t>{{VALOR_RESTANTE}}</w:t>
      </w:r>
      <w:r>
        <w:rPr>
          <w:rFonts w:hint="default" w:ascii="Cambria (Corpo)" w:hAnsi="Cambria (Corpo)" w:eastAsia="sans-serif" w:cs="Cambria (Corpo)"/>
        </w:rPr>
        <w:t xml:space="preserve"> a ser pago no ato da entrega. </w:t>
      </w:r>
    </w:p>
    <w:p w14:paraId="28BBD71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Calibri (Títulos)" w:hAnsi="Calibri (Títulos)" w:eastAsia="sans-serif" w:cs="Calibri (Títulos)"/>
        </w:rPr>
        <w:t>CLÁUSULA 3 – CANCELAMENTO, REMARCAÇÃO E DESISTÊNCIA</w:t>
      </w:r>
    </w:p>
    <w:p w14:paraId="2293BF9D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3.1 Em caso de cancelamento por parte do CONTRATANTE, será permitida a remarcação da festa dentro do prazo de até 6 (seis) meses, respeitando a disponibilidade da agenda da CONTRATADA. </w:t>
      </w:r>
    </w:p>
    <w:p w14:paraId="5E398E44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3.2 Após esse prazo, perder-se-á o direito de remarcação e qualquer valor pago será retido pela CONTRATADA. </w:t>
      </w:r>
    </w:p>
    <w:p w14:paraId="40C2A585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3.3 Em caso de desistência definitiva por parte do CONTRATANTE, será devolvido 50% (cinquenta por cento) do valor pago até o momento. </w:t>
      </w:r>
    </w:p>
    <w:p w14:paraId="7F4C12F9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Cambria (Corpo)" w:hAnsi="Cambria (Corpo)" w:eastAsia="sans-serif" w:cs="Cambria (Corpo)"/>
        </w:rPr>
        <w:t>3.4 Caso o cancelamento seja por parte da CONTRATADA (salvo em caso fortuito ou força maior), será devolvido 100% dos valores pagos pelo CONTRATANTE.</w:t>
      </w:r>
      <w:r>
        <w:rPr>
          <w:rFonts w:hint="default" w:ascii="sans-serif" w:hAnsi="sans-serif" w:eastAsia="sans-serif" w:cs="sans-serif"/>
        </w:rPr>
        <w:t xml:space="preserve"> </w:t>
      </w:r>
    </w:p>
    <w:p w14:paraId="3ACF3E1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libri (Títulos)" w:hAnsi="Calibri (Títulos)" w:eastAsia="sans-serif" w:cs="Calibri (Títulos)"/>
        </w:rPr>
      </w:pPr>
      <w:r>
        <w:rPr>
          <w:rFonts w:hint="default" w:ascii="Calibri (Títulos)" w:hAnsi="Calibri (Títulos)" w:eastAsia="sans-serif" w:cs="Calibri (Títulos)"/>
        </w:rPr>
        <w:t>CLÁUSULA 4 – AVARIAS, DANOS E EXTRAVIO</w:t>
      </w:r>
    </w:p>
    <w:p w14:paraId="6200E7D9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4.1 O CONTRATANTE será responsável por qualquer dano, avaria, extravio ou perda de itens de decoração durante o período em que os mesmos estiverem sob sua responsabilidade, inclusive durante a festa. </w:t>
      </w:r>
    </w:p>
    <w:p w14:paraId="5F3E4252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Cambria (Corpo)" w:hAnsi="Cambria (Corpo)" w:eastAsia="sans-serif" w:cs="Cambria (Corpo)"/>
        </w:rPr>
        <w:t>4.2 Nesses casos, será cobrado o valor correspondente à reposição ou conserto do item danificado.</w:t>
      </w:r>
      <w:r>
        <w:rPr>
          <w:rFonts w:hint="default" w:ascii="sans-serif" w:hAnsi="sans-serif" w:eastAsia="sans-serif" w:cs="sans-serif"/>
        </w:rPr>
        <w:t xml:space="preserve"> </w:t>
      </w:r>
    </w:p>
    <w:p w14:paraId="408C86F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Calibri (Títulos)" w:hAnsi="Calibri (Títulos)" w:eastAsia="sans-serif" w:cs="Calibri (Títulos)"/>
        </w:rPr>
        <w:t>CLÁUSULA 5 – OBRIGAÇÕES DA CONTRATADA</w:t>
      </w:r>
    </w:p>
    <w:p w14:paraId="5173D514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5.1 Comparecer ao local do evento na data e horário combinados, realizando a montagem e desmontagem da decoração conforme acordado. </w:t>
      </w:r>
    </w:p>
    <w:p w14:paraId="3A734E4E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5.2 Garantir que todos os itens decorativos estejam em perfeito estado de conservação e limpeza. </w:t>
      </w:r>
    </w:p>
    <w:p w14:paraId="42DB7600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-23495</wp:posOffset>
            </wp:positionV>
            <wp:extent cx="5486400" cy="7296150"/>
            <wp:effectExtent l="0" t="0" r="0" b="3810"/>
            <wp:wrapNone/>
            <wp:docPr id="5" name="Imagem 5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magem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mbria (Corpo)" w:hAnsi="Cambria (Corpo)" w:eastAsia="sans-serif" w:cs="Cambria (Corpo)"/>
        </w:rPr>
        <w:t xml:space="preserve">5.3 Em caso de eventos ao ar livre, orientar o CONTRATANTE sobre os riscos em relação a condições climáticas adversas (chuvas, ventos, etc.), não se responsabilizando por danos causados por tais fatores, salvo acordo específico em contrário. </w:t>
      </w:r>
    </w:p>
    <w:p w14:paraId="580ACBC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Calibri (Títulos)" w:hAnsi="Calibri (Títulos)" w:eastAsia="sans-serif" w:cs="Calibri (Títulos)"/>
        </w:rPr>
        <w:t>CLÁUSULA 6 – OBRIGAÇÕES DO CONTRATANTE</w:t>
      </w:r>
    </w:p>
    <w:p w14:paraId="38A50549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6.1 Garantir o acesso ao local da montagem na data e horário combinados, assegurando que o ambiente esteja apto para a instalação da decoração. </w:t>
      </w:r>
    </w:p>
    <w:p w14:paraId="1DDB63AF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6.2 Manter vigilância e zelo pelos itens decorativos durante o evento. </w:t>
      </w:r>
    </w:p>
    <w:p w14:paraId="0B08A898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6.3 Comunicar a CONTRATADA com o mínimo de 48 horas de antecedência sobre qualquer alteração relevante do evento. </w:t>
      </w:r>
    </w:p>
    <w:p w14:paraId="33431F3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libri (Títulos)" w:hAnsi="Calibri (Títulos)" w:eastAsia="sans-serif" w:cs="Calibri (Títulos)"/>
        </w:rPr>
      </w:pPr>
      <w:r>
        <w:rPr>
          <w:rFonts w:hint="default" w:ascii="Calibri (Títulos)" w:hAnsi="Calibri (Títulos)" w:eastAsia="sans-serif" w:cs="Calibri (Títulos)"/>
        </w:rPr>
        <w:t>CLÁUSULA 7 – DIREITO DE IMAGEM</w:t>
      </w:r>
    </w:p>
    <w:p w14:paraId="0D8973D8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Fonts w:hint="default" w:ascii="Cambria (Corpo)" w:hAnsi="Cambria (Corpo)" w:eastAsia="sans-serif" w:cs="Cambria (Corpo)"/>
        </w:rPr>
        <w:t xml:space="preserve">7.1 O CONTRATANTE autoriza a CONTRATADA a fotografar e divulgar imagens da decoração realizada, exclusivamente para fins de portfólio, marketing e divulgação do serviço em redes sociais, site ou material promocional. </w:t>
      </w:r>
    </w:p>
    <w:p w14:paraId="2DD8CA8A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</w:rPr>
      </w:pPr>
      <w:r>
        <w:rPr>
          <w:rStyle w:val="14"/>
          <w:rFonts w:hint="default" w:ascii="Cambria (Corpo)" w:hAnsi="Cambria (Corpo)" w:eastAsia="sans-serif" w:cs="Cambria (Corpo)"/>
        </w:rPr>
        <w:t>{{CIDADE_CONTRATO}}</w:t>
      </w:r>
      <w:r>
        <w:rPr>
          <w:rFonts w:hint="default" w:ascii="Cambria (Corpo)" w:hAnsi="Cambria (Corpo)" w:eastAsia="sans-serif" w:cs="Cambria (Corpo)"/>
        </w:rPr>
        <w:t xml:space="preserve">, </w:t>
      </w:r>
      <w:r>
        <w:rPr>
          <w:rStyle w:val="14"/>
          <w:rFonts w:hint="default" w:ascii="Cambria (Corpo)" w:hAnsi="Cambria (Corpo)" w:eastAsia="sans-serif" w:cs="Cambria (Corpo)"/>
        </w:rPr>
        <w:t>{{DATA_CONTRATO}}</w:t>
      </w:r>
    </w:p>
    <w:p w14:paraId="0801CC51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mbria (Corpo)" w:hAnsi="Cambria (Corpo)" w:eastAsia="sans-serif" w:cs="Cambria (Corpo)"/>
          <w:lang w:val="pt-BR"/>
        </w:rPr>
      </w:pPr>
      <w:r>
        <w:rPr>
          <w:rFonts w:hint="default" w:ascii="Cambria (Corpo)" w:hAnsi="Cambria (Corpo)" w:eastAsia="sans-serif" w:cs="Cambria (Corpo)"/>
          <w:b/>
          <w:bCs/>
        </w:rPr>
        <w:t>CONTRATANTE:</w:t>
      </w:r>
      <w:r>
        <w:rPr>
          <w:rFonts w:hint="default" w:ascii="Cambria (Corpo)" w:hAnsi="Cambria (Corpo)" w:eastAsia="sans-serif" w:cs="Cambria (Corpo)"/>
        </w:rPr>
        <w:t xml:space="preserve"> </w:t>
      </w:r>
      <w:r>
        <w:rPr>
          <w:rFonts w:hint="default" w:ascii="Cambria (Corpo)" w:hAnsi="Cambria (Corpo)" w:eastAsia="sans-serif" w:cs="Cambria (Corpo)"/>
          <w:lang w:val="pt-BR"/>
        </w:rPr>
        <w:t>______________________________________________________</w:t>
      </w:r>
    </w:p>
    <w:p w14:paraId="6BA9B293">
      <w:pPr>
        <w:pStyle w:val="20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Cambria (Corpo)" w:hAnsi="Cambria (Corpo)" w:eastAsia="sans-serif" w:cs="Cambria (Corpo)"/>
          <w:b/>
          <w:bCs/>
        </w:rPr>
        <w:t>CONTRATADA:</w:t>
      </w:r>
      <w:r>
        <w:rPr>
          <w:rFonts w:hint="default" w:ascii="Cambria (Corpo)" w:hAnsi="Cambria (Corpo)" w:eastAsia="sans-serif" w:cs="Cambria (Corpo)"/>
        </w:rPr>
        <w:t xml:space="preserve"> Lidy Decor &amp; Locações Lidiane Martins Candeira</w:t>
      </w:r>
      <w:r>
        <w:rPr>
          <w:rFonts w:hint="default" w:ascii="sans-serif" w:hAnsi="sans-serif" w:eastAsia="sans-serif" w:cs="sans-serif"/>
        </w:rPr>
        <w:t xml:space="preserve"> </w:t>
      </w:r>
    </w:p>
    <w:p w14:paraId="1EFC1254">
      <w:r>
        <w:t xml:space="preserve">                                                                                                                            </w:t>
      </w:r>
    </w:p>
    <w:p w14:paraId="1217F5B3">
      <w:r>
        <w:t xml:space="preserve">                                                                                                                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(Corpo)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(Títulos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80"/>
      <w:gridCol w:w="2880"/>
      <w:gridCol w:w="2880"/>
    </w:tblGrid>
    <w:tr w14:paraId="4DDB056B">
      <w:trPr>
        <w:trHeight w:val="300" w:hRule="atLeast"/>
      </w:trPr>
      <w:tc>
        <w:tcPr>
          <w:tcW w:w="2880" w:type="dxa"/>
        </w:tcPr>
        <w:p w14:paraId="399BDE7B">
          <w:pPr>
            <w:pStyle w:val="27"/>
            <w:bidi w:val="0"/>
            <w:ind w:left="-115"/>
            <w:jc w:val="left"/>
          </w:pPr>
        </w:p>
      </w:tc>
      <w:tc>
        <w:tcPr>
          <w:tcW w:w="2880" w:type="dxa"/>
        </w:tcPr>
        <w:p w14:paraId="6F4A2FC1">
          <w:pPr>
            <w:pStyle w:val="27"/>
            <w:bidi w:val="0"/>
            <w:jc w:val="center"/>
          </w:pPr>
        </w:p>
      </w:tc>
      <w:tc>
        <w:tcPr>
          <w:tcW w:w="2880" w:type="dxa"/>
        </w:tcPr>
        <w:p w14:paraId="1CB1624A">
          <w:pPr>
            <w:pStyle w:val="27"/>
            <w:bidi w:val="0"/>
            <w:ind w:right="-115"/>
            <w:jc w:val="right"/>
          </w:pPr>
        </w:p>
      </w:tc>
    </w:tr>
  </w:tbl>
  <w:p w14:paraId="143B3295">
    <w:pPr>
      <w:pStyle w:val="29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7501D">
    <w:pPr>
      <w:pStyle w:val="27"/>
    </w:pPr>
    <w:r>
      <w:drawing>
        <wp:inline distT="0" distB="0" distL="114300" distR="114300">
          <wp:extent cx="1097280" cy="10972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AB6C7B">
    <w:pPr>
      <w:jc w:val="center"/>
    </w:pPr>
    <w:r>
      <w:drawing>
        <wp:inline distT="0" distB="0" distL="114300" distR="114300">
          <wp:extent cx="4114800" cy="41148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411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93FC0"/>
    <w:rsid w:val="01CCFD1B"/>
    <w:rsid w:val="025E29C8"/>
    <w:rsid w:val="02B29F44"/>
    <w:rsid w:val="04F32210"/>
    <w:rsid w:val="05AB68F1"/>
    <w:rsid w:val="061C4F80"/>
    <w:rsid w:val="075F3ADB"/>
    <w:rsid w:val="0AEB606F"/>
    <w:rsid w:val="0C29F8E1"/>
    <w:rsid w:val="0C2F90A3"/>
    <w:rsid w:val="0C435483"/>
    <w:rsid w:val="0DFE20D2"/>
    <w:rsid w:val="0E4FB445"/>
    <w:rsid w:val="0F974D07"/>
    <w:rsid w:val="132AB285"/>
    <w:rsid w:val="137D9CBE"/>
    <w:rsid w:val="13E3066C"/>
    <w:rsid w:val="1A159E72"/>
    <w:rsid w:val="1A8DADB7"/>
    <w:rsid w:val="1EE77396"/>
    <w:rsid w:val="202DB32A"/>
    <w:rsid w:val="207AB912"/>
    <w:rsid w:val="214D4EC1"/>
    <w:rsid w:val="21663C3C"/>
    <w:rsid w:val="21DE325B"/>
    <w:rsid w:val="2239EB32"/>
    <w:rsid w:val="228173CD"/>
    <w:rsid w:val="234B6CEC"/>
    <w:rsid w:val="2458864B"/>
    <w:rsid w:val="25268146"/>
    <w:rsid w:val="254EF953"/>
    <w:rsid w:val="28B0E72D"/>
    <w:rsid w:val="294A9834"/>
    <w:rsid w:val="2B2A9B7A"/>
    <w:rsid w:val="2B3A33A9"/>
    <w:rsid w:val="2D36131E"/>
    <w:rsid w:val="2D846F9E"/>
    <w:rsid w:val="2FA9630C"/>
    <w:rsid w:val="30793A58"/>
    <w:rsid w:val="30B8B57B"/>
    <w:rsid w:val="30D38611"/>
    <w:rsid w:val="31DD590A"/>
    <w:rsid w:val="32397BC7"/>
    <w:rsid w:val="3262375E"/>
    <w:rsid w:val="332787C0"/>
    <w:rsid w:val="3364E5D1"/>
    <w:rsid w:val="33ACB44D"/>
    <w:rsid w:val="34221DCA"/>
    <w:rsid w:val="3502D3FE"/>
    <w:rsid w:val="36582A21"/>
    <w:rsid w:val="37ED83C2"/>
    <w:rsid w:val="39D0A9D5"/>
    <w:rsid w:val="3A744219"/>
    <w:rsid w:val="3AB5E6E6"/>
    <w:rsid w:val="3CCFA4DD"/>
    <w:rsid w:val="3F5883B5"/>
    <w:rsid w:val="40FE404A"/>
    <w:rsid w:val="41647D26"/>
    <w:rsid w:val="42236DB9"/>
    <w:rsid w:val="428CBF3A"/>
    <w:rsid w:val="43745F21"/>
    <w:rsid w:val="43A8F1BF"/>
    <w:rsid w:val="459EBEBA"/>
    <w:rsid w:val="45AFB423"/>
    <w:rsid w:val="45D59EA0"/>
    <w:rsid w:val="46B65309"/>
    <w:rsid w:val="46E3F6CC"/>
    <w:rsid w:val="48B6FC0C"/>
    <w:rsid w:val="48DDE986"/>
    <w:rsid w:val="49BCAB72"/>
    <w:rsid w:val="4A6421D1"/>
    <w:rsid w:val="4AD510F3"/>
    <w:rsid w:val="4B6E1592"/>
    <w:rsid w:val="4BAFF424"/>
    <w:rsid w:val="4CE5F7E2"/>
    <w:rsid w:val="4CF5F9D9"/>
    <w:rsid w:val="4D92AC86"/>
    <w:rsid w:val="4E5D12A5"/>
    <w:rsid w:val="4EB9B855"/>
    <w:rsid w:val="4F2D914A"/>
    <w:rsid w:val="513C128B"/>
    <w:rsid w:val="51E64B8B"/>
    <w:rsid w:val="530B5376"/>
    <w:rsid w:val="54018C4D"/>
    <w:rsid w:val="543E2B73"/>
    <w:rsid w:val="55CF4147"/>
    <w:rsid w:val="578B63A0"/>
    <w:rsid w:val="58263370"/>
    <w:rsid w:val="585035AA"/>
    <w:rsid w:val="58637C6E"/>
    <w:rsid w:val="5A2BB29E"/>
    <w:rsid w:val="5A3E477F"/>
    <w:rsid w:val="5AF90472"/>
    <w:rsid w:val="5BD85A11"/>
    <w:rsid w:val="5C477CA7"/>
    <w:rsid w:val="5D63625C"/>
    <w:rsid w:val="5D725990"/>
    <w:rsid w:val="5DE17D51"/>
    <w:rsid w:val="5F467499"/>
    <w:rsid w:val="5FB76307"/>
    <w:rsid w:val="5FC8B330"/>
    <w:rsid w:val="5FF8EA8E"/>
    <w:rsid w:val="61EC7E21"/>
    <w:rsid w:val="62B04B41"/>
    <w:rsid w:val="6385F713"/>
    <w:rsid w:val="64616CAA"/>
    <w:rsid w:val="6487B4EF"/>
    <w:rsid w:val="6577FE43"/>
    <w:rsid w:val="669923C9"/>
    <w:rsid w:val="66CC880A"/>
    <w:rsid w:val="67923F73"/>
    <w:rsid w:val="6883974F"/>
    <w:rsid w:val="68F21492"/>
    <w:rsid w:val="69301AEE"/>
    <w:rsid w:val="69905B1C"/>
    <w:rsid w:val="69B24BE1"/>
    <w:rsid w:val="69C9DC9B"/>
    <w:rsid w:val="6AC6170F"/>
    <w:rsid w:val="6D16BAB4"/>
    <w:rsid w:val="6D96EEC8"/>
    <w:rsid w:val="6E392EA3"/>
    <w:rsid w:val="6F02E48A"/>
    <w:rsid w:val="70FD5F82"/>
    <w:rsid w:val="71114D2D"/>
    <w:rsid w:val="71171300"/>
    <w:rsid w:val="71A8DAF3"/>
    <w:rsid w:val="73F135B5"/>
    <w:rsid w:val="742B5B8D"/>
    <w:rsid w:val="7465DD78"/>
    <w:rsid w:val="78BE32C0"/>
    <w:rsid w:val="79D092D2"/>
    <w:rsid w:val="7A3A0769"/>
    <w:rsid w:val="7A9DF731"/>
    <w:rsid w:val="7AC45FDD"/>
    <w:rsid w:val="7AFC9B0A"/>
    <w:rsid w:val="7B53D1DC"/>
    <w:rsid w:val="7BADFAFE"/>
    <w:rsid w:val="7C7892AB"/>
    <w:rsid w:val="7CDEA648"/>
    <w:rsid w:val="7E3B6BAF"/>
    <w:rsid w:val="7FFE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4F81BD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4F81BD" w:themeColor="accent1" w:themeTint="FF"/>
      <w:sz w:val="26"/>
      <w:szCs w:val="26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4F81BD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/>
      <w:bCs/>
      <w:i/>
      <w:iCs/>
      <w:color w:val="4F81BD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Ascii" w:hAnsiTheme="majorAscii" w:eastAsiaTheme="majorEastAsia" w:cstheme="majorBidi"/>
      <w:color w:val="243F6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Ascii" w:hAnsiTheme="majorAscii" w:eastAsiaTheme="majorEastAsia" w:cstheme="majorBidi"/>
      <w:i/>
      <w:iCs/>
      <w:color w:val="243F6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Ascii" w:hAnsiTheme="majorAsci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Ascii" w:hAnsiTheme="majorAscii" w:eastAsiaTheme="majorEastAsia" w:cstheme="majorBidi"/>
      <w:color w:val="4F81BD" w:themeColor="accent1" w:themeTint="FF"/>
      <w:sz w:val="20"/>
      <w:szCs w:val="2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Ascii" w:hAnsiTheme="majorAsci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Emphasis"/>
    <w:basedOn w:val="11"/>
    <w:qFormat/>
    <w:uiPriority w:val="20"/>
    <w:rPr>
      <w:i/>
      <w:iCs/>
    </w:rPr>
  </w:style>
  <w:style w:type="paragraph" w:styleId="16">
    <w:name w:val="List"/>
    <w:basedOn w:val="1"/>
    <w:unhideWhenUsed/>
    <w:uiPriority w:val="99"/>
    <w:pPr>
      <w:ind w:left="360" w:hanging="360"/>
      <w:contextualSpacing/>
    </w:pPr>
  </w:style>
  <w:style w:type="paragraph" w:styleId="17">
    <w:name w:val="Body Text"/>
    <w:basedOn w:val="1"/>
    <w:link w:val="48"/>
    <w:unhideWhenUsed/>
    <w:qFormat/>
    <w:uiPriority w:val="99"/>
    <w:pPr>
      <w:spacing w:after="120"/>
    </w:pPr>
  </w:style>
  <w:style w:type="paragraph" w:styleId="18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Ascii" w:hAnsiTheme="majorAscii" w:eastAsiaTheme="majorEastAsia" w:cstheme="majorBidi"/>
      <w:color w:val="1F497D" w:themeColor="text2" w:themeTint="FF"/>
      <w:sz w:val="52"/>
      <w:szCs w:val="52"/>
      <w14:textFill>
        <w14:solidFill>
          <w14:schemeClr w14:val="tx2">
            <w14:lumMod w14:val="100000"/>
            <w14:lumOff w14:val="0"/>
          </w14:schemeClr>
        </w14:solidFill>
      </w14:textFill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25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27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 w:themeTint="FF"/>
      <w:sz w:val="18"/>
      <w:szCs w:val="1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4">
    <w:name w:val="Subtitle"/>
    <w:basedOn w:val="1"/>
    <w:next w:val="1"/>
    <w:link w:val="46"/>
    <w:qFormat/>
    <w:uiPriority w:val="11"/>
    <w:rPr>
      <w:rFonts w:asciiTheme="majorAscii" w:hAnsiTheme="majorAscii" w:eastAsiaTheme="majorEastAsia" w:cstheme="majorBidi"/>
      <w:i/>
      <w:iCs/>
      <w:color w:val="4F81BD" w:themeColor="accent1" w:themeTint="FF"/>
      <w:sz w:val="24"/>
      <w:szCs w:val="24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7"/>
    <w:uiPriority w:val="99"/>
  </w:style>
  <w:style w:type="character" w:customStyle="1" w:styleId="40">
    <w:name w:val="Footer Char"/>
    <w:basedOn w:val="11"/>
    <w:link w:val="29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17"/>
    <w:qFormat/>
    <w:uiPriority w:val="99"/>
  </w:style>
  <w:style w:type="character" w:customStyle="1" w:styleId="49">
    <w:name w:val="Body Text 2 Char"/>
    <w:basedOn w:val="11"/>
    <w:link w:val="26"/>
    <w:uiPriority w:val="99"/>
  </w:style>
  <w:style w:type="character" w:customStyle="1" w:styleId="50">
    <w:name w:val="Body Text 3 Char"/>
    <w:basedOn w:val="11"/>
    <w:link w:val="24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 w:themeTint="FF"/>
      <w14:textFill>
        <w14:solidFill>
          <w14:schemeClr w14:val="tx1">
            <w14:lumMod w14:val="100000"/>
            <w14:lumOff w14:val="0"/>
          </w14:schemeClr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1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rafael viera</cp:lastModifiedBy>
  <dcterms:modified xsi:type="dcterms:W3CDTF">2026-07-13T23:05:11Z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BF2658107281436AB52880B735A08D33_13</vt:lpwstr>
  </property>
</Properties>
</file>