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CAPTURAS DE PANTALLA DE TRABAJO FINAL - DARWIN RAPHAEL FERNÁNDEZ PATIÑO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Febrero 2024, Bolivia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En el Namespace name2 realizar la siguiente implementación: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Deployments de LoadBalancer:</w:t>
        <w:br/>
        <w:t xml:space="preserve">root@DESKTOP-EJASBPR:/workspace/k8s-clusters/gke# k apply -f ../../Clases4-6/service/loadBalancer/deployment.yaml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deployment.apps/my-deployment-50001 created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Creación del servicio nodePort: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k apply -f ../../Clases4-6/service/nodePort/svc-v1-np.yaml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service/my-np-service created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crea la regla de firewall en la nube gke: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82">
          <v:rect xmlns:o="urn:schemas-microsoft-com:office:office" xmlns:v="urn:schemas-microsoft-com:vml" id="rectole0000000000" style="width:437.350000pt;height:1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hace el curl, ahora sí permite el llamado: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curl -i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http://34.73.103.62:31145/hello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HTTP/1.1 200 OK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Fri, 23 Feb 2024 08:09:14 GMT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Content-Length: 76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text/plain; charset=utf-8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Hello, world!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1.0.0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Hostname: my-deployment-50001-5d8b7b7d96-sjfsr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Despliegue del servicio de LoadBalancer: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k apply -f ../../Clases4-6/service/loadBalancer/svc.yaml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service/my-lb created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930">
          <v:rect xmlns:o="urn:schemas-microsoft-com:office:office" xmlns:v="urn:schemas-microsoft-com:vml" id="rectole0000000001" style="width:437.350000pt;height:46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178">
          <v:rect xmlns:o="urn:schemas-microsoft-com:office:office" xmlns:v="urn:schemas-microsoft-com:vml" id="rectole0000000002" style="width:437.350000pt;height:158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 de prueba al loadBalancer: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curl -i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http://34.139.6.67/hello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HTTP/1.1 200 OK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Fri, 23 Feb 2024 18:51:07 GMT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Content-Length: 76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text/plain; charset=utf-8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Connection: close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Hello, world!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1.0.0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Hostname: my-deployment-50001-5d8b7b7d96-sh6dc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859">
          <v:rect xmlns:o="urn:schemas-microsoft-com:office:office" xmlns:v="urn:schemas-microsoft-com:vml" id="rectole0000000003" style="width:437.350000pt;height:24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 con 4 réplicas: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k scale deploy my-deployment-50001 --replicas 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deployment.apps/my-deployment-50001 scaled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Creación del configmap: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k apply -f ../../Clases4-6/rc-rs-deploy-sts/sts-mysql/cm-mysql.yaml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configmap/mysql created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instala el service tipo Headless: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k apply -f ../../Clases4-6/rc-rs-deploy-sts/sts-mysql/svc-mysql.yaml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service/mysql created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service/mysql-read created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crea el Statefulset:</w:t>
        <w:br/>
        <w:t xml:space="preserve">root@DESKTOP-EJASBPR:/workspace/k8s-clusters/gke# k apply -f ../../Clases4-6/rc-rs-deploy-sts/sts-mysql/sts-mysql.yaml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statefulset.apps/mysql created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k get pods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                                  READY   STATUS     RESTARTS   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my-deployment-50001-5d8b7b7d96-jd9cr   1/1     Running    0          18h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my-deployment-50001-5d8b7b7d96-mfnpc   1/1     Running    0          18h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my-deployment-50001-5d8b7b7d96-sh6dc   1/1     Running    0          18h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my-deployment-50001-5d8b7b7d96-sjfsr   1/1     Running    0          18h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my-deployment-57d7bc4bb8-9d8s8         1/1     Running    0          28h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my-deployment-57d7bc4bb8-j8vsf         1/1     Running    0          28h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my-deployment-57d7bc4bb8-mgrmt         1/1     Running    0          28h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my-deployment-57d7bc4bb8-r255k         1/1     Running    0          28h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my-deployment-57d7bc4bb8-w8t2x         1/1     Running    0          28h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mysql-0                                0/2     Init:0/2   0          50s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k get svc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        TYPE           CLUSTER-IP     EXTERNAL-IP   PORT(S)        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   ClusterIP      172.21.0.1     &lt;none&gt;        443/TCP        3d7h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my-lb        LoadBalancer   172.21.7.249   34.139.6.67   80:32360/TCP   11h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       ClusterIP      None           &lt;none&gt;        3306/TCP       3h26m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271">
          <v:rect xmlns:o="urn:schemas-microsoft-com:office:office" xmlns:v="urn:schemas-microsoft-com:vml" id="rectole0000000004" style="width:437.350000pt;height:213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Prueba con un Pod:</w:t>
        <w:br/>
        <w:t xml:space="preserve">Creación del Pod: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k apply -f ../../Clases4-6/rc-rs-deploy-sts/sts-mysql/pod-mysql.yaml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pod/mysql-client created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077">
          <v:rect xmlns:o="urn:schemas-microsoft-com:office:office" xmlns:v="urn:schemas-microsoft-com:vml" id="rectole0000000005" style="width:437.350000pt;height:153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321">
          <v:rect xmlns:o="urn:schemas-microsoft-com:office:office" xmlns:v="urn:schemas-microsoft-com:vml" id="rectole0000000006" style="width:437.350000pt;height:166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Conexión al pod mysql-client: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root@DESKTOP-EJASBPR:/workspace/k8s-clusters/gke# k exec -it mysql-client bash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kubectl exec [POD] [COMMAND] is DEPRECATED and will be removed in a future version. Use kubectl exec [POD] -- [COMMAND] instead.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bash-4.2# mysql -h mysql-0.mysql -u root -p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password: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the MySQL monitor.  Commands end with ; or \g.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MySQL connection id is 8296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version: 5.7.44-log MySQL Community Server (GPL)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2000, 2023, Oracle and/or its affiliates.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is a registered trademark of Oracle Corporation and/or its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affiliates. Other names may be trademarks of their respective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'help;' or '\h' for help. Type '\c' to clear the current input statement.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://34.139.6.67/hello" Id="docRId7" Type="http://schemas.openxmlformats.org/officeDocument/2006/relationships/hyperlink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Mode="External" Target="http://34.73.103.62:31145/hello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embeddings/oleObject2.bin" Id="docRId5" Type="http://schemas.openxmlformats.org/officeDocument/2006/relationships/oleObject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numbering.xml" Id="docRId16" Type="http://schemas.openxmlformats.org/officeDocument/2006/relationships/numbering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1.bin" Id="docRId3" Type="http://schemas.openxmlformats.org/officeDocument/2006/relationships/oleObject" /></Relationships>
</file>