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40" w:lineRule="auto"/>
        <w:jc w:val="center"/>
        <w:rPr/>
      </w:pPr>
      <w:r w:rsidDel="00000000" w:rsidR="00000000" w:rsidRPr="00000000">
        <w:rPr/>
        <w:drawing>
          <wp:inline distB="0" distT="0" distL="114300" distR="114300">
            <wp:extent cx="3337560" cy="11020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37560" cy="11020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 w:before="320" w:lineRule="auto"/>
        <w:jc w:val="center"/>
        <w:rPr/>
      </w:pPr>
      <w:r w:rsidDel="00000000" w:rsidR="00000000" w:rsidRPr="00000000">
        <w:rPr>
          <w:rFonts w:ascii="Aptos" w:cs="Aptos" w:eastAsia="Aptos" w:hAnsi="Aptos"/>
          <w:b w:val="1"/>
          <w:bCs w:val="1"/>
          <w:color w:val="ffc857"/>
          <w:sz w:val="24"/>
          <w:szCs w:val="24"/>
          <w:rtl w:val="0"/>
        </w:rPr>
        <w:t xml:space="preserve">PRODUCT REQUIREMENTS DOCUMENT</w:t>
      </w:r>
      <w:r w:rsidDel="00000000" w:rsidR="00000000" w:rsidRPr="00000000">
        <w:rPr>
          <w:rtl w:val="0"/>
        </w:rPr>
      </w:r>
    </w:p>
    <w:p w:rsidR="00000000" w:rsidDel="00000000" w:rsidP="00000000" w:rsidRDefault="00000000" w:rsidRPr="00000000" w14:paraId="00000003">
      <w:pPr>
        <w:spacing w:after="120" w:before="80" w:lineRule="auto"/>
        <w:jc w:val="center"/>
        <w:rPr/>
      </w:pPr>
      <w:r w:rsidDel="00000000" w:rsidR="00000000" w:rsidRPr="00000000">
        <w:rPr>
          <w:rFonts w:ascii="Play" w:cs="Play" w:eastAsia="Play" w:hAnsi="Play"/>
          <w:b w:val="1"/>
          <w:bCs w:val="1"/>
          <w:color w:val="171a22"/>
          <w:sz w:val="68"/>
          <w:szCs w:val="68"/>
          <w:rtl w:val="0"/>
        </w:rPr>
        <w:t xml:space="preserve">SLASHERS</w:t>
      </w:r>
      <w:r w:rsidDel="00000000" w:rsidR="00000000" w:rsidRPr="00000000">
        <w:rPr>
          <w:rtl w:val="0"/>
        </w:rPr>
      </w:r>
    </w:p>
    <w:p w:rsidR="00000000" w:rsidDel="00000000" w:rsidP="00000000" w:rsidRDefault="00000000" w:rsidRPr="00000000" w14:paraId="00000004">
      <w:pPr>
        <w:spacing w:after="280" w:lineRule="auto"/>
        <w:ind w:left="936" w:right="936" w:firstLine="0"/>
        <w:jc w:val="center"/>
        <w:rPr/>
      </w:pPr>
      <w:r w:rsidDel="00000000" w:rsidR="00000000" w:rsidRPr="00000000">
        <w:rPr>
          <w:rFonts w:ascii="Georgia" w:cs="Georgia" w:eastAsia="Georgia" w:hAnsi="Georgia"/>
          <w:color w:val="171a22"/>
          <w:sz w:val="30"/>
          <w:szCs w:val="30"/>
          <w:rtl w:val="0"/>
        </w:rPr>
        <w:t xml:space="preserve">Sistem Informasi Manajemen Penjualan dan Pembelian Game Berbasis Desktop</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ptos" w:cs="Aptos" w:eastAsia="Aptos" w:hAnsi="Aptos"/>
          <w:b w:val="1"/>
          <w:bCs w:val="1"/>
          <w:color w:val="20bfa9"/>
          <w:sz w:val="18"/>
          <w:szCs w:val="18"/>
          <w:rtl w:val="0"/>
        </w:rPr>
        <w:t xml:space="preserve">APLIKASI DESKTOP RICH UI  |  WPF, C#, .NET 8, SQL SERVER LOCALDB</w:t>
      </w:r>
      <w:r w:rsidDel="00000000" w:rsidR="00000000" w:rsidRPr="00000000">
        <w:rPr>
          <w:rtl w:val="0"/>
        </w:rPr>
      </w:r>
    </w:p>
    <w:p w:rsidR="00000000" w:rsidDel="00000000" w:rsidP="00000000" w:rsidRDefault="00000000" w:rsidRPr="00000000" w14:paraId="00000006">
      <w:pPr>
        <w:spacing w:after="240" w:before="160" w:lineRule="auto"/>
        <w:jc w:val="center"/>
        <w:rPr/>
      </w:pPr>
      <w:r w:rsidDel="00000000" w:rsidR="00000000" w:rsidRPr="00000000">
        <w:rPr>
          <w:color w:val="ffc857"/>
          <w:sz w:val="20"/>
          <w:szCs w:val="20"/>
          <w:rtl w:val="0"/>
        </w:rPr>
        <w:t xml:space="preserve">━━━━━━━━━━━━━━━━━━━━━━━━━━━━━━━━━━━━━━━━</w:t>
      </w:r>
      <w:r w:rsidDel="00000000" w:rsidR="00000000" w:rsidRPr="00000000">
        <w:rPr>
          <w:rtl w:val="0"/>
        </w:rPr>
      </w:r>
    </w:p>
    <w:tbl>
      <w:tblPr>
        <w:tblStyle w:val="Table1"/>
        <w:tblW w:w="9994.0" w:type="dxa"/>
        <w:jc w:val="center"/>
        <w:tblBorders>
          <w:top w:color="ded4c6" w:space="0" w:sz="6" w:val="single"/>
          <w:left w:color="ded4c6" w:space="0" w:sz="6" w:val="single"/>
          <w:bottom w:color="ded4c6" w:space="0" w:sz="6" w:val="single"/>
          <w:right w:color="ded4c6" w:space="0" w:sz="6" w:val="single"/>
          <w:insideH w:color="ded4c6" w:space="0" w:sz="6" w:val="single"/>
          <w:insideV w:color="ded4c6" w:space="0" w:sz="6" w:val="single"/>
        </w:tblBorders>
        <w:tblLayout w:type="fixed"/>
        <w:tblLook w:val="0400"/>
      </w:tblPr>
      <w:tblGrid>
        <w:gridCol w:w="4997"/>
        <w:gridCol w:w="4997"/>
        <w:tblGridChange w:id="0">
          <w:tblGrid>
            <w:gridCol w:w="4997"/>
            <w:gridCol w:w="4997"/>
          </w:tblGrid>
        </w:tblGridChange>
      </w:tblGrid>
      <w:tr>
        <w:trPr>
          <w:cantSplit w:val="1"/>
          <w:tblHeader w:val="0"/>
        </w:trPr>
        <w:tc>
          <w:tcPr>
            <w:shd w:fill="f3ede4" w:val="clear"/>
            <w:tcMar>
              <w:top w:w="65.0" w:type="dxa"/>
              <w:bottom w:w="65.0" w:type="dxa"/>
            </w:tcMar>
            <w:vAlign w:val="center"/>
          </w:tcPr>
          <w:p w:rsidR="00000000" w:rsidDel="00000000" w:rsidP="00000000" w:rsidRDefault="00000000" w:rsidRPr="00000000" w14:paraId="00000007">
            <w:pPr>
              <w:spacing w:after="0" w:before="0" w:line="252.00000000000003" w:lineRule="auto"/>
              <w:rPr/>
            </w:pPr>
            <w:r w:rsidDel="00000000" w:rsidR="00000000" w:rsidRPr="00000000">
              <w:rPr>
                <w:rFonts w:ascii="Aptos" w:cs="Aptos" w:eastAsia="Aptos" w:hAnsi="Aptos"/>
                <w:b w:val="1"/>
                <w:bCs w:val="1"/>
                <w:color w:val="20bfa9"/>
                <w:sz w:val="18"/>
                <w:szCs w:val="18"/>
                <w:rtl w:val="0"/>
              </w:rPr>
              <w:t xml:space="preserve">Mata Kuliah</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08">
            <w:pPr>
              <w:spacing w:after="0" w:before="0" w:line="252.00000000000003" w:lineRule="auto"/>
              <w:rPr/>
            </w:pPr>
            <w:r w:rsidDel="00000000" w:rsidR="00000000" w:rsidRPr="00000000">
              <w:rPr>
                <w:rFonts w:ascii="Aptos" w:cs="Aptos" w:eastAsia="Aptos" w:hAnsi="Aptos"/>
                <w:b w:val="0"/>
                <w:bCs w:val="0"/>
                <w:color w:val="20232b"/>
                <w:sz w:val="18"/>
                <w:szCs w:val="18"/>
                <w:rtl w:val="0"/>
              </w:rPr>
              <w:t xml:space="preserve">Pemrograman Berbasis Kerangka Kerja (PBKK)</w:t>
            </w:r>
            <w:r w:rsidDel="00000000" w:rsidR="00000000" w:rsidRPr="00000000">
              <w:rPr>
                <w:rtl w:val="0"/>
              </w:rPr>
            </w:r>
          </w:p>
        </w:tc>
      </w:tr>
      <w:tr>
        <w:trPr>
          <w:cantSplit w:val="1"/>
          <w:tblHeader w:val="0"/>
        </w:trPr>
        <w:tc>
          <w:tcPr>
            <w:shd w:fill="f3ede4" w:val="clear"/>
            <w:tcMar>
              <w:top w:w="65.0" w:type="dxa"/>
              <w:bottom w:w="65.0" w:type="dxa"/>
            </w:tcMar>
            <w:vAlign w:val="center"/>
          </w:tcPr>
          <w:p w:rsidR="00000000" w:rsidDel="00000000" w:rsidP="00000000" w:rsidRDefault="00000000" w:rsidRPr="00000000" w14:paraId="00000009">
            <w:pPr>
              <w:spacing w:after="0" w:before="0" w:line="252.00000000000003" w:lineRule="auto"/>
              <w:rPr/>
            </w:pPr>
            <w:r w:rsidDel="00000000" w:rsidR="00000000" w:rsidRPr="00000000">
              <w:rPr>
                <w:rFonts w:ascii="Aptos" w:cs="Aptos" w:eastAsia="Aptos" w:hAnsi="Aptos"/>
                <w:b w:val="1"/>
                <w:bCs w:val="1"/>
                <w:color w:val="20bfa9"/>
                <w:sz w:val="18"/>
                <w:szCs w:val="18"/>
                <w:rtl w:val="0"/>
              </w:rPr>
              <w:t xml:space="preserve">Tujuan Dokumen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0A">
            <w:pPr>
              <w:spacing w:after="0" w:before="0" w:line="252.00000000000003" w:lineRule="auto"/>
              <w:rPr/>
            </w:pPr>
            <w:r w:rsidDel="00000000" w:rsidR="00000000" w:rsidRPr="00000000">
              <w:rPr>
                <w:rFonts w:ascii="Aptos" w:cs="Aptos" w:eastAsia="Aptos" w:hAnsi="Aptos"/>
                <w:b w:val="0"/>
                <w:bCs w:val="0"/>
                <w:color w:val="20232b"/>
                <w:sz w:val="18"/>
                <w:szCs w:val="18"/>
                <w:rtl w:val="0"/>
              </w:rPr>
              <w:t xml:space="preserve">Acuan kebutuhan produk, desain, implementasi, dan pengujian UTS</w:t>
            </w:r>
            <w:r w:rsidDel="00000000" w:rsidR="00000000" w:rsidRPr="00000000">
              <w:rPr>
                <w:rtl w:val="0"/>
              </w:rPr>
            </w:r>
          </w:p>
        </w:tc>
      </w:tr>
      <w:tr>
        <w:trPr>
          <w:cantSplit w:val="1"/>
          <w:tblHeader w:val="0"/>
        </w:trPr>
        <w:tc>
          <w:tcPr>
            <w:shd w:fill="f3ede4" w:val="clear"/>
            <w:tcMar>
              <w:top w:w="65.0" w:type="dxa"/>
              <w:bottom w:w="65.0" w:type="dxa"/>
            </w:tcMar>
            <w:vAlign w:val="center"/>
          </w:tcPr>
          <w:p w:rsidR="00000000" w:rsidDel="00000000" w:rsidP="00000000" w:rsidRDefault="00000000" w:rsidRPr="00000000" w14:paraId="0000000B">
            <w:pPr>
              <w:spacing w:after="0" w:before="0" w:line="252.00000000000003" w:lineRule="auto"/>
              <w:rPr/>
            </w:pPr>
            <w:r w:rsidDel="00000000" w:rsidR="00000000" w:rsidRPr="00000000">
              <w:rPr>
                <w:rFonts w:ascii="Aptos" w:cs="Aptos" w:eastAsia="Aptos" w:hAnsi="Aptos"/>
                <w:b w:val="1"/>
                <w:bCs w:val="1"/>
                <w:color w:val="20bfa9"/>
                <w:sz w:val="18"/>
                <w:szCs w:val="18"/>
                <w:rtl w:val="0"/>
              </w:rPr>
              <w:t xml:space="preserve">Versi Dokumen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C">
            <w:pPr>
              <w:spacing w:after="0" w:line="252.00000000000003" w:lineRule="auto"/>
              <w:rPr>
                <w:color w:val="222226"/>
              </w:rPr>
            </w:pPr>
            <w:r w:rsidDel="00000000" w:rsidR="00000000" w:rsidRPr="00000000">
              <w:rPr>
                <w:color w:val="222226"/>
                <w:sz w:val="18"/>
                <w:szCs w:val="18"/>
                <w:rtl w:val="0"/>
              </w:rPr>
              <w:t xml:space="preserve">1.0 — Draft pengembangan</w:t>
            </w:r>
            <w:r w:rsidDel="00000000" w:rsidR="00000000" w:rsidRPr="00000000">
              <w:rPr>
                <w:rtl w:val="0"/>
              </w:rPr>
            </w:r>
          </w:p>
        </w:tc>
      </w:tr>
      <w:tr>
        <w:trPr>
          <w:cantSplit w:val="1"/>
          <w:tblHeader w:val="0"/>
        </w:trPr>
        <w:tc>
          <w:tcPr>
            <w:shd w:fill="f3ede4" w:val="clear"/>
            <w:tcMar>
              <w:top w:w="65.0" w:type="dxa"/>
              <w:bottom w:w="65.0" w:type="dxa"/>
            </w:tcMar>
            <w:vAlign w:val="center"/>
          </w:tcPr>
          <w:p w:rsidR="00000000" w:rsidDel="00000000" w:rsidP="00000000" w:rsidRDefault="00000000" w:rsidRPr="00000000" w14:paraId="0000000D">
            <w:pPr>
              <w:spacing w:after="0" w:before="0" w:line="252.00000000000003" w:lineRule="auto"/>
              <w:rPr/>
            </w:pPr>
            <w:r w:rsidDel="00000000" w:rsidR="00000000" w:rsidRPr="00000000">
              <w:rPr>
                <w:rFonts w:ascii="Aptos" w:cs="Aptos" w:eastAsia="Aptos" w:hAnsi="Aptos"/>
                <w:b w:val="1"/>
                <w:bCs w:val="1"/>
                <w:color w:val="20bfa9"/>
                <w:sz w:val="18"/>
                <w:szCs w:val="18"/>
                <w:rtl w:val="0"/>
              </w:rPr>
              <w:t xml:space="preserve">Tanggal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0E">
            <w:pPr>
              <w:spacing w:after="0" w:before="0" w:line="252.00000000000003" w:lineRule="auto"/>
              <w:rPr/>
            </w:pPr>
            <w:r w:rsidDel="00000000" w:rsidR="00000000" w:rsidRPr="00000000">
              <w:rPr>
                <w:rFonts w:ascii="Aptos" w:cs="Aptos" w:eastAsia="Aptos" w:hAnsi="Aptos"/>
                <w:b w:val="0"/>
                <w:bCs w:val="0"/>
                <w:color w:val="20232b"/>
                <w:sz w:val="18"/>
                <w:szCs w:val="18"/>
                <w:rtl w:val="0"/>
              </w:rPr>
              <w:t xml:space="preserve">20 Oktober 2026</w:t>
            </w:r>
            <w:r w:rsidDel="00000000" w:rsidR="00000000" w:rsidRPr="00000000">
              <w:rPr>
                <w:rtl w:val="0"/>
              </w:rPr>
            </w:r>
          </w:p>
        </w:tc>
      </w:tr>
      <w:tr>
        <w:trPr>
          <w:cantSplit w:val="1"/>
          <w:tblHeader w:val="0"/>
        </w:trPr>
        <w:tc>
          <w:tcPr>
            <w:shd w:fill="f3ede4" w:val="clear"/>
            <w:tcMar>
              <w:top w:w="65.0" w:type="dxa"/>
              <w:bottom w:w="65.0" w:type="dxa"/>
            </w:tcMar>
            <w:vAlign w:val="center"/>
          </w:tcPr>
          <w:p w:rsidR="00000000" w:rsidDel="00000000" w:rsidP="00000000" w:rsidRDefault="00000000" w:rsidRPr="00000000" w14:paraId="0000000F">
            <w:pPr>
              <w:spacing w:after="0" w:before="0" w:line="252.00000000000003" w:lineRule="auto"/>
              <w:rPr/>
            </w:pPr>
            <w:r w:rsidDel="00000000" w:rsidR="00000000" w:rsidRPr="00000000">
              <w:rPr>
                <w:rFonts w:ascii="Aptos" w:cs="Aptos" w:eastAsia="Aptos" w:hAnsi="Aptos"/>
                <w:b w:val="1"/>
                <w:bCs w:val="1"/>
                <w:color w:val="20bfa9"/>
                <w:sz w:val="18"/>
                <w:szCs w:val="18"/>
                <w:rtl w:val="0"/>
              </w:rPr>
              <w:t xml:space="preserve">Status Persetujuan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10">
            <w:pPr>
              <w:spacing w:after="0" w:before="0" w:line="252.00000000000003" w:lineRule="auto"/>
              <w:rPr/>
            </w:pPr>
            <w:r w:rsidDel="00000000" w:rsidR="00000000" w:rsidRPr="00000000">
              <w:rPr>
                <w:rFonts w:ascii="Aptos" w:cs="Aptos" w:eastAsia="Aptos" w:hAnsi="Aptos"/>
                <w:b w:val="0"/>
                <w:bCs w:val="0"/>
                <w:color w:val="20232b"/>
                <w:sz w:val="18"/>
                <w:szCs w:val="18"/>
                <w:rtl w:val="0"/>
              </w:rPr>
              <w:t xml:space="preserve">Belum disahkan — perlu ditinjau oleh tim dan dicocokkan dengan ketentuan dosen</w:t>
            </w:r>
            <w:r w:rsidDel="00000000" w:rsidR="00000000" w:rsidRPr="00000000">
              <w:rPr>
                <w:rtl w:val="0"/>
              </w:rPr>
            </w:r>
          </w:p>
        </w:tc>
      </w:tr>
    </w:tbl>
    <w:p w:rsidR="00000000" w:rsidDel="00000000" w:rsidP="00000000" w:rsidRDefault="00000000" w:rsidRPr="00000000" w14:paraId="00000011">
      <w:pPr>
        <w:spacing w:before="500" w:lineRule="auto"/>
        <w:jc w:val="center"/>
        <w:rPr/>
      </w:pPr>
      <w:r w:rsidDel="00000000" w:rsidR="00000000" w:rsidRPr="00000000">
        <w:rPr>
          <w:rFonts w:ascii="Georgia" w:cs="Georgia" w:eastAsia="Georgia" w:hAnsi="Georgia"/>
          <w:b w:val="1"/>
          <w:bCs w:val="1"/>
          <w:color w:val="ffc857"/>
          <w:sz w:val="22"/>
          <w:szCs w:val="22"/>
          <w:rtl w:val="0"/>
        </w:rPr>
        <w:t xml:space="preserve">PLAY  •  COLLECT  •  MANAGE</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i w:val="1"/>
          <w:iCs w:val="1"/>
          <w:color w:val="687080"/>
          <w:sz w:val="16"/>
          <w:szCs w:val="16"/>
          <w:rtl w:val="0"/>
        </w:rPr>
        <w:t xml:space="preserve">Dokumen ini merupakan draft kebutuhan produk. Keputusan yang masih terbuka perlu dikonfirmasi sebelum rilis final.</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keepNext w:val="1"/>
        <w:rPr/>
      </w:pPr>
      <w:r w:rsidDel="00000000" w:rsidR="00000000" w:rsidRPr="00000000">
        <w:rPr>
          <w:rtl w:val="0"/>
        </w:rPr>
        <w:t xml:space="preserve">Kontrol Dokumen</w:t>
      </w:r>
    </w:p>
    <w:tbl>
      <w:tblPr>
        <w:tblStyle w:val="Table2"/>
        <w:tblW w:w="9994.0" w:type="dxa"/>
        <w:jc w:val="center"/>
        <w:tblBorders>
          <w:top w:color="d9e0e8" w:space="0" w:sz="5" w:val="single"/>
          <w:left w:color="d9e0e8" w:space="0" w:sz="5" w:val="single"/>
          <w:bottom w:color="d9e0e8" w:space="0" w:sz="5" w:val="single"/>
          <w:right w:color="d9e0e8" w:space="0" w:sz="5" w:val="single"/>
          <w:insideH w:color="d9e0e8" w:space="0" w:sz="5" w:val="single"/>
          <w:insideV w:color="d9e0e8" w:space="0" w:sz="5" w:val="single"/>
        </w:tblBorders>
        <w:tblLayout w:type="fixed"/>
        <w:tblLook w:val="0400"/>
      </w:tblPr>
      <w:tblGrid>
        <w:gridCol w:w="4997"/>
        <w:gridCol w:w="4997"/>
        <w:tblGridChange w:id="0">
          <w:tblGrid>
            <w:gridCol w:w="4997"/>
            <w:gridCol w:w="4997"/>
          </w:tblGrid>
        </w:tblGridChange>
      </w:tblGrid>
      <w:tr>
        <w:trPr>
          <w:cantSplit w:val="1"/>
          <w:tblHeader w:val="1"/>
        </w:trPr>
        <w:tc>
          <w:tcPr>
            <w:shd w:fill="20bfa9" w:val="clear"/>
            <w:tcMar>
              <w:top w:w="65.0" w:type="dxa"/>
              <w:bottom w:w="65.0" w:type="dxa"/>
            </w:tcMar>
            <w:vAlign w:val="center"/>
          </w:tcPr>
          <w:p w:rsidR="00000000" w:rsidDel="00000000" w:rsidP="00000000" w:rsidRDefault="00000000" w:rsidRPr="00000000" w14:paraId="00000015">
            <w:pPr>
              <w:spacing w:after="0" w:before="0" w:line="252.00000000000003" w:lineRule="auto"/>
              <w:rPr/>
            </w:pPr>
            <w:r w:rsidDel="00000000" w:rsidR="00000000" w:rsidRPr="00000000">
              <w:rPr>
                <w:rFonts w:ascii="Aptos" w:cs="Aptos" w:eastAsia="Aptos" w:hAnsi="Aptos"/>
                <w:b w:val="1"/>
                <w:bCs w:val="1"/>
                <w:color w:val="ffffff"/>
                <w:sz w:val="18"/>
                <w:szCs w:val="18"/>
                <w:rtl w:val="0"/>
              </w:rPr>
              <w:t xml:space="preserve">Elemen</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016">
            <w:pPr>
              <w:spacing w:after="0" w:before="0" w:line="252.00000000000003" w:lineRule="auto"/>
              <w:rPr/>
            </w:pPr>
            <w:r w:rsidDel="00000000" w:rsidR="00000000" w:rsidRPr="00000000">
              <w:rPr>
                <w:rFonts w:ascii="Aptos" w:cs="Aptos" w:eastAsia="Aptos" w:hAnsi="Aptos"/>
                <w:b w:val="1"/>
                <w:bCs w:val="1"/>
                <w:color w:val="ffffff"/>
                <w:sz w:val="18"/>
                <w:szCs w:val="18"/>
                <w:rtl w:val="0"/>
              </w:rPr>
              <w:t xml:space="preserve">Keterangan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17">
            <w:pPr>
              <w:spacing w:after="0" w:before="0" w:line="252.00000000000003" w:lineRule="auto"/>
              <w:rPr/>
            </w:pPr>
            <w:r w:rsidDel="00000000" w:rsidR="00000000" w:rsidRPr="00000000">
              <w:rPr>
                <w:rFonts w:ascii="Aptos" w:cs="Aptos" w:eastAsia="Aptos" w:hAnsi="Aptos"/>
                <w:b w:val="1"/>
                <w:bCs w:val="1"/>
                <w:color w:val="20232b"/>
                <w:sz w:val="18"/>
                <w:szCs w:val="18"/>
                <w:rtl w:val="0"/>
              </w:rPr>
              <w:t xml:space="preserve">Nama produk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18">
            <w:pPr>
              <w:spacing w:after="0" w:before="0" w:line="252.00000000000003" w:lineRule="auto"/>
              <w:rPr/>
            </w:pPr>
            <w:r w:rsidDel="00000000" w:rsidR="00000000" w:rsidRPr="00000000">
              <w:rPr>
                <w:rFonts w:ascii="Aptos" w:cs="Aptos" w:eastAsia="Aptos" w:hAnsi="Aptos"/>
                <w:b w:val="0"/>
                <w:bCs w:val="0"/>
                <w:color w:val="20232b"/>
                <w:sz w:val="18"/>
                <w:szCs w:val="18"/>
                <w:rtl w:val="0"/>
              </w:rPr>
              <w:t xml:space="preserve">Slashers</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019">
            <w:pPr>
              <w:spacing w:after="0" w:before="0" w:line="252.00000000000003" w:lineRule="auto"/>
              <w:rPr/>
            </w:pPr>
            <w:r w:rsidDel="00000000" w:rsidR="00000000" w:rsidRPr="00000000">
              <w:rPr>
                <w:rFonts w:ascii="Aptos" w:cs="Aptos" w:eastAsia="Aptos" w:hAnsi="Aptos"/>
                <w:b w:val="1"/>
                <w:bCs w:val="1"/>
                <w:color w:val="20232b"/>
                <w:sz w:val="18"/>
                <w:szCs w:val="18"/>
                <w:rtl w:val="0"/>
              </w:rPr>
              <w:t xml:space="preserve">Nama studi kasus</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1A">
            <w:pPr>
              <w:spacing w:after="0" w:before="0" w:line="252.00000000000003" w:lineRule="auto"/>
              <w:rPr/>
            </w:pPr>
            <w:r w:rsidDel="00000000" w:rsidR="00000000" w:rsidRPr="00000000">
              <w:rPr>
                <w:rFonts w:ascii="Aptos" w:cs="Aptos" w:eastAsia="Aptos" w:hAnsi="Aptos"/>
                <w:b w:val="0"/>
                <w:bCs w:val="0"/>
                <w:color w:val="20232b"/>
                <w:sz w:val="18"/>
                <w:szCs w:val="18"/>
                <w:rtl w:val="0"/>
              </w:rPr>
              <w:t xml:space="preserve">Sistem Informasi Manajemen Penjualan dan Pembelian Game Berbasis Desktop</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1B">
            <w:pPr>
              <w:spacing w:after="0" w:before="0" w:line="252.00000000000003" w:lineRule="auto"/>
              <w:rPr/>
            </w:pPr>
            <w:r w:rsidDel="00000000" w:rsidR="00000000" w:rsidRPr="00000000">
              <w:rPr>
                <w:rFonts w:ascii="Aptos" w:cs="Aptos" w:eastAsia="Aptos" w:hAnsi="Aptos"/>
                <w:b w:val="1"/>
                <w:bCs w:val="1"/>
                <w:color w:val="20232b"/>
                <w:sz w:val="18"/>
                <w:szCs w:val="18"/>
                <w:rtl w:val="0"/>
              </w:rPr>
              <w:t xml:space="preserve">Jenis dokumen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1C">
            <w:pPr>
              <w:spacing w:after="0" w:before="0" w:line="252.00000000000003" w:lineRule="auto"/>
              <w:rPr/>
            </w:pPr>
            <w:r w:rsidDel="00000000" w:rsidR="00000000" w:rsidRPr="00000000">
              <w:rPr>
                <w:rFonts w:ascii="Aptos" w:cs="Aptos" w:eastAsia="Aptos" w:hAnsi="Aptos"/>
                <w:b w:val="0"/>
                <w:bCs w:val="0"/>
                <w:color w:val="20232b"/>
                <w:sz w:val="18"/>
                <w:szCs w:val="18"/>
                <w:rtl w:val="0"/>
              </w:rPr>
              <w:t xml:space="preserve">Product Requirements Document (PRD)</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01D">
            <w:pPr>
              <w:spacing w:after="0" w:before="0" w:line="252.00000000000003" w:lineRule="auto"/>
              <w:rPr/>
            </w:pPr>
            <w:r w:rsidDel="00000000" w:rsidR="00000000" w:rsidRPr="00000000">
              <w:rPr>
                <w:rFonts w:ascii="Aptos" w:cs="Aptos" w:eastAsia="Aptos" w:hAnsi="Aptos"/>
                <w:b w:val="1"/>
                <w:bCs w:val="1"/>
                <w:color w:val="20232b"/>
                <w:sz w:val="18"/>
                <w:szCs w:val="18"/>
                <w:rtl w:val="0"/>
              </w:rPr>
              <w:t xml:space="preserve">Versi</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E">
            <w:pPr>
              <w:spacing w:after="0" w:line="252.00000000000003" w:lineRule="auto"/>
              <w:rPr>
                <w:color w:val="222226"/>
              </w:rPr>
            </w:pPr>
            <w:r w:rsidDel="00000000" w:rsidR="00000000" w:rsidRPr="00000000">
              <w:rPr>
                <w:color w:val="222226"/>
                <w:sz w:val="18"/>
                <w:szCs w:val="18"/>
                <w:rtl w:val="0"/>
              </w:rPr>
              <w:t xml:space="preserve">1.0 — Draft pengembangan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1F">
            <w:pPr>
              <w:spacing w:after="0" w:before="0" w:line="252.00000000000003" w:lineRule="auto"/>
              <w:rPr/>
            </w:pPr>
            <w:r w:rsidDel="00000000" w:rsidR="00000000" w:rsidRPr="00000000">
              <w:rPr>
                <w:rFonts w:ascii="Aptos" w:cs="Aptos" w:eastAsia="Aptos" w:hAnsi="Aptos"/>
                <w:b w:val="1"/>
                <w:bCs w:val="1"/>
                <w:color w:val="20232b"/>
                <w:sz w:val="18"/>
                <w:szCs w:val="18"/>
                <w:rtl w:val="0"/>
              </w:rPr>
              <w:t xml:space="preserve">Status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20">
            <w:pPr>
              <w:spacing w:after="0" w:before="0" w:line="252.00000000000003" w:lineRule="auto"/>
              <w:rPr/>
            </w:pPr>
            <w:r w:rsidDel="00000000" w:rsidR="00000000" w:rsidRPr="00000000">
              <w:rPr>
                <w:rFonts w:ascii="Aptos" w:cs="Aptos" w:eastAsia="Aptos" w:hAnsi="Aptos"/>
                <w:b w:val="0"/>
                <w:bCs w:val="0"/>
                <w:color w:val="20232b"/>
                <w:sz w:val="18"/>
                <w:szCs w:val="18"/>
                <w:rtl w:val="0"/>
              </w:rPr>
              <w:t xml:space="preserve">Untuk ditinjau; belum disahkan</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021">
            <w:pPr>
              <w:spacing w:after="0" w:before="0" w:line="252.00000000000003" w:lineRule="auto"/>
              <w:rPr/>
            </w:pPr>
            <w:r w:rsidDel="00000000" w:rsidR="00000000" w:rsidRPr="00000000">
              <w:rPr>
                <w:rFonts w:ascii="Aptos" w:cs="Aptos" w:eastAsia="Aptos" w:hAnsi="Aptos"/>
                <w:b w:val="1"/>
                <w:bCs w:val="1"/>
                <w:color w:val="20232b"/>
                <w:sz w:val="18"/>
                <w:szCs w:val="18"/>
                <w:rtl w:val="0"/>
              </w:rPr>
              <w:t xml:space="preserve">Pemilik produk</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22">
            <w:pPr>
              <w:spacing w:after="0" w:before="0" w:line="252.00000000000003" w:lineRule="auto"/>
              <w:rPr/>
            </w:pPr>
            <w:r w:rsidDel="00000000" w:rsidR="00000000" w:rsidRPr="00000000">
              <w:rPr>
                <w:rFonts w:ascii="Aptos" w:cs="Aptos" w:eastAsia="Aptos" w:hAnsi="Aptos"/>
                <w:b w:val="0"/>
                <w:bCs w:val="0"/>
                <w:color w:val="20232b"/>
                <w:sz w:val="18"/>
                <w:szCs w:val="18"/>
                <w:rtl w:val="0"/>
              </w:rPr>
              <w:t xml:space="preserve">Tim Slashers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23">
            <w:pPr>
              <w:spacing w:after="0" w:before="0" w:line="252.00000000000003" w:lineRule="auto"/>
              <w:rPr/>
            </w:pPr>
            <w:r w:rsidDel="00000000" w:rsidR="00000000" w:rsidRPr="00000000">
              <w:rPr>
                <w:rFonts w:ascii="Aptos" w:cs="Aptos" w:eastAsia="Aptos" w:hAnsi="Aptos"/>
                <w:b w:val="1"/>
                <w:bCs w:val="1"/>
                <w:color w:val="20232b"/>
                <w:sz w:val="18"/>
                <w:szCs w:val="18"/>
                <w:rtl w:val="0"/>
              </w:rPr>
              <w:t xml:space="preserve">Platform target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24">
            <w:pPr>
              <w:spacing w:after="0" w:before="0" w:line="252.00000000000003" w:lineRule="auto"/>
              <w:rPr/>
            </w:pPr>
            <w:r w:rsidDel="00000000" w:rsidR="00000000" w:rsidRPr="00000000">
              <w:rPr>
                <w:rFonts w:ascii="Aptos" w:cs="Aptos" w:eastAsia="Aptos" w:hAnsi="Aptos"/>
                <w:b w:val="0"/>
                <w:bCs w:val="0"/>
                <w:color w:val="20232b"/>
                <w:sz w:val="18"/>
                <w:szCs w:val="18"/>
                <w:rtl w:val="0"/>
              </w:rPr>
              <w:t xml:space="preserve">Desktop Windows</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025">
            <w:pPr>
              <w:spacing w:after="0" w:before="0" w:line="252.00000000000003" w:lineRule="auto"/>
              <w:rPr/>
            </w:pPr>
            <w:r w:rsidDel="00000000" w:rsidR="00000000" w:rsidRPr="00000000">
              <w:rPr>
                <w:rFonts w:ascii="Aptos" w:cs="Aptos" w:eastAsia="Aptos" w:hAnsi="Aptos"/>
                <w:b w:val="1"/>
                <w:bCs w:val="1"/>
                <w:color w:val="20232b"/>
                <w:sz w:val="18"/>
                <w:szCs w:val="18"/>
                <w:rtl w:val="0"/>
              </w:rPr>
              <w:t xml:space="preserve">Teknologi utama</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26">
            <w:pPr>
              <w:spacing w:after="0" w:before="0" w:line="252.00000000000003" w:lineRule="auto"/>
              <w:rPr/>
            </w:pPr>
            <w:r w:rsidDel="00000000" w:rsidR="00000000" w:rsidRPr="00000000">
              <w:rPr>
                <w:rFonts w:ascii="Aptos" w:cs="Aptos" w:eastAsia="Aptos" w:hAnsi="Aptos"/>
                <w:b w:val="0"/>
                <w:bCs w:val="0"/>
                <w:color w:val="20232b"/>
                <w:sz w:val="18"/>
                <w:szCs w:val="18"/>
                <w:rtl w:val="0"/>
              </w:rPr>
              <w:t xml:space="preserve">C#, WPF, XAML, .NET 8, Microsoft SQL Server LocalDB</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27">
            <w:pPr>
              <w:spacing w:after="0" w:before="0" w:line="252.00000000000003" w:lineRule="auto"/>
              <w:rPr/>
            </w:pPr>
            <w:r w:rsidDel="00000000" w:rsidR="00000000" w:rsidRPr="00000000">
              <w:rPr>
                <w:rFonts w:ascii="Aptos" w:cs="Aptos" w:eastAsia="Aptos" w:hAnsi="Aptos"/>
                <w:b w:val="1"/>
                <w:bCs w:val="1"/>
                <w:color w:val="20232b"/>
                <w:sz w:val="18"/>
                <w:szCs w:val="18"/>
                <w:rtl w:val="0"/>
              </w:rPr>
              <w:t xml:space="preserve">Referensi kebutuhan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28">
            <w:pPr>
              <w:spacing w:after="0" w:before="0" w:line="252.00000000000003" w:lineRule="auto"/>
              <w:rPr/>
            </w:pPr>
            <w:r w:rsidDel="00000000" w:rsidR="00000000" w:rsidRPr="00000000">
              <w:rPr>
                <w:rFonts w:ascii="Aptos" w:cs="Aptos" w:eastAsia="Aptos" w:hAnsi="Aptos"/>
                <w:b w:val="0"/>
                <w:bCs w:val="0"/>
                <w:color w:val="20232b"/>
                <w:sz w:val="18"/>
                <w:szCs w:val="18"/>
                <w:rtl w:val="0"/>
              </w:rPr>
              <w:t xml:space="preserve">Arahan asisten dosen PBKK, contoh PRD SISMA, kebutuhan studi kasus Slashers, dan keputusan tim yang perlu dikonfirmasi</w:t>
            </w:r>
            <w:r w:rsidDel="00000000" w:rsidR="00000000" w:rsidRPr="00000000">
              <w:rPr>
                <w:rtl w:val="0"/>
              </w:rPr>
            </w:r>
          </w:p>
        </w:tc>
      </w:tr>
    </w:tbl>
    <w:p w:rsidR="00000000" w:rsidDel="00000000" w:rsidP="00000000" w:rsidRDefault="00000000" w:rsidRPr="00000000" w14:paraId="00000029">
      <w:pPr>
        <w:spacing w:after="20" w:lineRule="auto"/>
        <w:rPr/>
      </w:pPr>
      <w:r w:rsidDel="00000000" w:rsidR="00000000" w:rsidRPr="00000000">
        <w:rPr>
          <w:rtl w:val="0"/>
        </w:rPr>
      </w:r>
    </w:p>
    <w:p w:rsidR="00000000" w:rsidDel="00000000" w:rsidP="00000000" w:rsidRDefault="00000000" w:rsidRPr="00000000" w14:paraId="0000002A">
      <w:pPr>
        <w:spacing w:after="20" w:lineRule="auto"/>
        <w:rPr/>
      </w:pPr>
      <w:r w:rsidDel="00000000" w:rsidR="00000000" w:rsidRPr="00000000">
        <w:rPr>
          <w:rtl w:val="0"/>
        </w:rPr>
      </w:r>
    </w:p>
    <w:p w:rsidR="00000000" w:rsidDel="00000000" w:rsidP="00000000" w:rsidRDefault="00000000" w:rsidRPr="00000000" w14:paraId="0000002B">
      <w:pPr>
        <w:pStyle w:val="Heading1"/>
        <w:keepNext w:val="1"/>
        <w:rPr/>
      </w:pPr>
      <w:r w:rsidDel="00000000" w:rsidR="00000000" w:rsidRPr="00000000">
        <w:rPr>
          <w:rtl w:val="0"/>
        </w:rPr>
        <w:t xml:space="preserve">Daftar Isi</w:t>
      </w:r>
    </w:p>
    <w:tbl>
      <w:tblPr>
        <w:tblStyle w:val="Table3"/>
        <w:tblW w:w="999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97"/>
        <w:gridCol w:w="4997"/>
        <w:tblGridChange w:id="0">
          <w:tblGrid>
            <w:gridCol w:w="4997"/>
            <w:gridCol w:w="4997"/>
          </w:tblGrid>
        </w:tblGridChange>
      </w:tblGrid>
      <w:tr>
        <w:trPr>
          <w:cantSplit w:val="1"/>
          <w:tblHeader w:val="0"/>
        </w:trPr>
        <w:tc>
          <w:tcPr>
            <w:tcMar>
              <w:top w:w="20.0" w:type="dxa"/>
              <w:bottom w:w="20.0" w:type="dxa"/>
            </w:tcMar>
          </w:tcPr>
          <w:p w:rsidR="00000000" w:rsidDel="00000000" w:rsidP="00000000" w:rsidRDefault="00000000" w:rsidRPr="00000000" w14:paraId="0000002C">
            <w:pPr>
              <w:spacing w:after="20" w:before="0" w:line="240" w:lineRule="auto"/>
              <w:rPr/>
            </w:pPr>
            <w:r w:rsidDel="00000000" w:rsidR="00000000" w:rsidRPr="00000000">
              <w:rPr>
                <w:rFonts w:ascii="Aptos" w:cs="Aptos" w:eastAsia="Aptos" w:hAnsi="Aptos"/>
                <w:b w:val="1"/>
                <w:bCs w:val="1"/>
                <w:color w:val="20bfa9"/>
                <w:sz w:val="16"/>
                <w:szCs w:val="16"/>
                <w:rtl w:val="0"/>
              </w:rPr>
              <w:t xml:space="preserve">1. Ringkasan Eksekutif</w:t>
            </w:r>
            <w:r w:rsidDel="00000000" w:rsidR="00000000" w:rsidRPr="00000000">
              <w:rPr>
                <w:rtl w:val="0"/>
              </w:rPr>
            </w:r>
          </w:p>
        </w:tc>
        <w:tc>
          <w:tcPr>
            <w:tcMar>
              <w:top w:w="20.0" w:type="dxa"/>
              <w:bottom w:w="20.0" w:type="dxa"/>
            </w:tcMar>
          </w:tcPr>
          <w:p w:rsidR="00000000" w:rsidDel="00000000" w:rsidP="00000000" w:rsidRDefault="00000000" w:rsidRPr="00000000" w14:paraId="0000002D">
            <w:pPr>
              <w:spacing w:after="20" w:before="0" w:line="240" w:lineRule="auto"/>
              <w:rPr/>
            </w:pPr>
            <w:r w:rsidDel="00000000" w:rsidR="00000000" w:rsidRPr="00000000">
              <w:rPr>
                <w:rFonts w:ascii="Aptos" w:cs="Aptos" w:eastAsia="Aptos" w:hAnsi="Aptos"/>
                <w:b w:val="1"/>
                <w:bCs w:val="1"/>
                <w:color w:val="20bfa9"/>
                <w:sz w:val="16"/>
                <w:szCs w:val="16"/>
                <w:rtl w:val="0"/>
              </w:rPr>
              <w:t xml:space="preserve">11. Rancangan Data Awal</w:t>
            </w:r>
            <w:r w:rsidDel="00000000" w:rsidR="00000000" w:rsidRPr="00000000">
              <w:rPr>
                <w:rtl w:val="0"/>
              </w:rPr>
            </w:r>
          </w:p>
        </w:tc>
      </w:tr>
      <w:tr>
        <w:trPr>
          <w:cantSplit w:val="1"/>
          <w:tblHeader w:val="0"/>
        </w:trPr>
        <w:tc>
          <w:tcPr>
            <w:tcMar>
              <w:top w:w="20.0" w:type="dxa"/>
              <w:bottom w:w="20.0" w:type="dxa"/>
            </w:tcMar>
          </w:tcPr>
          <w:p w:rsidR="00000000" w:rsidDel="00000000" w:rsidP="00000000" w:rsidRDefault="00000000" w:rsidRPr="00000000" w14:paraId="0000002E">
            <w:pPr>
              <w:spacing w:after="20" w:before="0" w:line="240" w:lineRule="auto"/>
              <w:rPr/>
            </w:pPr>
            <w:r w:rsidDel="00000000" w:rsidR="00000000" w:rsidRPr="00000000">
              <w:rPr>
                <w:rFonts w:ascii="Aptos" w:cs="Aptos" w:eastAsia="Aptos" w:hAnsi="Aptos"/>
                <w:b w:val="1"/>
                <w:bCs w:val="1"/>
                <w:color w:val="20bfa9"/>
                <w:sz w:val="16"/>
                <w:szCs w:val="16"/>
                <w:rtl w:val="0"/>
              </w:rPr>
              <w:t xml:space="preserve">2. Latar Belakang dan Permasalahan</w:t>
            </w:r>
            <w:r w:rsidDel="00000000" w:rsidR="00000000" w:rsidRPr="00000000">
              <w:rPr>
                <w:rtl w:val="0"/>
              </w:rPr>
            </w:r>
          </w:p>
        </w:tc>
        <w:tc>
          <w:tcPr>
            <w:tcMar>
              <w:top w:w="20.0" w:type="dxa"/>
              <w:bottom w:w="20.0" w:type="dxa"/>
            </w:tcMar>
          </w:tcPr>
          <w:p w:rsidR="00000000" w:rsidDel="00000000" w:rsidP="00000000" w:rsidRDefault="00000000" w:rsidRPr="00000000" w14:paraId="0000002F">
            <w:pPr>
              <w:spacing w:after="20" w:before="0" w:line="240" w:lineRule="auto"/>
              <w:rPr/>
            </w:pPr>
            <w:r w:rsidDel="00000000" w:rsidR="00000000" w:rsidRPr="00000000">
              <w:rPr>
                <w:rFonts w:ascii="Aptos" w:cs="Aptos" w:eastAsia="Aptos" w:hAnsi="Aptos"/>
                <w:b w:val="1"/>
                <w:bCs w:val="1"/>
                <w:color w:val="20bfa9"/>
                <w:sz w:val="16"/>
                <w:szCs w:val="16"/>
                <w:rtl w:val="0"/>
              </w:rPr>
              <w:t xml:space="preserve">12. Rekomendasi Arsitektur Teknis</w:t>
            </w:r>
            <w:r w:rsidDel="00000000" w:rsidR="00000000" w:rsidRPr="00000000">
              <w:rPr>
                <w:rtl w:val="0"/>
              </w:rPr>
            </w:r>
          </w:p>
        </w:tc>
      </w:tr>
      <w:tr>
        <w:trPr>
          <w:cantSplit w:val="1"/>
          <w:tblHeader w:val="0"/>
        </w:trPr>
        <w:tc>
          <w:tcPr>
            <w:tcMar>
              <w:top w:w="20.0" w:type="dxa"/>
              <w:bottom w:w="20.0" w:type="dxa"/>
            </w:tcMar>
          </w:tcPr>
          <w:p w:rsidR="00000000" w:rsidDel="00000000" w:rsidP="00000000" w:rsidRDefault="00000000" w:rsidRPr="00000000" w14:paraId="00000030">
            <w:pPr>
              <w:spacing w:after="20" w:before="0" w:line="240" w:lineRule="auto"/>
              <w:rPr/>
            </w:pPr>
            <w:r w:rsidDel="00000000" w:rsidR="00000000" w:rsidRPr="00000000">
              <w:rPr>
                <w:rFonts w:ascii="Aptos" w:cs="Aptos" w:eastAsia="Aptos" w:hAnsi="Aptos"/>
                <w:b w:val="1"/>
                <w:bCs w:val="1"/>
                <w:color w:val="20bfa9"/>
                <w:sz w:val="16"/>
                <w:szCs w:val="16"/>
                <w:rtl w:val="0"/>
              </w:rPr>
              <w:t xml:space="preserve">3. Sasaran, Indikator, dan Batasan</w:t>
            </w:r>
            <w:r w:rsidDel="00000000" w:rsidR="00000000" w:rsidRPr="00000000">
              <w:rPr>
                <w:rtl w:val="0"/>
              </w:rPr>
            </w:r>
          </w:p>
        </w:tc>
        <w:tc>
          <w:tcPr>
            <w:tcMar>
              <w:top w:w="20.0" w:type="dxa"/>
              <w:bottom w:w="20.0" w:type="dxa"/>
            </w:tcMar>
          </w:tcPr>
          <w:p w:rsidR="00000000" w:rsidDel="00000000" w:rsidP="00000000" w:rsidRDefault="00000000" w:rsidRPr="00000000" w14:paraId="00000031">
            <w:pPr>
              <w:spacing w:after="20" w:before="0" w:line="240" w:lineRule="auto"/>
              <w:rPr/>
            </w:pPr>
            <w:r w:rsidDel="00000000" w:rsidR="00000000" w:rsidRPr="00000000">
              <w:rPr>
                <w:rFonts w:ascii="Aptos" w:cs="Aptos" w:eastAsia="Aptos" w:hAnsi="Aptos"/>
                <w:b w:val="1"/>
                <w:bCs w:val="1"/>
                <w:color w:val="20bfa9"/>
                <w:sz w:val="16"/>
                <w:szCs w:val="16"/>
                <w:rtl w:val="0"/>
              </w:rPr>
              <w:t xml:space="preserve">13. Alur Pengguna Utama</w:t>
            </w:r>
            <w:r w:rsidDel="00000000" w:rsidR="00000000" w:rsidRPr="00000000">
              <w:rPr>
                <w:rtl w:val="0"/>
              </w:rPr>
            </w:r>
          </w:p>
        </w:tc>
      </w:tr>
      <w:tr>
        <w:trPr>
          <w:cantSplit w:val="1"/>
          <w:tblHeader w:val="0"/>
        </w:trPr>
        <w:tc>
          <w:tcPr>
            <w:tcMar>
              <w:top w:w="20.0" w:type="dxa"/>
              <w:bottom w:w="20.0" w:type="dxa"/>
            </w:tcMar>
          </w:tcPr>
          <w:p w:rsidR="00000000" w:rsidDel="00000000" w:rsidP="00000000" w:rsidRDefault="00000000" w:rsidRPr="00000000" w14:paraId="00000032">
            <w:pPr>
              <w:spacing w:after="20" w:before="0" w:line="240" w:lineRule="auto"/>
              <w:rPr/>
            </w:pPr>
            <w:r w:rsidDel="00000000" w:rsidR="00000000" w:rsidRPr="00000000">
              <w:rPr>
                <w:rFonts w:ascii="Aptos" w:cs="Aptos" w:eastAsia="Aptos" w:hAnsi="Aptos"/>
                <w:b w:val="1"/>
                <w:bCs w:val="1"/>
                <w:color w:val="20bfa9"/>
                <w:sz w:val="16"/>
                <w:szCs w:val="16"/>
                <w:rtl w:val="0"/>
              </w:rPr>
              <w:t xml:space="preserve">4. Pengguna dan Hak Akses</w:t>
            </w:r>
            <w:r w:rsidDel="00000000" w:rsidR="00000000" w:rsidRPr="00000000">
              <w:rPr>
                <w:rtl w:val="0"/>
              </w:rPr>
            </w:r>
          </w:p>
        </w:tc>
        <w:tc>
          <w:tcPr>
            <w:tcMar>
              <w:top w:w="20.0" w:type="dxa"/>
              <w:bottom w:w="20.0" w:type="dxa"/>
            </w:tcMar>
          </w:tcPr>
          <w:p w:rsidR="00000000" w:rsidDel="00000000" w:rsidP="00000000" w:rsidRDefault="00000000" w:rsidRPr="00000000" w14:paraId="00000033">
            <w:pPr>
              <w:spacing w:after="20" w:before="0" w:line="240" w:lineRule="auto"/>
              <w:rPr/>
            </w:pPr>
            <w:r w:rsidDel="00000000" w:rsidR="00000000" w:rsidRPr="00000000">
              <w:rPr>
                <w:rFonts w:ascii="Aptos" w:cs="Aptos" w:eastAsia="Aptos" w:hAnsi="Aptos"/>
                <w:b w:val="1"/>
                <w:bCs w:val="1"/>
                <w:color w:val="20bfa9"/>
                <w:sz w:val="16"/>
                <w:szCs w:val="16"/>
                <w:rtl w:val="0"/>
              </w:rPr>
              <w:t xml:space="preserve">14. Rencana Implementasi Bertahap</w:t>
            </w:r>
            <w:r w:rsidDel="00000000" w:rsidR="00000000" w:rsidRPr="00000000">
              <w:rPr>
                <w:rtl w:val="0"/>
              </w:rPr>
            </w:r>
          </w:p>
        </w:tc>
      </w:tr>
      <w:tr>
        <w:trPr>
          <w:cantSplit w:val="1"/>
          <w:tblHeader w:val="0"/>
        </w:trPr>
        <w:tc>
          <w:tcPr>
            <w:tcMar>
              <w:top w:w="20.0" w:type="dxa"/>
              <w:bottom w:w="20.0" w:type="dxa"/>
            </w:tcMar>
          </w:tcPr>
          <w:p w:rsidR="00000000" w:rsidDel="00000000" w:rsidP="00000000" w:rsidRDefault="00000000" w:rsidRPr="00000000" w14:paraId="00000034">
            <w:pPr>
              <w:spacing w:after="20" w:before="0" w:line="240" w:lineRule="auto"/>
              <w:rPr/>
            </w:pPr>
            <w:r w:rsidDel="00000000" w:rsidR="00000000" w:rsidRPr="00000000">
              <w:rPr>
                <w:rFonts w:ascii="Aptos" w:cs="Aptos" w:eastAsia="Aptos" w:hAnsi="Aptos"/>
                <w:b w:val="1"/>
                <w:bCs w:val="1"/>
                <w:color w:val="20bfa9"/>
                <w:sz w:val="16"/>
                <w:szCs w:val="16"/>
                <w:rtl w:val="0"/>
              </w:rPr>
              <w:t xml:space="preserve">5. Ruang Lingkup Produk</w:t>
            </w:r>
            <w:r w:rsidDel="00000000" w:rsidR="00000000" w:rsidRPr="00000000">
              <w:rPr>
                <w:rtl w:val="0"/>
              </w:rPr>
            </w:r>
          </w:p>
        </w:tc>
        <w:tc>
          <w:tcPr>
            <w:tcMar>
              <w:top w:w="20.0" w:type="dxa"/>
              <w:bottom w:w="20.0" w:type="dxa"/>
            </w:tcMar>
          </w:tcPr>
          <w:p w:rsidR="00000000" w:rsidDel="00000000" w:rsidP="00000000" w:rsidRDefault="00000000" w:rsidRPr="00000000" w14:paraId="00000035">
            <w:pPr>
              <w:spacing w:after="20" w:before="0" w:line="240" w:lineRule="auto"/>
              <w:rPr/>
            </w:pPr>
            <w:r w:rsidDel="00000000" w:rsidR="00000000" w:rsidRPr="00000000">
              <w:rPr>
                <w:rFonts w:ascii="Aptos" w:cs="Aptos" w:eastAsia="Aptos" w:hAnsi="Aptos"/>
                <w:b w:val="1"/>
                <w:bCs w:val="1"/>
                <w:color w:val="20bfa9"/>
                <w:sz w:val="16"/>
                <w:szCs w:val="16"/>
                <w:rtl w:val="0"/>
              </w:rPr>
              <w:t xml:space="preserve">15. Strategi Pengujian</w:t>
            </w:r>
            <w:r w:rsidDel="00000000" w:rsidR="00000000" w:rsidRPr="00000000">
              <w:rPr>
                <w:rtl w:val="0"/>
              </w:rPr>
            </w:r>
          </w:p>
        </w:tc>
      </w:tr>
      <w:tr>
        <w:trPr>
          <w:cantSplit w:val="1"/>
          <w:tblHeader w:val="0"/>
        </w:trPr>
        <w:tc>
          <w:tcPr>
            <w:tcMar>
              <w:top w:w="20.0" w:type="dxa"/>
              <w:bottom w:w="20.0" w:type="dxa"/>
            </w:tcMar>
          </w:tcPr>
          <w:p w:rsidR="00000000" w:rsidDel="00000000" w:rsidP="00000000" w:rsidRDefault="00000000" w:rsidRPr="00000000" w14:paraId="00000036">
            <w:pPr>
              <w:spacing w:after="20" w:before="0" w:line="240" w:lineRule="auto"/>
              <w:rPr/>
            </w:pPr>
            <w:r w:rsidDel="00000000" w:rsidR="00000000" w:rsidRPr="00000000">
              <w:rPr>
                <w:rFonts w:ascii="Aptos" w:cs="Aptos" w:eastAsia="Aptos" w:hAnsi="Aptos"/>
                <w:b w:val="1"/>
                <w:bCs w:val="1"/>
                <w:color w:val="20bfa9"/>
                <w:sz w:val="16"/>
                <w:szCs w:val="16"/>
                <w:rtl w:val="0"/>
              </w:rPr>
              <w:t xml:space="preserve">6. Struktur Navigasi dan Halaman</w:t>
            </w:r>
            <w:r w:rsidDel="00000000" w:rsidR="00000000" w:rsidRPr="00000000">
              <w:rPr>
                <w:rtl w:val="0"/>
              </w:rPr>
            </w:r>
          </w:p>
        </w:tc>
        <w:tc>
          <w:tcPr>
            <w:tcMar>
              <w:top w:w="20.0" w:type="dxa"/>
              <w:bottom w:w="20.0" w:type="dxa"/>
            </w:tcMar>
          </w:tcPr>
          <w:p w:rsidR="00000000" w:rsidDel="00000000" w:rsidP="00000000" w:rsidRDefault="00000000" w:rsidRPr="00000000" w14:paraId="00000037">
            <w:pPr>
              <w:spacing w:after="20" w:before="0" w:line="240" w:lineRule="auto"/>
              <w:rPr/>
            </w:pPr>
            <w:r w:rsidDel="00000000" w:rsidR="00000000" w:rsidRPr="00000000">
              <w:rPr>
                <w:rFonts w:ascii="Aptos" w:cs="Aptos" w:eastAsia="Aptos" w:hAnsi="Aptos"/>
                <w:b w:val="1"/>
                <w:bCs w:val="1"/>
                <w:color w:val="20bfa9"/>
                <w:sz w:val="16"/>
                <w:szCs w:val="16"/>
                <w:rtl w:val="0"/>
              </w:rPr>
              <w:t xml:space="preserve">16. Risiko dan Mitigasi</w:t>
            </w:r>
            <w:r w:rsidDel="00000000" w:rsidR="00000000" w:rsidRPr="00000000">
              <w:rPr>
                <w:rtl w:val="0"/>
              </w:rPr>
            </w:r>
          </w:p>
        </w:tc>
      </w:tr>
      <w:tr>
        <w:trPr>
          <w:cantSplit w:val="1"/>
          <w:tblHeader w:val="0"/>
        </w:trPr>
        <w:tc>
          <w:tcPr>
            <w:tcMar>
              <w:top w:w="20.0" w:type="dxa"/>
              <w:bottom w:w="20.0" w:type="dxa"/>
            </w:tcMar>
          </w:tcPr>
          <w:p w:rsidR="00000000" w:rsidDel="00000000" w:rsidP="00000000" w:rsidRDefault="00000000" w:rsidRPr="00000000" w14:paraId="00000038">
            <w:pPr>
              <w:spacing w:after="20" w:before="0" w:line="240" w:lineRule="auto"/>
              <w:rPr/>
            </w:pPr>
            <w:r w:rsidDel="00000000" w:rsidR="00000000" w:rsidRPr="00000000">
              <w:rPr>
                <w:rFonts w:ascii="Aptos" w:cs="Aptos" w:eastAsia="Aptos" w:hAnsi="Aptos"/>
                <w:b w:val="1"/>
                <w:bCs w:val="1"/>
                <w:color w:val="20bfa9"/>
                <w:sz w:val="16"/>
                <w:szCs w:val="16"/>
                <w:rtl w:val="0"/>
              </w:rPr>
              <w:t xml:space="preserve">7. Kebutuhan Fungsional</w:t>
            </w:r>
            <w:r w:rsidDel="00000000" w:rsidR="00000000" w:rsidRPr="00000000">
              <w:rPr>
                <w:rtl w:val="0"/>
              </w:rPr>
            </w:r>
          </w:p>
        </w:tc>
        <w:tc>
          <w:tcPr>
            <w:tcMar>
              <w:top w:w="20.0" w:type="dxa"/>
              <w:bottom w:w="20.0" w:type="dxa"/>
            </w:tcMar>
          </w:tcPr>
          <w:p w:rsidR="00000000" w:rsidDel="00000000" w:rsidP="00000000" w:rsidRDefault="00000000" w:rsidRPr="00000000" w14:paraId="00000039">
            <w:pPr>
              <w:spacing w:after="20" w:before="0" w:line="240" w:lineRule="auto"/>
              <w:rPr/>
            </w:pPr>
            <w:r w:rsidDel="00000000" w:rsidR="00000000" w:rsidRPr="00000000">
              <w:rPr>
                <w:rFonts w:ascii="Aptos" w:cs="Aptos" w:eastAsia="Aptos" w:hAnsi="Aptos"/>
                <w:b w:val="1"/>
                <w:bCs w:val="1"/>
                <w:color w:val="20bfa9"/>
                <w:sz w:val="16"/>
                <w:szCs w:val="16"/>
                <w:rtl w:val="0"/>
              </w:rPr>
              <w:t xml:space="preserve">17. Asumsi dan Keputusan yang Masih Dibutuhkan</w:t>
            </w:r>
            <w:r w:rsidDel="00000000" w:rsidR="00000000" w:rsidRPr="00000000">
              <w:rPr>
                <w:rtl w:val="0"/>
              </w:rPr>
            </w:r>
          </w:p>
        </w:tc>
      </w:tr>
      <w:tr>
        <w:trPr>
          <w:cantSplit w:val="1"/>
          <w:tblHeader w:val="0"/>
        </w:trPr>
        <w:tc>
          <w:tcPr>
            <w:tcMar>
              <w:top w:w="20.0" w:type="dxa"/>
              <w:bottom w:w="20.0" w:type="dxa"/>
            </w:tcMar>
          </w:tcPr>
          <w:p w:rsidR="00000000" w:rsidDel="00000000" w:rsidP="00000000" w:rsidRDefault="00000000" w:rsidRPr="00000000" w14:paraId="0000003A">
            <w:pPr>
              <w:spacing w:after="20" w:before="0" w:line="240" w:lineRule="auto"/>
              <w:rPr/>
            </w:pPr>
            <w:r w:rsidDel="00000000" w:rsidR="00000000" w:rsidRPr="00000000">
              <w:rPr>
                <w:rFonts w:ascii="Aptos" w:cs="Aptos" w:eastAsia="Aptos" w:hAnsi="Aptos"/>
                <w:b w:val="1"/>
                <w:bCs w:val="1"/>
                <w:color w:val="20bfa9"/>
                <w:sz w:val="16"/>
                <w:szCs w:val="16"/>
                <w:rtl w:val="0"/>
              </w:rPr>
              <w:t xml:space="preserve">8. User Stories dan Kriteria Penerimaan</w:t>
            </w:r>
            <w:r w:rsidDel="00000000" w:rsidR="00000000" w:rsidRPr="00000000">
              <w:rPr>
                <w:rtl w:val="0"/>
              </w:rPr>
            </w:r>
          </w:p>
        </w:tc>
        <w:tc>
          <w:tcPr>
            <w:tcMar>
              <w:top w:w="20.0" w:type="dxa"/>
              <w:bottom w:w="20.0" w:type="dxa"/>
            </w:tcMar>
          </w:tcPr>
          <w:p w:rsidR="00000000" w:rsidDel="00000000" w:rsidP="00000000" w:rsidRDefault="00000000" w:rsidRPr="00000000" w14:paraId="0000003B">
            <w:pPr>
              <w:spacing w:after="20" w:before="0" w:line="240" w:lineRule="auto"/>
              <w:rPr/>
            </w:pPr>
            <w:r w:rsidDel="00000000" w:rsidR="00000000" w:rsidRPr="00000000">
              <w:rPr>
                <w:rFonts w:ascii="Aptos" w:cs="Aptos" w:eastAsia="Aptos" w:hAnsi="Aptos"/>
                <w:b w:val="1"/>
                <w:bCs w:val="1"/>
                <w:color w:val="20bfa9"/>
                <w:sz w:val="16"/>
                <w:szCs w:val="16"/>
                <w:rtl w:val="0"/>
              </w:rPr>
              <w:t xml:space="preserve">18. Definition of Done</w:t>
            </w:r>
            <w:r w:rsidDel="00000000" w:rsidR="00000000" w:rsidRPr="00000000">
              <w:rPr>
                <w:rtl w:val="0"/>
              </w:rPr>
            </w:r>
          </w:p>
        </w:tc>
      </w:tr>
      <w:tr>
        <w:trPr>
          <w:cantSplit w:val="1"/>
          <w:tblHeader w:val="0"/>
        </w:trPr>
        <w:tc>
          <w:tcPr>
            <w:tcMar>
              <w:top w:w="20.0" w:type="dxa"/>
              <w:bottom w:w="20.0" w:type="dxa"/>
            </w:tcMar>
          </w:tcPr>
          <w:p w:rsidR="00000000" w:rsidDel="00000000" w:rsidP="00000000" w:rsidRDefault="00000000" w:rsidRPr="00000000" w14:paraId="0000003C">
            <w:pPr>
              <w:spacing w:after="20" w:before="0" w:line="240" w:lineRule="auto"/>
              <w:rPr/>
            </w:pPr>
            <w:r w:rsidDel="00000000" w:rsidR="00000000" w:rsidRPr="00000000">
              <w:rPr>
                <w:rFonts w:ascii="Aptos" w:cs="Aptos" w:eastAsia="Aptos" w:hAnsi="Aptos"/>
                <w:b w:val="1"/>
                <w:bCs w:val="1"/>
                <w:color w:val="20bfa9"/>
                <w:sz w:val="16"/>
                <w:szCs w:val="16"/>
                <w:rtl w:val="0"/>
              </w:rPr>
              <w:t xml:space="preserve">9. Kebutuhan UI/UX dan Design System</w:t>
            </w:r>
            <w:r w:rsidDel="00000000" w:rsidR="00000000" w:rsidRPr="00000000">
              <w:rPr>
                <w:rtl w:val="0"/>
              </w:rPr>
            </w:r>
          </w:p>
        </w:tc>
        <w:tc>
          <w:tcPr>
            <w:tcMar>
              <w:top w:w="20.0" w:type="dxa"/>
              <w:bottom w:w="20.0" w:type="dxa"/>
            </w:tcMar>
          </w:tcPr>
          <w:p w:rsidR="00000000" w:rsidDel="00000000" w:rsidP="00000000" w:rsidRDefault="00000000" w:rsidRPr="00000000" w14:paraId="0000003D">
            <w:pPr>
              <w:spacing w:after="20" w:before="0" w:line="240" w:lineRule="auto"/>
              <w:rPr/>
            </w:pPr>
            <w:r w:rsidDel="00000000" w:rsidR="00000000" w:rsidRPr="00000000">
              <w:rPr>
                <w:rFonts w:ascii="Aptos" w:cs="Aptos" w:eastAsia="Aptos" w:hAnsi="Aptos"/>
                <w:b w:val="0"/>
                <w:bCs w:val="0"/>
                <w:color w:val="ffc857"/>
                <w:sz w:val="16"/>
                <w:szCs w:val="16"/>
                <w:rtl w:val="0"/>
              </w:rPr>
              <w:t xml:space="preserve">Lampiran A. Checklist Persetujuan PRD</w:t>
            </w:r>
            <w:r w:rsidDel="00000000" w:rsidR="00000000" w:rsidRPr="00000000">
              <w:rPr>
                <w:rtl w:val="0"/>
              </w:rPr>
            </w:r>
          </w:p>
        </w:tc>
      </w:tr>
      <w:tr>
        <w:trPr>
          <w:cantSplit w:val="1"/>
          <w:tblHeader w:val="0"/>
        </w:trPr>
        <w:tc>
          <w:tcPr>
            <w:tcMar>
              <w:top w:w="20.0" w:type="dxa"/>
              <w:bottom w:w="20.0" w:type="dxa"/>
            </w:tcMar>
          </w:tcPr>
          <w:p w:rsidR="00000000" w:rsidDel="00000000" w:rsidP="00000000" w:rsidRDefault="00000000" w:rsidRPr="00000000" w14:paraId="0000003E">
            <w:pPr>
              <w:spacing w:after="20" w:before="0" w:line="240" w:lineRule="auto"/>
              <w:rPr/>
            </w:pPr>
            <w:r w:rsidDel="00000000" w:rsidR="00000000" w:rsidRPr="00000000">
              <w:rPr>
                <w:rFonts w:ascii="Aptos" w:cs="Aptos" w:eastAsia="Aptos" w:hAnsi="Aptos"/>
                <w:b w:val="1"/>
                <w:bCs w:val="1"/>
                <w:color w:val="20bfa9"/>
                <w:sz w:val="16"/>
                <w:szCs w:val="16"/>
                <w:rtl w:val="0"/>
              </w:rPr>
              <w:t xml:space="preserve">10. Kebutuhan Nonfungsional</w:t>
            </w:r>
            <w:r w:rsidDel="00000000" w:rsidR="00000000" w:rsidRPr="00000000">
              <w:rPr>
                <w:rtl w:val="0"/>
              </w:rPr>
            </w:r>
          </w:p>
        </w:tc>
        <w:tc>
          <w:tcPr>
            <w:tcMar>
              <w:top w:w="20.0" w:type="dxa"/>
              <w:bottom w:w="20.0" w:type="dxa"/>
            </w:tcMar>
          </w:tcPr>
          <w:p w:rsidR="00000000" w:rsidDel="00000000" w:rsidP="00000000" w:rsidRDefault="00000000" w:rsidRPr="00000000" w14:paraId="0000003F">
            <w:pPr>
              <w:spacing w:after="20" w:before="0" w:line="240" w:lineRule="auto"/>
              <w:rPr/>
            </w:pPr>
            <w:r w:rsidDel="00000000" w:rsidR="00000000" w:rsidRPr="00000000">
              <w:rPr>
                <w:rtl w:val="0"/>
              </w:rPr>
            </w:r>
          </w:p>
        </w:tc>
      </w:tr>
    </w:tbl>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keepNext w:val="1"/>
        <w:rPr/>
      </w:pPr>
      <w:r w:rsidDel="00000000" w:rsidR="00000000" w:rsidRPr="00000000">
        <w:rPr>
          <w:rtl w:val="0"/>
        </w:rPr>
        <w:t xml:space="preserve">1. Ringkasan Eksekutif</w:t>
      </w:r>
    </w:p>
    <w:p w:rsidR="00000000" w:rsidDel="00000000" w:rsidP="00000000" w:rsidRDefault="00000000" w:rsidRPr="00000000" w14:paraId="00000042">
      <w:pPr>
        <w:rPr/>
      </w:pPr>
      <w:r w:rsidDel="00000000" w:rsidR="00000000" w:rsidRPr="00000000">
        <w:rPr>
          <w:i w:val="0"/>
          <w:iCs w:val="0"/>
          <w:rtl w:val="0"/>
        </w:rPr>
        <w:t xml:space="preserve">Slashers adalah aplikasi desktop untuk membantu pengelola toko game mengelola katalog produk, inventaris, pembelian stok, penjualan, riwayat transaksi, mitra, dan laporan. Produk menggunakan pendekatan Rich UI yang menggabungkan navigasi sidebar, kartu statistik, grafik penjualan, katalog berbasis cover game, formulir terstruktur, tabel transaksi, dan panel informasi stok.</w:t>
      </w:r>
      <w:r w:rsidDel="00000000" w:rsidR="00000000" w:rsidRPr="00000000">
        <w:rPr>
          <w:rtl w:val="0"/>
        </w:rPr>
      </w:r>
    </w:p>
    <w:p w:rsidR="00000000" w:rsidDel="00000000" w:rsidP="00000000" w:rsidRDefault="00000000" w:rsidRPr="00000000" w14:paraId="00000043">
      <w:pPr>
        <w:rPr/>
      </w:pPr>
      <w:r w:rsidDel="00000000" w:rsidR="00000000" w:rsidRPr="00000000">
        <w:rPr>
          <w:i w:val="0"/>
          <w:iCs w:val="0"/>
          <w:rtl w:val="0"/>
        </w:rPr>
        <w:t xml:space="preserve">Identitas visual Slashers berpusat pada blok-blok pixel modular yang tampak sedang tersusun menjadi satu bentuk, terinspirasi secara umum oleh mekanik menyusun balok seperti Tetris tanpa menyalin aset atau logo game lain. Arah visual memakai dasar graphite gelap, aksen teal, kuning amber, dan coral, bentuk geometris tegas, serta pola grid/pixel yang tetap rapi dan mudah dibaca.</w:t>
      </w:r>
      <w:r w:rsidDel="00000000" w:rsidR="00000000" w:rsidRPr="00000000">
        <w:rPr>
          <w:rtl w:val="0"/>
        </w:rPr>
      </w:r>
    </w:p>
    <w:p w:rsidR="00000000" w:rsidDel="00000000" w:rsidP="00000000" w:rsidRDefault="00000000" w:rsidRPr="00000000" w14:paraId="00000044">
      <w:pPr>
        <w:rPr/>
      </w:pPr>
      <w:r w:rsidDel="00000000" w:rsidR="00000000" w:rsidRPr="00000000">
        <w:rPr>
          <w:i w:val="0"/>
          <w:iCs w:val="0"/>
          <w:rtl w:val="0"/>
        </w:rPr>
        <w:t xml:space="preserve">PRD ini menerjemahkan kebutuhan dari studi kasus menjadi sasaran, batasan, kebutuhan fungsional dan nonfungsional, model data, arsitektur, alur pengguna, serta strategi pengujian. Dokumen berfungsi sebagai dasar perencanaan implementasi dan evaluasi; status fitur tetap harus dikonfirmasi melalui pengujian aktual.</w:t>
      </w:r>
      <w:r w:rsidDel="00000000" w:rsidR="00000000" w:rsidRPr="00000000">
        <w:rPr>
          <w:rtl w:val="0"/>
        </w:rPr>
      </w:r>
    </w:p>
    <w:p w:rsidR="00000000" w:rsidDel="00000000" w:rsidP="00000000" w:rsidRDefault="00000000" w:rsidRPr="00000000" w14:paraId="00000045">
      <w:pPr>
        <w:pStyle w:val="Heading2"/>
        <w:keepNext w:val="1"/>
        <w:rPr/>
      </w:pPr>
      <w:r w:rsidDel="00000000" w:rsidR="00000000" w:rsidRPr="00000000">
        <w:rPr>
          <w:rtl w:val="0"/>
        </w:rPr>
        <w:t xml:space="preserve">1.1 Tujuan Produk</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Menyediakan satu aplikasi desktop untuk mengelola data katalog dan stok game.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Mempermudah pencatatan pembelian dan penjualan dengan perubahan stok yang konsisten.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Menyajikan ringkasan inventaris, penjualan harian, stok kritis, dan aktivitas terbaru melalui dashboard.</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Memungkinkan pengguna menelusuri riwayat transaksi serta melihat ringkasan laporan.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Menerapkan Rich UI dengan struktur navigasi yang konsisten, informasi visual, dan formulir interaktif.</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Mendokumentasikan kebutuhan serta skenario pengujian yang dapat diukur.</w:t>
      </w:r>
    </w:p>
    <w:p w:rsidR="00000000" w:rsidDel="00000000" w:rsidP="00000000" w:rsidRDefault="00000000" w:rsidRPr="00000000" w14:paraId="0000004C">
      <w:pPr>
        <w:pStyle w:val="Heading2"/>
        <w:keepNext w:val="1"/>
        <w:rPr/>
      </w:pPr>
      <w:r w:rsidDel="00000000" w:rsidR="00000000" w:rsidRPr="00000000">
        <w:rPr>
          <w:rtl w:val="0"/>
        </w:rPr>
        <w:t xml:space="preserve">1.2 Pernyataan Produk</w:t>
      </w:r>
    </w:p>
    <w:p w:rsidR="00000000" w:rsidDel="00000000" w:rsidP="00000000" w:rsidRDefault="00000000" w:rsidRPr="00000000" w14:paraId="0000004D">
      <w:pPr>
        <w:rPr/>
      </w:pPr>
      <w:r w:rsidDel="00000000" w:rsidR="00000000" w:rsidRPr="00000000">
        <w:rPr>
          <w:i w:val="0"/>
          <w:iCs w:val="0"/>
          <w:rtl w:val="0"/>
        </w:rPr>
        <w:t xml:space="preserve">Untuk pengelola toko game yang membutuhkan pencatatan katalog, inventaris, pembelian, dan penjualan secara terstruktur, Slashers menyediakan aplikasi desktop yang mengintegrasikan pengelolaan data dan ringkasan operasional dalam satu lingkungan kerja.</w:t>
      </w:r>
      <w:r w:rsidDel="00000000" w:rsidR="00000000" w:rsidRPr="00000000">
        <w:rPr>
          <w:rtl w:val="0"/>
        </w:rPr>
      </w:r>
    </w:p>
    <w:p w:rsidR="00000000" w:rsidDel="00000000" w:rsidP="00000000" w:rsidRDefault="00000000" w:rsidRPr="00000000" w14:paraId="0000004E">
      <w:pPr>
        <w:pStyle w:val="Heading1"/>
        <w:keepNext w:val="1"/>
        <w:rPr/>
      </w:pPr>
      <w:r w:rsidDel="00000000" w:rsidR="00000000" w:rsidRPr="00000000">
        <w:rPr>
          <w:rtl w:val="0"/>
        </w:rPr>
        <w:t xml:space="preserve">2. Latar Belakang dan Permasalahan</w:t>
      </w:r>
    </w:p>
    <w:p w:rsidR="00000000" w:rsidDel="00000000" w:rsidP="00000000" w:rsidRDefault="00000000" w:rsidRPr="00000000" w14:paraId="0000004F">
      <w:pPr>
        <w:rPr/>
      </w:pPr>
      <w:r w:rsidDel="00000000" w:rsidR="00000000" w:rsidRPr="00000000">
        <w:rPr>
          <w:i w:val="0"/>
          <w:iCs w:val="0"/>
          <w:rtl w:val="0"/>
        </w:rPr>
        <w:t xml:space="preserve">Pengelolaan toko game membutuhkan pencatatan data produk, harga, jumlah stok, transaksi pembelian dari pemasok, dan transaksi penjualan kepada pelanggan. Tanpa pencatatan terpusat, pengelola dapat mengalami kesulitan mencari produk, mengetahui stok aktual, menelusuri transaksi lama, dan menyusun ringkasan penjualan.</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Data produk perlu disimpan secara terstruktur agar dapat dicari, ditambah, diubah, atau dihapus sesuai aturan.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Pembelian dan penjualan perlu tercatat agar perubahan inventaris dapat ditelusuri dari riwayat transaksi.</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Penjualan harus memeriksa stok tersedia sehingga jumlah stok tidak menjadi negatif.</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Game dengan stok rendah perlu ditampilkan secara jelas untuk membantu perencanaan restock.</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Pengelola membutuhkan ringkasan aktivitas dan penjualan tanpa harus memeriksa setiap transaksi satu per satu.</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Antarmuka desktop yang kaya informasi perlu mempunyai hierarki visual, navigasi, dan status yang konsisten.</w:t>
      </w:r>
    </w:p>
    <w:p w:rsidR="00000000" w:rsidDel="00000000" w:rsidP="00000000" w:rsidRDefault="00000000" w:rsidRPr="00000000" w14:paraId="00000056">
      <w:pPr>
        <w:rPr/>
      </w:pPr>
      <w:r w:rsidDel="00000000" w:rsidR="00000000" w:rsidRPr="00000000">
        <w:rPr>
          <w:i w:val="0"/>
          <w:iCs w:val="0"/>
          <w:rtl w:val="0"/>
        </w:rPr>
        <w:t xml:space="preserve">Slashers ditujukan untuk kebutuhan operasional skala kecil sebagai studi kasus pembelajaran. Nama Slashers merupakan identitas merek aplikasi dan tidak membatasi katalog hanya pada genre slasher. Aplikasi bukan sistem akuntansi lengkap atau platform e-commerce; ruang lingkupnya sengaja dibatasi pada fungsi katalog, inventaris, transaksi, dan pelaporan awal.</w:t>
      </w:r>
      <w:r w:rsidDel="00000000" w:rsidR="00000000" w:rsidRPr="00000000">
        <w:rPr>
          <w:rtl w:val="0"/>
        </w:rPr>
      </w:r>
    </w:p>
    <w:p w:rsidR="00000000" w:rsidDel="00000000" w:rsidP="00000000" w:rsidRDefault="00000000" w:rsidRPr="00000000" w14:paraId="00000057">
      <w:pPr>
        <w:pStyle w:val="Heading1"/>
        <w:keepNext w:val="1"/>
        <w:rPr/>
      </w:pPr>
      <w:r w:rsidDel="00000000" w:rsidR="00000000" w:rsidRPr="00000000">
        <w:rPr>
          <w:rtl w:val="0"/>
        </w:rPr>
        <w:t xml:space="preserve">3. Sasaran, Indikator, dan Batasan</w:t>
      </w:r>
    </w:p>
    <w:tbl>
      <w:tblPr>
        <w:tblStyle w:val="Table4"/>
        <w:tblW w:w="9994.0" w:type="dxa"/>
        <w:jc w:val="center"/>
        <w:tblBorders>
          <w:top w:color="d9e0e8" w:space="0" w:sz="5" w:val="single"/>
          <w:left w:color="d9e0e8" w:space="0" w:sz="5" w:val="single"/>
          <w:bottom w:color="d9e0e8" w:space="0" w:sz="5" w:val="single"/>
          <w:right w:color="d9e0e8" w:space="0" w:sz="5" w:val="single"/>
          <w:insideH w:color="d9e0e8" w:space="0" w:sz="5" w:val="single"/>
          <w:insideV w:color="d9e0e8" w:space="0" w:sz="5" w:val="single"/>
        </w:tblBorders>
        <w:tblLayout w:type="fixed"/>
        <w:tblLook w:val="0400"/>
      </w:tblPr>
      <w:tblGrid>
        <w:gridCol w:w="4997"/>
        <w:gridCol w:w="4997"/>
        <w:tblGridChange w:id="0">
          <w:tblGrid>
            <w:gridCol w:w="4997"/>
            <w:gridCol w:w="4997"/>
          </w:tblGrid>
        </w:tblGridChange>
      </w:tblGrid>
      <w:tr>
        <w:trPr>
          <w:cantSplit w:val="1"/>
          <w:tblHeader w:val="1"/>
        </w:trPr>
        <w:tc>
          <w:tcPr>
            <w:shd w:fill="20bfa9" w:val="clear"/>
            <w:tcMar>
              <w:top w:w="65.0" w:type="dxa"/>
              <w:bottom w:w="65.0" w:type="dxa"/>
            </w:tcMar>
            <w:vAlign w:val="center"/>
          </w:tcPr>
          <w:p w:rsidR="00000000" w:rsidDel="00000000" w:rsidP="00000000" w:rsidRDefault="00000000" w:rsidRPr="00000000" w14:paraId="00000058">
            <w:pPr>
              <w:spacing w:after="0" w:before="0" w:line="252.00000000000003" w:lineRule="auto"/>
              <w:rPr/>
            </w:pPr>
            <w:r w:rsidDel="00000000" w:rsidR="00000000" w:rsidRPr="00000000">
              <w:rPr>
                <w:rFonts w:ascii="Aptos" w:cs="Aptos" w:eastAsia="Aptos" w:hAnsi="Aptos"/>
                <w:b w:val="1"/>
                <w:bCs w:val="1"/>
                <w:color w:val="ffffff"/>
                <w:sz w:val="17"/>
                <w:szCs w:val="17"/>
                <w:rtl w:val="0"/>
              </w:rPr>
              <w:t xml:space="preserve">Sasaran</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059">
            <w:pPr>
              <w:spacing w:after="0" w:before="0" w:line="252.00000000000003" w:lineRule="auto"/>
              <w:rPr/>
            </w:pPr>
            <w:r w:rsidDel="00000000" w:rsidR="00000000" w:rsidRPr="00000000">
              <w:rPr>
                <w:rFonts w:ascii="Aptos" w:cs="Aptos" w:eastAsia="Aptos" w:hAnsi="Aptos"/>
                <w:b w:val="1"/>
                <w:bCs w:val="1"/>
                <w:color w:val="ffffff"/>
                <w:sz w:val="17"/>
                <w:szCs w:val="17"/>
                <w:rtl w:val="0"/>
              </w:rPr>
              <w:t xml:space="preserve">Indikator keberhasilan awal</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5A">
            <w:pPr>
              <w:spacing w:after="0" w:before="0" w:line="252.00000000000003" w:lineRule="auto"/>
              <w:rPr/>
            </w:pPr>
            <w:r w:rsidDel="00000000" w:rsidR="00000000" w:rsidRPr="00000000">
              <w:rPr>
                <w:rFonts w:ascii="Aptos" w:cs="Aptos" w:eastAsia="Aptos" w:hAnsi="Aptos"/>
                <w:b w:val="1"/>
                <w:bCs w:val="1"/>
                <w:color w:val="20232b"/>
                <w:sz w:val="17"/>
                <w:szCs w:val="17"/>
                <w:rtl w:val="0"/>
              </w:rPr>
              <w:t xml:space="preserve">Pengelolaan katalog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5B">
            <w:pPr>
              <w:spacing w:after="0" w:before="0" w:line="252.00000000000003" w:lineRule="auto"/>
              <w:rPr/>
            </w:pPr>
            <w:r w:rsidDel="00000000" w:rsidR="00000000" w:rsidRPr="00000000">
              <w:rPr>
                <w:rFonts w:ascii="Aptos" w:cs="Aptos" w:eastAsia="Aptos" w:hAnsi="Aptos"/>
                <w:b w:val="0"/>
                <w:bCs w:val="0"/>
                <w:color w:val="20232b"/>
                <w:sz w:val="17"/>
                <w:szCs w:val="17"/>
                <w:rtl w:val="0"/>
              </w:rPr>
              <w:t xml:space="preserve">Pengguna dapat menampilkan, menambah, mengubah, dan menghapus game sesuai aturan penghapusan.</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05C">
            <w:pPr>
              <w:spacing w:after="0" w:before="0" w:line="252.00000000000003" w:lineRule="auto"/>
              <w:rPr/>
            </w:pPr>
            <w:r w:rsidDel="00000000" w:rsidR="00000000" w:rsidRPr="00000000">
              <w:rPr>
                <w:rFonts w:ascii="Aptos" w:cs="Aptos" w:eastAsia="Aptos" w:hAnsi="Aptos"/>
                <w:b w:val="1"/>
                <w:bCs w:val="1"/>
                <w:color w:val="20232b"/>
                <w:sz w:val="17"/>
                <w:szCs w:val="17"/>
                <w:rtl w:val="0"/>
              </w:rPr>
              <w:t xml:space="preserve">Pencarian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5D">
            <w:pPr>
              <w:spacing w:after="0" w:before="0" w:line="252.00000000000003" w:lineRule="auto"/>
              <w:rPr/>
            </w:pPr>
            <w:r w:rsidDel="00000000" w:rsidR="00000000" w:rsidRPr="00000000">
              <w:rPr>
                <w:rFonts w:ascii="Aptos" w:cs="Aptos" w:eastAsia="Aptos" w:hAnsi="Aptos"/>
                <w:b w:val="0"/>
                <w:bCs w:val="0"/>
                <w:color w:val="20232b"/>
                <w:sz w:val="17"/>
                <w:szCs w:val="17"/>
                <w:rtl w:val="0"/>
              </w:rPr>
              <w:t xml:space="preserve">Kata kunci menemukan game berdasarkan judul, platform, atau genre.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5E">
            <w:pPr>
              <w:spacing w:after="0" w:before="0" w:line="252.00000000000003" w:lineRule="auto"/>
              <w:rPr/>
            </w:pPr>
            <w:r w:rsidDel="00000000" w:rsidR="00000000" w:rsidRPr="00000000">
              <w:rPr>
                <w:rFonts w:ascii="Aptos" w:cs="Aptos" w:eastAsia="Aptos" w:hAnsi="Aptos"/>
                <w:b w:val="1"/>
                <w:bCs w:val="1"/>
                <w:color w:val="20232b"/>
                <w:sz w:val="17"/>
                <w:szCs w:val="17"/>
                <w:rtl w:val="0"/>
              </w:rPr>
              <w:t xml:space="preserve">Konsistensi inventaris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5F">
            <w:pPr>
              <w:spacing w:after="0" w:before="0" w:line="252.00000000000003" w:lineRule="auto"/>
              <w:rPr/>
            </w:pPr>
            <w:r w:rsidDel="00000000" w:rsidR="00000000" w:rsidRPr="00000000">
              <w:rPr>
                <w:rFonts w:ascii="Aptos" w:cs="Aptos" w:eastAsia="Aptos" w:hAnsi="Aptos"/>
                <w:b w:val="0"/>
                <w:bCs w:val="0"/>
                <w:color w:val="20232b"/>
                <w:sz w:val="17"/>
                <w:szCs w:val="17"/>
                <w:rtl w:val="0"/>
              </w:rPr>
              <w:t xml:space="preserve">Pembelian menambah stok dan penjualan mengurangi stok sesuai kuantitas transaksi.</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060">
            <w:pPr>
              <w:spacing w:after="0" w:before="0" w:line="252.00000000000003" w:lineRule="auto"/>
              <w:rPr/>
            </w:pPr>
            <w:r w:rsidDel="00000000" w:rsidR="00000000" w:rsidRPr="00000000">
              <w:rPr>
                <w:rFonts w:ascii="Aptos" w:cs="Aptos" w:eastAsia="Aptos" w:hAnsi="Aptos"/>
                <w:b w:val="1"/>
                <w:bCs w:val="1"/>
                <w:color w:val="20232b"/>
                <w:sz w:val="17"/>
                <w:szCs w:val="17"/>
                <w:rtl w:val="0"/>
              </w:rPr>
              <w:t xml:space="preserve">Pencegahan stok negatif</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61">
            <w:pPr>
              <w:spacing w:after="0" w:before="0" w:line="252.00000000000003" w:lineRule="auto"/>
              <w:rPr/>
            </w:pPr>
            <w:r w:rsidDel="00000000" w:rsidR="00000000" w:rsidRPr="00000000">
              <w:rPr>
                <w:rFonts w:ascii="Aptos" w:cs="Aptos" w:eastAsia="Aptos" w:hAnsi="Aptos"/>
                <w:b w:val="0"/>
                <w:bCs w:val="0"/>
                <w:color w:val="20232b"/>
                <w:sz w:val="17"/>
                <w:szCs w:val="17"/>
                <w:rtl w:val="0"/>
              </w:rPr>
              <w:t xml:space="preserve">Penjualan dengan kuantitas di atas stok tersedia ditolak dan tidak mengubah stok.</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62">
            <w:pPr>
              <w:spacing w:after="0" w:before="0" w:line="252.00000000000003" w:lineRule="auto"/>
              <w:rPr/>
            </w:pPr>
            <w:r w:rsidDel="00000000" w:rsidR="00000000" w:rsidRPr="00000000">
              <w:rPr>
                <w:rFonts w:ascii="Aptos" w:cs="Aptos" w:eastAsia="Aptos" w:hAnsi="Aptos"/>
                <w:b w:val="1"/>
                <w:bCs w:val="1"/>
                <w:color w:val="20232b"/>
                <w:sz w:val="17"/>
                <w:szCs w:val="17"/>
                <w:rtl w:val="0"/>
              </w:rPr>
              <w:t xml:space="preserve">Dashboard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63">
            <w:pPr>
              <w:spacing w:after="0" w:before="0" w:line="252.00000000000003" w:lineRule="auto"/>
              <w:rPr/>
            </w:pPr>
            <w:r w:rsidDel="00000000" w:rsidR="00000000" w:rsidRPr="00000000">
              <w:rPr>
                <w:rFonts w:ascii="Aptos" w:cs="Aptos" w:eastAsia="Aptos" w:hAnsi="Aptos"/>
                <w:b w:val="0"/>
                <w:bCs w:val="0"/>
                <w:color w:val="20232b"/>
                <w:sz w:val="17"/>
                <w:szCs w:val="17"/>
                <w:rtl w:val="0"/>
              </w:rPr>
              <w:t xml:space="preserve">Jumlah game, total unit stok, penjualan hari ini, jumlah transaksi, dan stok kritis dihitung dari data tersimpan.</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064">
            <w:pPr>
              <w:spacing w:after="0" w:before="0" w:line="252.00000000000003" w:lineRule="auto"/>
              <w:rPr/>
            </w:pPr>
            <w:r w:rsidDel="00000000" w:rsidR="00000000" w:rsidRPr="00000000">
              <w:rPr>
                <w:rFonts w:ascii="Aptos" w:cs="Aptos" w:eastAsia="Aptos" w:hAnsi="Aptos"/>
                <w:b w:val="1"/>
                <w:bCs w:val="1"/>
                <w:color w:val="20232b"/>
                <w:sz w:val="17"/>
                <w:szCs w:val="17"/>
                <w:rtl w:val="0"/>
              </w:rPr>
              <w:t xml:space="preserve">Riwayat dan laporan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65">
            <w:pPr>
              <w:spacing w:after="0" w:before="0" w:line="252.00000000000003" w:lineRule="auto"/>
              <w:rPr/>
            </w:pPr>
            <w:r w:rsidDel="00000000" w:rsidR="00000000" w:rsidRPr="00000000">
              <w:rPr>
                <w:rFonts w:ascii="Aptos" w:cs="Aptos" w:eastAsia="Aptos" w:hAnsi="Aptos"/>
                <w:b w:val="0"/>
                <w:bCs w:val="0"/>
                <w:color w:val="20232b"/>
                <w:sz w:val="17"/>
                <w:szCs w:val="17"/>
                <w:rtl w:val="0"/>
              </w:rPr>
              <w:t xml:space="preserve">Catatan transaksi dan agregasi laporan konsisten dengan data sumber.</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66">
            <w:pPr>
              <w:spacing w:after="0" w:before="0" w:line="252.00000000000003" w:lineRule="auto"/>
              <w:rPr/>
            </w:pPr>
            <w:r w:rsidDel="00000000" w:rsidR="00000000" w:rsidRPr="00000000">
              <w:rPr>
                <w:rFonts w:ascii="Aptos" w:cs="Aptos" w:eastAsia="Aptos" w:hAnsi="Aptos"/>
                <w:b w:val="1"/>
                <w:bCs w:val="1"/>
                <w:color w:val="20232b"/>
                <w:sz w:val="17"/>
                <w:szCs w:val="17"/>
                <w:rtl w:val="0"/>
              </w:rPr>
              <w:t xml:space="preserve">Kualitas UI</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67">
            <w:pPr>
              <w:spacing w:after="0" w:before="0" w:line="252.00000000000003" w:lineRule="auto"/>
              <w:rPr/>
            </w:pPr>
            <w:r w:rsidDel="00000000" w:rsidR="00000000" w:rsidRPr="00000000">
              <w:rPr>
                <w:rFonts w:ascii="Aptos" w:cs="Aptos" w:eastAsia="Aptos" w:hAnsi="Aptos"/>
                <w:b w:val="0"/>
                <w:bCs w:val="0"/>
                <w:color w:val="20232b"/>
                <w:sz w:val="17"/>
                <w:szCs w:val="17"/>
                <w:rtl w:val="0"/>
              </w:rPr>
              <w:t xml:space="preserve">Sidebar, judul halaman, kartu, formulir, tabel, dan panel mempunyai gaya visual konsisten.</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068">
            <w:pPr>
              <w:spacing w:after="0" w:before="0" w:line="252.00000000000003" w:lineRule="auto"/>
              <w:rPr/>
            </w:pPr>
            <w:r w:rsidDel="00000000" w:rsidR="00000000" w:rsidRPr="00000000">
              <w:rPr>
                <w:rFonts w:ascii="Aptos" w:cs="Aptos" w:eastAsia="Aptos" w:hAnsi="Aptos"/>
                <w:b w:val="1"/>
                <w:bCs w:val="1"/>
                <w:color w:val="20232b"/>
                <w:sz w:val="17"/>
                <w:szCs w:val="17"/>
                <w:rtl w:val="0"/>
              </w:rPr>
              <w:t xml:space="preserve">Keandalan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69">
            <w:pPr>
              <w:spacing w:after="0" w:before="0" w:line="252.00000000000003" w:lineRule="auto"/>
              <w:rPr/>
            </w:pPr>
            <w:r w:rsidDel="00000000" w:rsidR="00000000" w:rsidRPr="00000000">
              <w:rPr>
                <w:rFonts w:ascii="Aptos" w:cs="Aptos" w:eastAsia="Aptos" w:hAnsi="Aptos"/>
                <w:b w:val="0"/>
                <w:bCs w:val="0"/>
                <w:color w:val="20232b"/>
                <w:sz w:val="17"/>
                <w:szCs w:val="17"/>
                <w:rtl w:val="0"/>
              </w:rPr>
              <w:t xml:space="preserve">Validasi dan kegagalan database ditangani dengan pesan yang informatif.</w:t>
            </w:r>
            <w:r w:rsidDel="00000000" w:rsidR="00000000" w:rsidRPr="00000000">
              <w:rPr>
                <w:rtl w:val="0"/>
              </w:rPr>
            </w:r>
          </w:p>
        </w:tc>
      </w:tr>
    </w:tbl>
    <w:p w:rsidR="00000000" w:rsidDel="00000000" w:rsidP="00000000" w:rsidRDefault="00000000" w:rsidRPr="00000000" w14:paraId="0000006A">
      <w:pPr>
        <w:spacing w:after="20" w:lineRule="auto"/>
        <w:rPr/>
      </w:pPr>
      <w:r w:rsidDel="00000000" w:rsidR="00000000" w:rsidRPr="00000000">
        <w:rPr>
          <w:rtl w:val="0"/>
        </w:rPr>
      </w:r>
    </w:p>
    <w:p w:rsidR="00000000" w:rsidDel="00000000" w:rsidP="00000000" w:rsidRDefault="00000000" w:rsidRPr="00000000" w14:paraId="0000006B">
      <w:pPr>
        <w:pStyle w:val="Heading2"/>
        <w:keepNext w:val="1"/>
        <w:rPr/>
      </w:pPr>
      <w:r w:rsidDel="00000000" w:rsidR="00000000" w:rsidRPr="00000000">
        <w:rPr>
          <w:rtl w:val="0"/>
        </w:rPr>
        <w:t xml:space="preserve">3.1 Aturan Dasar Produk</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Batas stok kritis awal adalah lima unit atau kurang. Nilai ini merupakan aturan awal yang dapat diubah setelah evaluasi.</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Harga beli, harga jual, dan stok tidak boleh bernilai negatif.</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Kuantitas transaksi harus lebih besar dari nol.</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Diskon penjualan harus berada pada rentang 0 sampai 100 persen.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Satu catatan transaksi pada rilis awal mewakili satu jenis transaksi untuk satu game dan satu kuantitas; keranjang banyak game dalam satu nomor transaksi tidak menjadi sasaran rilis awal.</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Data katalog contoh hanya digunakan untuk demonstrasi dan bukan data transaksi bisnis nyata.</w:t>
      </w:r>
    </w:p>
    <w:p w:rsidR="00000000" w:rsidDel="00000000" w:rsidP="00000000" w:rsidRDefault="00000000" w:rsidRPr="00000000" w14:paraId="00000072">
      <w:pPr>
        <w:pStyle w:val="Heading1"/>
        <w:keepNext w:val="1"/>
        <w:rPr/>
      </w:pPr>
      <w:r w:rsidDel="00000000" w:rsidR="00000000" w:rsidRPr="00000000">
        <w:rPr>
          <w:rtl w:val="0"/>
        </w:rPr>
        <w:t xml:space="preserve">4. Pengguna dan Hak Akses</w:t>
      </w:r>
    </w:p>
    <w:tbl>
      <w:tblPr>
        <w:tblStyle w:val="Table5"/>
        <w:tblW w:w="9993.0" w:type="dxa"/>
        <w:jc w:val="center"/>
        <w:tblBorders>
          <w:top w:color="d9e0e8" w:space="0" w:sz="5" w:val="single"/>
          <w:left w:color="d9e0e8" w:space="0" w:sz="5" w:val="single"/>
          <w:bottom w:color="d9e0e8" w:space="0" w:sz="5" w:val="single"/>
          <w:right w:color="d9e0e8" w:space="0" w:sz="5" w:val="single"/>
          <w:insideH w:color="d9e0e8" w:space="0" w:sz="5" w:val="single"/>
          <w:insideV w:color="d9e0e8" w:space="0" w:sz="5"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20bfa9" w:val="clear"/>
            <w:tcMar>
              <w:top w:w="65.0" w:type="dxa"/>
              <w:bottom w:w="65.0" w:type="dxa"/>
            </w:tcMar>
            <w:vAlign w:val="center"/>
          </w:tcPr>
          <w:p w:rsidR="00000000" w:rsidDel="00000000" w:rsidP="00000000" w:rsidRDefault="00000000" w:rsidRPr="00000000" w14:paraId="00000073">
            <w:pPr>
              <w:spacing w:after="0" w:before="0" w:line="252.00000000000003" w:lineRule="auto"/>
              <w:rPr/>
            </w:pPr>
            <w:r w:rsidDel="00000000" w:rsidR="00000000" w:rsidRPr="00000000">
              <w:rPr>
                <w:rFonts w:ascii="Aptos" w:cs="Aptos" w:eastAsia="Aptos" w:hAnsi="Aptos"/>
                <w:b w:val="1"/>
                <w:bCs w:val="1"/>
                <w:color w:val="ffffff"/>
                <w:sz w:val="16"/>
                <w:szCs w:val="16"/>
                <w:rtl w:val="0"/>
              </w:rPr>
              <w:t xml:space="preserve">Persona pengguna</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074">
            <w:pPr>
              <w:spacing w:after="0" w:before="0" w:line="252.00000000000003" w:lineRule="auto"/>
              <w:rPr/>
            </w:pPr>
            <w:r w:rsidDel="00000000" w:rsidR="00000000" w:rsidRPr="00000000">
              <w:rPr>
                <w:rFonts w:ascii="Aptos" w:cs="Aptos" w:eastAsia="Aptos" w:hAnsi="Aptos"/>
                <w:b w:val="1"/>
                <w:bCs w:val="1"/>
                <w:color w:val="ffffff"/>
                <w:sz w:val="16"/>
                <w:szCs w:val="16"/>
                <w:rtl w:val="0"/>
              </w:rPr>
              <w:t xml:space="preserve">Kebutuhan utama</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075">
            <w:pPr>
              <w:spacing w:after="0" w:before="0" w:line="252.00000000000003" w:lineRule="auto"/>
              <w:rPr/>
            </w:pPr>
            <w:r w:rsidDel="00000000" w:rsidR="00000000" w:rsidRPr="00000000">
              <w:rPr>
                <w:rFonts w:ascii="Aptos" w:cs="Aptos" w:eastAsia="Aptos" w:hAnsi="Aptos"/>
                <w:b w:val="1"/>
                <w:bCs w:val="1"/>
                <w:color w:val="ffffff"/>
                <w:sz w:val="16"/>
                <w:szCs w:val="16"/>
                <w:rtl w:val="0"/>
              </w:rPr>
              <w:t xml:space="preserve">Interaksi yang diharapkan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76">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Pengelola toko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7">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Memantau keadaan inventaris, penjualan, pembelian, dan laporan.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8">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Melihat dashboard, riwayat, laporan, dan stok kritis.</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079">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Petugas inventaris</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7A">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Menjaga data produk serta stok tetap akurat.</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7B">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Mencari, menambah, mengubah, dan mengelola game; mencatat pembelian stok.</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7C">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Kasir/petugas penjualan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D">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Mencari game dan mencatat penjualan dengan cepat.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E">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Melihat harga dan stok, memproses penjualan, memeriksa riwayat.</w:t>
            </w:r>
            <w:r w:rsidDel="00000000" w:rsidR="00000000" w:rsidRPr="00000000">
              <w:rPr>
                <w:rtl w:val="0"/>
              </w:rPr>
            </w:r>
          </w:p>
        </w:tc>
      </w:tr>
    </w:tbl>
    <w:p w:rsidR="00000000" w:rsidDel="00000000" w:rsidP="00000000" w:rsidRDefault="00000000" w:rsidRPr="00000000" w14:paraId="0000007F">
      <w:pPr>
        <w:spacing w:after="20" w:lineRule="auto"/>
        <w:rPr/>
      </w:pPr>
      <w:r w:rsidDel="00000000" w:rsidR="00000000" w:rsidRPr="00000000">
        <w:rPr>
          <w:rtl w:val="0"/>
        </w:rPr>
      </w:r>
    </w:p>
    <w:p w:rsidR="00000000" w:rsidDel="00000000" w:rsidP="00000000" w:rsidRDefault="00000000" w:rsidRPr="00000000" w14:paraId="00000080">
      <w:pPr>
        <w:rPr/>
      </w:pPr>
      <w:r w:rsidDel="00000000" w:rsidR="00000000" w:rsidRPr="00000000">
        <w:rPr>
          <w:i w:val="0"/>
          <w:iCs w:val="0"/>
          <w:rtl w:val="0"/>
        </w:rPr>
        <w:t xml:space="preserve">Persona di atas merupakan model kebutuhan pengguna. Versi rilis awal tidak mengasumsikan adanya login, logout, atau matriks hak akses. Autentikasi dan pembagian izin merupakan keputusan lanjutan kecuali secara terpisah diwajibkan oleh ketentuan dosen.</w:t>
      </w:r>
      <w:r w:rsidDel="00000000" w:rsidR="00000000" w:rsidRPr="00000000">
        <w:rPr>
          <w:rtl w:val="0"/>
        </w:rPr>
      </w:r>
    </w:p>
    <w:p w:rsidR="00000000" w:rsidDel="00000000" w:rsidP="00000000" w:rsidRDefault="00000000" w:rsidRPr="00000000" w14:paraId="00000081">
      <w:pPr>
        <w:pStyle w:val="Heading1"/>
        <w:keepNext w:val="1"/>
        <w:rPr/>
      </w:pPr>
      <w:r w:rsidDel="00000000" w:rsidR="00000000" w:rsidRPr="00000000">
        <w:rPr>
          <w:rtl w:val="0"/>
        </w:rPr>
        <w:t xml:space="preserve">5. Ruang Lingkup Produk</w:t>
      </w:r>
    </w:p>
    <w:p w:rsidR="00000000" w:rsidDel="00000000" w:rsidP="00000000" w:rsidRDefault="00000000" w:rsidRPr="00000000" w14:paraId="00000082">
      <w:pPr>
        <w:pStyle w:val="Heading2"/>
        <w:keepNext w:val="1"/>
        <w:rPr/>
      </w:pPr>
      <w:r w:rsidDel="00000000" w:rsidR="00000000" w:rsidRPr="00000000">
        <w:rPr>
          <w:rtl w:val="0"/>
        </w:rPr>
        <w:t xml:space="preserve">5.1 In Scope — Rilis Awal</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Dashboard berisi statistik katalog, total unit stok, penjualan hari ini, jumlah transaksi hari ini, stok kritis, grafik penjualan tujuh hari, dan aktivitas terbaru.</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Katalog game dengan judul, platform, genre, harga beli, harga jual, stok, dan lokasi gambar cover.</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Tambah, lihat, ubah, hapus, dan pencarian data game.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Pemilihan gambar cover dari komputer dan gambar fallback ketika cover belum tersedia.</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Pencatatan pembelian dan penjualan untuk satu game per catatan transaksi.</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Pembaruan stok otomatis pada transaksi pembelian dan penjualan.</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Validasi harga, kuantitas, diskon, pihak terkait, dan ketersediaan stok.</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Riwayat transaksi dengan filter jenis pembelian/penjualan.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Ringkasan mitra dari nama pelanggan dan pemasok yang muncul dalam transaksi.</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Laporan total pembelian/penjualan, game terlaris, stok kritis, dan ekspor CSV pada modul yang didukung.</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Penyimpanan data pada Microsoft SQL Server LocalDB untuk penggunaan lokal.</w:t>
      </w:r>
    </w:p>
    <w:p w:rsidR="00000000" w:rsidDel="00000000" w:rsidP="00000000" w:rsidRDefault="00000000" w:rsidRPr="00000000" w14:paraId="0000008E">
      <w:pPr>
        <w:pStyle w:val="Heading2"/>
        <w:keepNext w:val="1"/>
        <w:rPr/>
      </w:pPr>
      <w:r w:rsidDel="00000000" w:rsidR="00000000" w:rsidRPr="00000000">
        <w:rPr>
          <w:rtl w:val="0"/>
        </w:rPr>
        <w:t xml:space="preserve">5.2 Out of Scope — Rilis Awal</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Penjualan melalui marketplace atau website publik.</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Integrasi payment gateway atau pembayaran online.</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Sinkronisasi stok melalui internet atau antar cabang.</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Pengambilan cover otomatis dari API eksternal.</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Autentikasi multi-pengguna, manajemen role, dan audit log keamanan lengkap.</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Aplikasi Android/iOS.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Keranjang beberapa produk dalam satu transaksi penjualan atau pembelian.</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Ekspor PDF/Excel otomatis; rilis awal menargetkan CSV untuk fungsi yang tersedia.</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Implementasi penuh MVVM jika tidak diperlukan dalam batas waktu rilis awal; perbaikan arsitektur dapat menjadi pengembangan berikutnya.</w:t>
      </w:r>
    </w:p>
    <w:p w:rsidR="00000000" w:rsidDel="00000000" w:rsidP="00000000" w:rsidRDefault="00000000" w:rsidRPr="00000000" w14:paraId="00000098">
      <w:pPr>
        <w:pStyle w:val="Heading1"/>
        <w:keepNext w:val="1"/>
        <w:rPr/>
      </w:pPr>
      <w:r w:rsidDel="00000000" w:rsidR="00000000" w:rsidRPr="00000000">
        <w:rPr>
          <w:rtl w:val="0"/>
        </w:rPr>
        <w:t xml:space="preserve">6. Struktur Navigasi dan Halaman</w:t>
      </w:r>
    </w:p>
    <w:tbl>
      <w:tblPr>
        <w:tblStyle w:val="Table6"/>
        <w:tblW w:w="9993.0" w:type="dxa"/>
        <w:jc w:val="center"/>
        <w:tblBorders>
          <w:top w:color="d9e0e8" w:space="0" w:sz="5" w:val="single"/>
          <w:left w:color="d9e0e8" w:space="0" w:sz="5" w:val="single"/>
          <w:bottom w:color="d9e0e8" w:space="0" w:sz="5" w:val="single"/>
          <w:right w:color="d9e0e8" w:space="0" w:sz="5" w:val="single"/>
          <w:insideH w:color="d9e0e8" w:space="0" w:sz="5" w:val="single"/>
          <w:insideV w:color="d9e0e8" w:space="0" w:sz="5"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20bfa9" w:val="clear"/>
            <w:tcMar>
              <w:top w:w="65.0" w:type="dxa"/>
              <w:bottom w:w="65.0" w:type="dxa"/>
            </w:tcMar>
            <w:vAlign w:val="center"/>
          </w:tcPr>
          <w:p w:rsidR="00000000" w:rsidDel="00000000" w:rsidP="00000000" w:rsidRDefault="00000000" w:rsidRPr="00000000" w14:paraId="00000099">
            <w:pPr>
              <w:spacing w:after="0" w:before="0" w:line="252.00000000000003" w:lineRule="auto"/>
              <w:rPr/>
            </w:pPr>
            <w:r w:rsidDel="00000000" w:rsidR="00000000" w:rsidRPr="00000000">
              <w:rPr>
                <w:rFonts w:ascii="Aptos" w:cs="Aptos" w:eastAsia="Aptos" w:hAnsi="Aptos"/>
                <w:b w:val="1"/>
                <w:bCs w:val="1"/>
                <w:color w:val="ffffff"/>
                <w:sz w:val="15"/>
                <w:szCs w:val="15"/>
                <w:rtl w:val="0"/>
              </w:rPr>
              <w:t xml:space="preserve">Halaman</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09A">
            <w:pPr>
              <w:spacing w:after="0" w:before="0" w:line="252.00000000000003" w:lineRule="auto"/>
              <w:rPr/>
            </w:pPr>
            <w:r w:rsidDel="00000000" w:rsidR="00000000" w:rsidRPr="00000000">
              <w:rPr>
                <w:rFonts w:ascii="Aptos" w:cs="Aptos" w:eastAsia="Aptos" w:hAnsi="Aptos"/>
                <w:b w:val="1"/>
                <w:bCs w:val="1"/>
                <w:color w:val="ffffff"/>
                <w:sz w:val="15"/>
                <w:szCs w:val="15"/>
                <w:rtl w:val="0"/>
              </w:rPr>
              <w:t xml:space="preserve">Elemen UI utama</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09B">
            <w:pPr>
              <w:spacing w:after="0" w:before="0" w:line="252.00000000000003" w:lineRule="auto"/>
              <w:rPr/>
            </w:pPr>
            <w:r w:rsidDel="00000000" w:rsidR="00000000" w:rsidRPr="00000000">
              <w:rPr>
                <w:rFonts w:ascii="Aptos" w:cs="Aptos" w:eastAsia="Aptos" w:hAnsi="Aptos"/>
                <w:b w:val="1"/>
                <w:bCs w:val="1"/>
                <w:color w:val="ffffff"/>
                <w:sz w:val="15"/>
                <w:szCs w:val="15"/>
                <w:rtl w:val="0"/>
              </w:rPr>
              <w:t xml:space="preserve">Tujuan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9C">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Dashboard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9D">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Kartu statistik, grafik tujuh hari, panel stok kritis, aktivitas terbaru.</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9E">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Memberi ringkasan kondisi inventaris dan transaksi.</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09F">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Katalog Game</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A0">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Pencarian, galeri kartu, cover, judul, platform, genre, harga, stok, panel detail.</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A1">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Menampilkan dan mengelola produk.</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A2">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Form Game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A3">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Input judul, platform, genre, harga beli/jual, stok, pilih/hapus cover.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A4">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Membuat atau memperbarui data game.</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0A5">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Penjualan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A6">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Pilihan game, kuantitas, harga, diskon, metode pembayaran, pelanggan.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A7">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Mencatat penjualan dan memvalidasi stok.</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A8">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Pembelian Stok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A9">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Pilihan game, kuantitas, harga beli, pemasok.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AA">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Mencatat pembelian dan menambah stok.</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0AB">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Riwayat Transaksi</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AC">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Tabel transaksi dan filter jenis transaksi.</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AD">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Menelusuri transaksi yang telah dicatat.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AE">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Stok Kritis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AF">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Daftar judul dengan stok &lt;= 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B0">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Mengidentifikasi produk yang perlu restock.</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0B1">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Mitra Toko</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B2">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Ringkasan pelanggan/pemasok, jumlah transaksi, nilai transaksi.</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B3">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Meninjau pihak yang terkait dengan transaksi.</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B4">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Laporan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B5">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Total penjualan/pembelian, daftar game terlaris, ekspor CSV.</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B6">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Menyajikan ringkasan aktivitas toko.</w:t>
            </w:r>
            <w:r w:rsidDel="00000000" w:rsidR="00000000" w:rsidRPr="00000000">
              <w:rPr>
                <w:rtl w:val="0"/>
              </w:rPr>
            </w:r>
          </w:p>
        </w:tc>
      </w:tr>
    </w:tbl>
    <w:p w:rsidR="00000000" w:rsidDel="00000000" w:rsidP="00000000" w:rsidRDefault="00000000" w:rsidRPr="00000000" w14:paraId="000000B7">
      <w:pPr>
        <w:spacing w:after="20" w:lineRule="auto"/>
        <w:rPr/>
      </w:pPr>
      <w:r w:rsidDel="00000000" w:rsidR="00000000" w:rsidRPr="00000000">
        <w:rPr>
          <w:rtl w:val="0"/>
        </w:rPr>
      </w:r>
    </w:p>
    <w:p w:rsidR="00000000" w:rsidDel="00000000" w:rsidP="00000000" w:rsidRDefault="00000000" w:rsidRPr="00000000" w14:paraId="000000B8">
      <w:pPr>
        <w:rPr/>
      </w:pPr>
      <w:r w:rsidDel="00000000" w:rsidR="00000000" w:rsidRPr="00000000">
        <w:rPr>
          <w:i w:val="0"/>
          <w:iCs w:val="0"/>
          <w:rtl w:val="0"/>
        </w:rPr>
        <w:t xml:space="preserve">Susunan navigasi final mengikuti source code dan hasil pengujian. Setiap menu yang tampil harus terhubung dengan halaman/fungsi yang dapat digunakan dan tidak sekadar menjadi elemen dekoratif.</w:t>
      </w:r>
      <w:r w:rsidDel="00000000" w:rsidR="00000000" w:rsidRPr="00000000">
        <w:rPr>
          <w:rtl w:val="0"/>
        </w:rPr>
      </w:r>
    </w:p>
    <w:p w:rsidR="00000000" w:rsidDel="00000000" w:rsidP="00000000" w:rsidRDefault="00000000" w:rsidRPr="00000000" w14:paraId="000000B9">
      <w:pPr>
        <w:pStyle w:val="Heading1"/>
        <w:keepNext w:val="1"/>
        <w:rPr/>
      </w:pPr>
      <w:r w:rsidDel="00000000" w:rsidR="00000000" w:rsidRPr="00000000">
        <w:rPr>
          <w:rtl w:val="0"/>
        </w:rPr>
        <w:t xml:space="preserve">7. Kebutuhan Fungsional</w:t>
      </w:r>
    </w:p>
    <w:tbl>
      <w:tblPr>
        <w:tblStyle w:val="Table7"/>
        <w:tblW w:w="9992.0" w:type="dxa"/>
        <w:jc w:val="center"/>
        <w:tblBorders>
          <w:top w:color="d9e0e8" w:space="0" w:sz="5" w:val="single"/>
          <w:left w:color="d9e0e8" w:space="0" w:sz="5" w:val="single"/>
          <w:bottom w:color="d9e0e8" w:space="0" w:sz="5" w:val="single"/>
          <w:right w:color="d9e0e8" w:space="0" w:sz="5" w:val="single"/>
          <w:insideH w:color="d9e0e8" w:space="0" w:sz="5" w:val="single"/>
          <w:insideV w:color="d9e0e8" w:space="0" w:sz="5"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20bfa9" w:val="clear"/>
            <w:tcMar>
              <w:top w:w="65.0" w:type="dxa"/>
              <w:bottom w:w="65.0" w:type="dxa"/>
            </w:tcMar>
            <w:vAlign w:val="center"/>
          </w:tcPr>
          <w:p w:rsidR="00000000" w:rsidDel="00000000" w:rsidP="00000000" w:rsidRDefault="00000000" w:rsidRPr="00000000" w14:paraId="000000BA">
            <w:pPr>
              <w:spacing w:after="0" w:before="0" w:line="252.00000000000003"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0BB">
            <w:pPr>
              <w:spacing w:after="0" w:before="0" w:line="252.00000000000003" w:lineRule="auto"/>
              <w:rPr/>
            </w:pPr>
            <w:r w:rsidDel="00000000" w:rsidR="00000000" w:rsidRPr="00000000">
              <w:rPr>
                <w:rFonts w:ascii="Aptos" w:cs="Aptos" w:eastAsia="Aptos" w:hAnsi="Aptos"/>
                <w:b w:val="1"/>
                <w:bCs w:val="1"/>
                <w:color w:val="ffffff"/>
                <w:sz w:val="15"/>
                <w:szCs w:val="15"/>
                <w:rtl w:val="0"/>
              </w:rPr>
              <w:t xml:space="preserve">Fitur</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0BC">
            <w:pPr>
              <w:spacing w:after="0" w:before="0" w:line="252.00000000000003" w:lineRule="auto"/>
              <w:rPr/>
            </w:pPr>
            <w:r w:rsidDel="00000000" w:rsidR="00000000" w:rsidRPr="00000000">
              <w:rPr>
                <w:rFonts w:ascii="Aptos" w:cs="Aptos" w:eastAsia="Aptos" w:hAnsi="Aptos"/>
                <w:b w:val="1"/>
                <w:bCs w:val="1"/>
                <w:color w:val="ffffff"/>
                <w:sz w:val="15"/>
                <w:szCs w:val="15"/>
                <w:rtl w:val="0"/>
              </w:rPr>
              <w:t xml:space="preserve">Persyaratan</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0BD">
            <w:pPr>
              <w:spacing w:after="0" w:before="0" w:line="252.00000000000003" w:lineRule="auto"/>
              <w:rPr/>
            </w:pPr>
            <w:r w:rsidDel="00000000" w:rsidR="00000000" w:rsidRPr="00000000">
              <w:rPr>
                <w:rFonts w:ascii="Aptos" w:cs="Aptos" w:eastAsia="Aptos" w:hAnsi="Aptos"/>
                <w:b w:val="1"/>
                <w:bCs w:val="1"/>
                <w:color w:val="ffffff"/>
                <w:sz w:val="15"/>
                <w:szCs w:val="15"/>
                <w:rtl w:val="0"/>
              </w:rPr>
              <w:t xml:space="preserve">Prioritas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BE">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FR-01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BF">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Menampilkan katalog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C0">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Sistem menampilkan data game yang tersimpan pada database.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C1">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Must</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0C2">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FR-02</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C3">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Pencarian game</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C4">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Pengguna dapat mencari berdasarkan judul, platform, atau genre.</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C5">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Must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C6">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FR-03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C7">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Menambah game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C8">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Sistem memvalidasi dan menyimpan game baru.</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C9">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Must</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0CA">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FR-04</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CB">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Mengubah game</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CC">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Pengguna dapat memperbarui data game terpilih dan melihat hasil perubahan.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CD">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Must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CE">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FR-05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CF">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Menghapus game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D0">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Sistem mencegah penghapusan game yang memiliki riwayat transaksi agar referensi transaksi tetap utuh.</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D1">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Must</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0D2">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FR-06</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D3">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Gambar cover</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D4">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Pengguna dapat memilih atau menghapus cover. Sistem menyediakan fallback jika cover kosong.</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D5">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Should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D6">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FR-07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D7">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Mencatat pembelian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D8">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Pembelian tersimpan dan stok game bertambah sesuai kuantitas.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D9">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Must</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0DA">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FR-08</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DB">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Mencatat penjualan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DC">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Penjualan tersimpan dan stok game berkurang sesuai kuantitas.</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DD">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Must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DE">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FR-09</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DF">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Validasi stok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E0">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Penjualan dengan jumlah melebihi stok tersedia ditolak tanpa perubahan stok.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E1">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Must</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0E2">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FR-10</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E3">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Validasi transaksi</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E4">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Kuantitas &gt; 0, harga &gt;= 0, nama pihak terkait tidak kosong, dan diskon penjualan berada di rentang 0-100%.</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E5">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Must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E6">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FR-11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E7">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Dashboard statistik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E8">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Sistem menampilkan total game, total unit, penjualan hari ini, jumlah transaksi hari ini, dan jumlah stok kritis dari database.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E9">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Must</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0EA">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FR-12</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EB">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Grafik penjualan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EC">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Sistem menampilkan total penjualan harian untuk tujuh hari terakhir, termasuk nilai nol pada hari tanpa transaksi.</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ED">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Should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EE">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FR-13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EF">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Stok kritis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F0">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Sistem menampilkan game dengan stok lima unit atau kurang dan mengurutkannya berdasarkan stok.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F1">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Should</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0F2">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FR-14</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F3">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Riwayat transaksi</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F4">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Sistem menampilkan catatan transaksi dan mendukung filter jenis pembelian/penjualan.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F5">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Must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F6">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FR-15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F7">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Mitra toko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F8">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Sistem membentuk ringkasan pelanggan/pemasok, jumlah transaksi, dan nilai transaksi dari data yang tercatat.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F9">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Should</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0FA">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FR-16</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FB">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Laporan game terlaris</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FC">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Sistem menampilkan hingga sepuluh game terlaris berdasarkan kuantitas penjualan.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FD">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Should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FE">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FR-17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FF">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Ekspor CSV</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00">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Pengguna dapat mengekspor data yang didukung modul aplikasi ke CSV.</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01">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Should</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102">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FR-18</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03">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Penanganan error</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04">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Sistem menampilkan informasi kesalahan yang bisa ditindaklanjuti dan tidak menutup aplikasi secara tidak terkendali.</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05">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Must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06">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FR-19</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07">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Konsistensi stok/transaksi</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08">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Pembaruan stok dan pencatatan transaksi dilakukan dalam satu transaksi database agar berhasil/gagal secara konsisten.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09">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Must</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10A">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FR-20</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0B">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Rich UI</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0C">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Komponen navigasi, statistik, katalog, formulir, tabel, status, dan dialog menerapkan bahasa visual yang konsisten.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0D">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Must</w:t>
            </w:r>
            <w:r w:rsidDel="00000000" w:rsidR="00000000" w:rsidRPr="00000000">
              <w:rPr>
                <w:rtl w:val="0"/>
              </w:rPr>
            </w:r>
          </w:p>
        </w:tc>
      </w:tr>
    </w:tbl>
    <w:p w:rsidR="00000000" w:rsidDel="00000000" w:rsidP="00000000" w:rsidRDefault="00000000" w:rsidRPr="00000000" w14:paraId="0000010E">
      <w:pPr>
        <w:spacing w:after="20" w:lineRule="auto"/>
        <w:rPr/>
      </w:pPr>
      <w:r w:rsidDel="00000000" w:rsidR="00000000" w:rsidRPr="00000000">
        <w:rPr>
          <w:rtl w:val="0"/>
        </w:rPr>
      </w:r>
    </w:p>
    <w:p w:rsidR="00000000" w:rsidDel="00000000" w:rsidP="00000000" w:rsidRDefault="00000000" w:rsidRPr="00000000" w14:paraId="0000010F">
      <w:pPr>
        <w:pStyle w:val="Heading1"/>
        <w:keepNext w:val="1"/>
        <w:rPr/>
      </w:pPr>
      <w:r w:rsidDel="00000000" w:rsidR="00000000" w:rsidRPr="00000000">
        <w:rPr>
          <w:rtl w:val="0"/>
        </w:rPr>
        <w:t xml:space="preserve">8. User Stories dan Kriteria Penerimaan</w:t>
      </w:r>
    </w:p>
    <w:p w:rsidR="00000000" w:rsidDel="00000000" w:rsidP="00000000" w:rsidRDefault="00000000" w:rsidRPr="00000000" w14:paraId="00000110">
      <w:pPr>
        <w:pStyle w:val="Heading2"/>
        <w:keepNext w:val="1"/>
        <w:rPr/>
      </w:pPr>
      <w:r w:rsidDel="00000000" w:rsidR="00000000" w:rsidRPr="00000000">
        <w:rPr>
          <w:rtl w:val="0"/>
        </w:rPr>
        <w:t xml:space="preserve">US-01 — Melihat Dashboard</w:t>
      </w:r>
    </w:p>
    <w:p w:rsidR="00000000" w:rsidDel="00000000" w:rsidP="00000000" w:rsidRDefault="00000000" w:rsidRPr="00000000" w14:paraId="00000111">
      <w:pPr>
        <w:spacing w:after="60" w:lineRule="auto"/>
        <w:rPr/>
      </w:pPr>
      <w:r w:rsidDel="00000000" w:rsidR="00000000" w:rsidRPr="00000000">
        <w:rPr>
          <w:i w:val="1"/>
          <w:iCs w:val="1"/>
          <w:rtl w:val="0"/>
        </w:rPr>
        <w:t xml:space="preserve">Sebagai pengelola toko, saya ingin melihat ringkasan inventaris dan transaksi agar dapat memahami kondisi toko secara cepat.</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Kartu statistik menggunakan nilai dari data tersimpan.</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Penjualan hari ini hanya menghitung transaksi penjualan pada tanggal lokal saat ini.</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Grafik menunjukkan tujuh tanggal terakhir dan nilai nol ketika tidak ada transaksi pada hari tertentu.</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Stok kritis ditampilkan secara jelas; tampilan data kosong tetap informatif.</w:t>
      </w:r>
    </w:p>
    <w:p w:rsidR="00000000" w:rsidDel="00000000" w:rsidP="00000000" w:rsidRDefault="00000000" w:rsidRPr="00000000" w14:paraId="00000116">
      <w:pPr>
        <w:pStyle w:val="Heading2"/>
        <w:keepNext w:val="1"/>
        <w:rPr/>
      </w:pPr>
      <w:r w:rsidDel="00000000" w:rsidR="00000000" w:rsidRPr="00000000">
        <w:rPr>
          <w:rtl w:val="0"/>
        </w:rPr>
        <w:t xml:space="preserve">US-02 — Mencari dan Mengelola Game</w:t>
      </w:r>
    </w:p>
    <w:p w:rsidR="00000000" w:rsidDel="00000000" w:rsidP="00000000" w:rsidRDefault="00000000" w:rsidRPr="00000000" w14:paraId="00000117">
      <w:pPr>
        <w:spacing w:after="60" w:lineRule="auto"/>
        <w:rPr/>
      </w:pPr>
      <w:r w:rsidDel="00000000" w:rsidR="00000000" w:rsidRPr="00000000">
        <w:rPr>
          <w:i w:val="1"/>
          <w:iCs w:val="1"/>
          <w:rtl w:val="0"/>
        </w:rPr>
        <w:t xml:space="preserve">Sebagai petugas inventaris, saya ingin mencari dan memperbarui data game agar katalog tetap akurat.</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Pencarian mencocokkan judul, platform, atau genre.</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Judul dan platform tidak boleh kosong.</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Harga beli, harga jual, dan stok tidak boleh negatif.</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Perubahan yang berhasil disimpan terlihat saat katalog dimuat kembali.</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Game dengan riwayat transaksi tidak dapat dihapus melalui penghapusan biasa.</w:t>
      </w:r>
    </w:p>
    <w:p w:rsidR="00000000" w:rsidDel="00000000" w:rsidP="00000000" w:rsidRDefault="00000000" w:rsidRPr="00000000" w14:paraId="0000011D">
      <w:pPr>
        <w:pStyle w:val="Heading2"/>
        <w:keepNext w:val="1"/>
        <w:rPr/>
      </w:pPr>
      <w:r w:rsidDel="00000000" w:rsidR="00000000" w:rsidRPr="00000000">
        <w:rPr>
          <w:rtl w:val="0"/>
        </w:rPr>
        <w:t xml:space="preserve">US-03 — Menambahkan Cover</w:t>
      </w:r>
    </w:p>
    <w:p w:rsidR="00000000" w:rsidDel="00000000" w:rsidP="00000000" w:rsidRDefault="00000000" w:rsidRPr="00000000" w14:paraId="0000011E">
      <w:pPr>
        <w:spacing w:after="60" w:lineRule="auto"/>
        <w:rPr/>
      </w:pPr>
      <w:r w:rsidDel="00000000" w:rsidR="00000000" w:rsidRPr="00000000">
        <w:rPr>
          <w:i w:val="1"/>
          <w:iCs w:val="1"/>
          <w:rtl w:val="0"/>
        </w:rPr>
        <w:t xml:space="preserve">Sebagai pengelola, saya ingin menambahkan cover agar game mudah dikenali.</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Pengguna dapat memilih file gambar yang didukung.</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Path cover disimpan dan cover ditampilkan pada kartu/detail game yang tepat.</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Cover disalin ke direktori data aplikasi agar tidak bergantung pada folder source.</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Game tanpa cover memakai gambar fallback; file hilang tidak menyebabkan seluruh aplikasi crash.</w:t>
      </w:r>
    </w:p>
    <w:p w:rsidR="00000000" w:rsidDel="00000000" w:rsidP="00000000" w:rsidRDefault="00000000" w:rsidRPr="00000000" w14:paraId="00000123">
      <w:pPr>
        <w:pStyle w:val="Heading2"/>
        <w:keepNext w:val="1"/>
        <w:rPr/>
      </w:pPr>
      <w:r w:rsidDel="00000000" w:rsidR="00000000" w:rsidRPr="00000000">
        <w:rPr>
          <w:rtl w:val="0"/>
        </w:rPr>
        <w:t xml:space="preserve">US-04 — Mencatat Pembelian</w:t>
      </w:r>
    </w:p>
    <w:p w:rsidR="00000000" w:rsidDel="00000000" w:rsidP="00000000" w:rsidRDefault="00000000" w:rsidRPr="00000000" w14:paraId="00000124">
      <w:pPr>
        <w:spacing w:after="60" w:lineRule="auto"/>
        <w:rPr/>
      </w:pPr>
      <w:r w:rsidDel="00000000" w:rsidR="00000000" w:rsidRPr="00000000">
        <w:rPr>
          <w:i w:val="1"/>
          <w:iCs w:val="1"/>
          <w:rtl w:val="0"/>
        </w:rPr>
        <w:t xml:space="preserve">Sebagai petugas inventaris, saya ingin mencatat pembelian pemasok agar stok diperbarui.</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Game harus ada, jumlah harus lebih dari nol, harga tidak negatif, dan pemasok wajib diisi.</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Setelah transaksi berhasil, stok bertambah sebanyak jumlah pembelian.</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Catatan transaksi pembelian tersimpan dan muncul pada riwayat.</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Jika penyimpanan transaksi gagal, perubahan stok tidak boleh tertinggal sebagian.</w:t>
      </w:r>
    </w:p>
    <w:p w:rsidR="00000000" w:rsidDel="00000000" w:rsidP="00000000" w:rsidRDefault="00000000" w:rsidRPr="00000000" w14:paraId="00000129">
      <w:pPr>
        <w:pStyle w:val="Heading2"/>
        <w:keepNext w:val="1"/>
        <w:rPr/>
      </w:pPr>
      <w:r w:rsidDel="00000000" w:rsidR="00000000" w:rsidRPr="00000000">
        <w:rPr>
          <w:rtl w:val="0"/>
        </w:rPr>
        <w:t xml:space="preserve">US-05 — Mencatat Penjualan</w:t>
      </w:r>
    </w:p>
    <w:p w:rsidR="00000000" w:rsidDel="00000000" w:rsidP="00000000" w:rsidRDefault="00000000" w:rsidRPr="00000000" w14:paraId="0000012A">
      <w:pPr>
        <w:spacing w:after="60" w:lineRule="auto"/>
        <w:rPr/>
      </w:pPr>
      <w:r w:rsidDel="00000000" w:rsidR="00000000" w:rsidRPr="00000000">
        <w:rPr>
          <w:i w:val="1"/>
          <w:iCs w:val="1"/>
          <w:rtl w:val="0"/>
        </w:rPr>
        <w:t xml:space="preserve">Sebagai kasir, saya ingin mencatat penjualan pelanggan agar stok dan total penjualan akurat.</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Game harus tersedia dan jumlah harus lebih dari nol.</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Jika kuantitas melebihi stok tersedia, transaksi ditolak dan stok tetap.</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Diskon berada pada rentang 0 sampai 100 persen.</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Total transaksi dihitung berdasarkan harga unit dikalikan kuantitas dikurangi diskon.</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Setelah sukses, stok berkurang dan transaksi tersimpan secara konsisten.</w:t>
      </w:r>
    </w:p>
    <w:p w:rsidR="00000000" w:rsidDel="00000000" w:rsidP="00000000" w:rsidRDefault="00000000" w:rsidRPr="00000000" w14:paraId="00000130">
      <w:pPr>
        <w:pStyle w:val="Heading2"/>
        <w:keepNext w:val="1"/>
        <w:rPr/>
      </w:pPr>
      <w:r w:rsidDel="00000000" w:rsidR="00000000" w:rsidRPr="00000000">
        <w:rPr>
          <w:rtl w:val="0"/>
        </w:rPr>
        <w:t xml:space="preserve">US-06 — Meninjau Riwayat</w:t>
      </w:r>
    </w:p>
    <w:p w:rsidR="00000000" w:rsidDel="00000000" w:rsidP="00000000" w:rsidRDefault="00000000" w:rsidRPr="00000000" w14:paraId="00000131">
      <w:pPr>
        <w:spacing w:after="60" w:lineRule="auto"/>
        <w:rPr/>
      </w:pPr>
      <w:r w:rsidDel="00000000" w:rsidR="00000000" w:rsidRPr="00000000">
        <w:rPr>
          <w:i w:val="1"/>
          <w:iCs w:val="1"/>
          <w:rtl w:val="0"/>
        </w:rPr>
        <w:t xml:space="preserve">Sebagai pengelola, saya ingin meninjau riwayat transaksi agar dapat memeriksa aktivitas sebelumnya.</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Sistem menampilkan waktu, jenis transaksi, game, kuantitas, harga, pihak terkait, dan total sesuai data yang tersedia.</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Filter jenis membedakan pembelian, penjualan, dan semua transaksi.</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Urutan awal menampilkan transaksi terbaru lebih dahulu.</w:t>
      </w:r>
    </w:p>
    <w:p w:rsidR="00000000" w:rsidDel="00000000" w:rsidP="00000000" w:rsidRDefault="00000000" w:rsidRPr="00000000" w14:paraId="00000135">
      <w:pPr>
        <w:pStyle w:val="Heading2"/>
        <w:keepNext w:val="1"/>
        <w:rPr/>
      </w:pPr>
      <w:r w:rsidDel="00000000" w:rsidR="00000000" w:rsidRPr="00000000">
        <w:rPr>
          <w:rtl w:val="0"/>
        </w:rPr>
        <w:t xml:space="preserve">US-07 — Memeriksa Laporan</w:t>
      </w:r>
    </w:p>
    <w:p w:rsidR="00000000" w:rsidDel="00000000" w:rsidP="00000000" w:rsidRDefault="00000000" w:rsidRPr="00000000" w14:paraId="00000136">
      <w:pPr>
        <w:spacing w:after="60" w:lineRule="auto"/>
        <w:rPr/>
      </w:pPr>
      <w:r w:rsidDel="00000000" w:rsidR="00000000" w:rsidRPr="00000000">
        <w:rPr>
          <w:i w:val="1"/>
          <w:iCs w:val="1"/>
          <w:rtl w:val="0"/>
        </w:rPr>
        <w:t xml:space="preserve">Sebagai pengelola, saya ingin melihat ringkasan pembelian, penjualan, dan game terlaris.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Total laporan sesuai dengan catatan transaksi sumber.</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Game terlaris diurutkan berdasarkan kuantitas terjual.</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Ekspor CSV menghasilkan berkas yang dapat dibuka dan berisi data sesuai modul yang diekspor.</w:t>
      </w:r>
    </w:p>
    <w:p w:rsidR="00000000" w:rsidDel="00000000" w:rsidP="00000000" w:rsidRDefault="00000000" w:rsidRPr="00000000" w14:paraId="0000013A">
      <w:pPr>
        <w:pStyle w:val="Heading1"/>
        <w:keepNext w:val="1"/>
        <w:rPr/>
      </w:pPr>
      <w:r w:rsidDel="00000000" w:rsidR="00000000" w:rsidRPr="00000000">
        <w:rPr>
          <w:rtl w:val="0"/>
        </w:rPr>
        <w:t xml:space="preserve">9. Kebutuhan UI/UX dan Design System</w:t>
      </w:r>
    </w:p>
    <w:p w:rsidR="00000000" w:rsidDel="00000000" w:rsidP="00000000" w:rsidRDefault="00000000" w:rsidRPr="00000000" w14:paraId="0000013B">
      <w:pPr>
        <w:rPr/>
      </w:pPr>
      <w:r w:rsidDel="00000000" w:rsidR="00000000" w:rsidRPr="00000000">
        <w:rPr/>
        <w:drawing>
          <wp:inline distB="114300" distT="114300" distL="114300" distR="114300">
            <wp:extent cx="6346190" cy="3606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4619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pStyle w:val="Heading2"/>
        <w:keepNext w:val="1"/>
        <w:rPr/>
      </w:pPr>
      <w:r w:rsidDel="00000000" w:rsidR="00000000" w:rsidRPr="00000000">
        <w:rPr>
          <w:rtl w:val="0"/>
        </w:rPr>
        <w:t xml:space="preserve">9.1 Arah Visual</w:t>
      </w:r>
    </w:p>
    <w:p w:rsidR="00000000" w:rsidDel="00000000" w:rsidP="00000000" w:rsidRDefault="00000000" w:rsidRPr="00000000" w14:paraId="0000013D">
      <w:pPr>
        <w:rPr/>
      </w:pPr>
      <w:r w:rsidDel="00000000" w:rsidR="00000000" w:rsidRPr="00000000">
        <w:rPr>
          <w:i w:val="0"/>
          <w:iCs w:val="0"/>
          <w:rtl w:val="0"/>
        </w:rPr>
        <w:t xml:space="preserve">Aplikasi menggunakan Rich UI desktop modern dengan identitas modular pixel-block. Logo dan elemen grafis dibangun dari balok persegi/grid yang terlihat sedang bergerak atau tersusun untuk membentuk simbol kompak; komposisi harus terasa dinamis tetapi tidak berantakan. Gunakan graphite gelap sebagai dasar, teal untuk aksi/keadaan aktif, amber untuk sorotan, coral untuk peringatan, dan teks off-white. Hindari tiruan langsung logo Tetris atau merek game lain. Pola pixel digunakan sebagai aksen, bukan sebagai tekstur padat di belakang teks. Identitas visual tidak boleh mengurangi keterbacaan atau mengganggu tugas pengguna.</w:t>
      </w:r>
      <w:r w:rsidDel="00000000" w:rsidR="00000000" w:rsidRPr="00000000">
        <w:rPr>
          <w:rtl w:val="0"/>
        </w:rPr>
      </w:r>
    </w:p>
    <w:p w:rsidR="00000000" w:rsidDel="00000000" w:rsidP="00000000" w:rsidRDefault="00000000" w:rsidRPr="00000000" w14:paraId="0000013E">
      <w:pPr>
        <w:pStyle w:val="Heading3"/>
        <w:keepNext w:val="1"/>
        <w:rPr/>
      </w:pPr>
      <w:r w:rsidDel="00000000" w:rsidR="00000000" w:rsidRPr="00000000">
        <w:rPr>
          <w:rtl w:val="0"/>
        </w:rPr>
        <w:t xml:space="preserve">9.1.1 Logo Terpilih</w:t>
      </w:r>
    </w:p>
    <w:p w:rsidR="00000000" w:rsidDel="00000000" w:rsidP="00000000" w:rsidRDefault="00000000" w:rsidRPr="00000000" w14:paraId="0000013F">
      <w:pPr>
        <w:rPr/>
      </w:pPr>
      <w:r w:rsidDel="00000000" w:rsidR="00000000" w:rsidRPr="00000000">
        <w:rPr>
          <w:i w:val="0"/>
          <w:iCs w:val="0"/>
          <w:rtl w:val="0"/>
        </w:rPr>
        <w:t xml:space="preserve">Arah logo terpilih menggunakan simbol geometris menyerupai huruf S yang dibangun dari rangkaian blok pixel bertingkat. Sejumlah blok kecil berada di sekitar struktur utama untuk memberi kesan bahwa simbol sedang dirakit atau disusun. Wordmark SLASHERS menggunakan huruf kapital sans-serif yang tegas. Pada logo utama, simbol memakai transisi warna teal ke amber dan tulisan off-white di atas graphite; ikon aplikasi menggunakan simbol saja dengan kombinasi teal dan coral pada latar gelap. Varian monokrom serta versi untuk latar terang disediakan sebagai referensi penggunaan lintas media.</w:t>
      </w:r>
      <w:r w:rsidDel="00000000" w:rsidR="00000000" w:rsidRPr="00000000">
        <w:rPr>
          <w:rtl w:val="0"/>
        </w:rPr>
      </w:r>
    </w:p>
    <w:tbl>
      <w:tblPr>
        <w:tblStyle w:val="Table8"/>
        <w:tblW w:w="9994.0" w:type="dxa"/>
        <w:jc w:val="center"/>
        <w:tblBorders>
          <w:top w:color="d9e0e8" w:space="0" w:sz="5" w:val="single"/>
          <w:left w:color="d9e0e8" w:space="0" w:sz="5" w:val="single"/>
          <w:bottom w:color="d9e0e8" w:space="0" w:sz="5" w:val="single"/>
          <w:right w:color="d9e0e8" w:space="0" w:sz="5" w:val="single"/>
          <w:insideH w:color="d9e0e8" w:space="0" w:sz="5" w:val="single"/>
          <w:insideV w:color="d9e0e8" w:space="0" w:sz="5" w:val="single"/>
        </w:tblBorders>
        <w:tblLayout w:type="fixed"/>
        <w:tblLook w:val="0400"/>
      </w:tblPr>
      <w:tblGrid>
        <w:gridCol w:w="4997"/>
        <w:gridCol w:w="4997"/>
        <w:tblGridChange w:id="0">
          <w:tblGrid>
            <w:gridCol w:w="4997"/>
            <w:gridCol w:w="4997"/>
          </w:tblGrid>
        </w:tblGridChange>
      </w:tblGrid>
      <w:tr>
        <w:trPr>
          <w:cantSplit w:val="1"/>
          <w:tblHeader w:val="1"/>
        </w:trPr>
        <w:tc>
          <w:tcPr>
            <w:shd w:fill="20bfa9" w:val="clear"/>
            <w:tcMar>
              <w:top w:w="65.0" w:type="dxa"/>
              <w:bottom w:w="65.0" w:type="dxa"/>
            </w:tcMar>
            <w:vAlign w:val="center"/>
          </w:tcPr>
          <w:p w:rsidR="00000000" w:rsidDel="00000000" w:rsidP="00000000" w:rsidRDefault="00000000" w:rsidRPr="00000000" w14:paraId="00000140">
            <w:pPr>
              <w:spacing w:after="0" w:before="0" w:line="252.00000000000003" w:lineRule="auto"/>
              <w:rPr/>
            </w:pPr>
            <w:r w:rsidDel="00000000" w:rsidR="00000000" w:rsidRPr="00000000">
              <w:rPr>
                <w:rFonts w:ascii="Aptos" w:cs="Aptos" w:eastAsia="Aptos" w:hAnsi="Aptos"/>
                <w:b w:val="1"/>
                <w:bCs w:val="1"/>
                <w:color w:val="ffffff"/>
                <w:sz w:val="16"/>
                <w:szCs w:val="16"/>
                <w:rtl w:val="0"/>
              </w:rPr>
              <w:t xml:space="preserve">Aspek</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141">
            <w:pPr>
              <w:spacing w:after="0" w:before="0" w:line="252.00000000000003" w:lineRule="auto"/>
              <w:rPr/>
            </w:pPr>
            <w:r w:rsidDel="00000000" w:rsidR="00000000" w:rsidRPr="00000000">
              <w:rPr>
                <w:rFonts w:ascii="Aptos" w:cs="Aptos" w:eastAsia="Aptos" w:hAnsi="Aptos"/>
                <w:b w:val="1"/>
                <w:bCs w:val="1"/>
                <w:color w:val="ffffff"/>
                <w:sz w:val="16"/>
                <w:szCs w:val="16"/>
                <w:rtl w:val="0"/>
              </w:rPr>
              <w:t xml:space="preserve">Keputusan desain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42">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Latar utama</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3">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Graphite — #171A22.</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144">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Panel/kartu</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45">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Slate Graphite — #202631.</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46">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Aksen utama</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7">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Pixel Teal — #20BFA9.</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148">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Highlight</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49">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Arcade Amber — #FFC857.</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4A">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Teks utama</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B">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Off-white — #F0F2F5.</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14C">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Border</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4D">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Garis grid tipis/slate; aksen teal atau amber hanya pada pilihan aktif dan informasi penting.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4E">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Tipografi</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F">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Sans-serif modern seperti Aptos/Segoe UI; judul tegas, angka dashboard jelas, dan teks tabel tetap mudah dibaca.</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150">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Navigasi</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51">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Sidebar konsisten dengan status halaman aktif yang terlihat.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52">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Kartu statistik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53">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Menampilkan label, nilai, dan konteks yang singkat.</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154">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Katalog</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55">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Kartu bergambar berisi judul, platform, harga jual, stok, dan genre; cover konsisten, dengan sudut/border sederhana serta aksen pixel seperlunya.</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56">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Formulir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57">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Label jelas, status validasi terlihat, dan tombol utama/sekunder dibedakan.</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158">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Tabel dan laporan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59">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Header dan kolom terbaca, nilai uang konsisten, status tidak dibedakan menggunakan warna saja.</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5A">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Feedback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5B">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Notifikasi berhasil/gagal, konfirmasi penghapusan, serta empty state yang informatif.</w:t>
            </w:r>
            <w:r w:rsidDel="00000000" w:rsidR="00000000" w:rsidRPr="00000000">
              <w:rPr>
                <w:rtl w:val="0"/>
              </w:rPr>
            </w:r>
          </w:p>
        </w:tc>
      </w:tr>
    </w:tbl>
    <w:p w:rsidR="00000000" w:rsidDel="00000000" w:rsidP="00000000" w:rsidRDefault="00000000" w:rsidRPr="00000000" w14:paraId="0000015C">
      <w:pPr>
        <w:spacing w:after="20" w:lineRule="auto"/>
        <w:rPr/>
      </w:pPr>
      <w:r w:rsidDel="00000000" w:rsidR="00000000" w:rsidRPr="00000000">
        <w:rPr>
          <w:rtl w:val="0"/>
        </w:rPr>
      </w:r>
    </w:p>
    <w:p w:rsidR="00000000" w:rsidDel="00000000" w:rsidP="00000000" w:rsidRDefault="00000000" w:rsidRPr="00000000" w14:paraId="0000015D">
      <w:pPr>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2"/>
        <w:keepNext w:val="1"/>
        <w:rPr/>
      </w:pPr>
      <w:r w:rsidDel="00000000" w:rsidR="00000000" w:rsidRPr="00000000">
        <w:rPr>
          <w:rtl w:val="0"/>
        </w:rPr>
        <w:t xml:space="preserve">9.2 Kerangka Layout</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Header halaman menampilkan judul, subjudul, dan konteks halaman.</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Sidebar menjadi navigasi utama antara dashboard, katalog, transaksi, riwayat, stok kritis, mitra, dan laporan.</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Dashboard memprioritaskan kartu statistik di bagian atas, disusul grafik, panel restock, dan aktivitas terbaru.</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Katalog menggunakan grid kartu yang dapat digulir, pencarian, serta panel detail game terpilih.</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Ukuran jendela yang didukung harus menjaga komponen utama tetap terbaca dan tidak saling menutupi.</w:t>
      </w:r>
    </w:p>
    <w:p w:rsidR="00000000" w:rsidDel="00000000" w:rsidP="00000000" w:rsidRDefault="00000000" w:rsidRPr="00000000" w14:paraId="00000164">
      <w:pPr>
        <w:pStyle w:val="Heading2"/>
        <w:keepNext w:val="1"/>
        <w:rPr/>
      </w:pPr>
      <w:r w:rsidDel="00000000" w:rsidR="00000000" w:rsidRPr="00000000">
        <w:rPr>
          <w:rtl w:val="0"/>
        </w:rPr>
        <w:t xml:space="preserve">9.3 Kriteria UI/UX</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Kontras teks dan latar cukup untuk membaca label, angka, dan status.</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Kontrol interaktif memiliki status normal, hover, fokus, dan pressed/disabled yang dapat dibedakan.</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Navigasi keyboard dan fokus kontrol tidak terhalang dekorasi.</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Ukuran cover konsisten dan gambar mempertahankan proporsi sesuai ruang kartu.</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Pesan validasi dekat dengan konteks tindakan dan menggunakan bahasa yang mudah dipahami.</w:t>
      </w:r>
    </w:p>
    <w:p w:rsidR="00000000" w:rsidDel="00000000" w:rsidP="00000000" w:rsidRDefault="00000000" w:rsidRPr="00000000" w14:paraId="0000016A">
      <w:pPr>
        <w:pStyle w:val="Heading1"/>
        <w:keepNext w:val="1"/>
        <w:rPr/>
      </w:pPr>
      <w:r w:rsidDel="00000000" w:rsidR="00000000" w:rsidRPr="00000000">
        <w:rPr>
          <w:rtl w:val="0"/>
        </w:rPr>
        <w:t xml:space="preserve">10. Kebutuhan Non Fungsional</w:t>
      </w:r>
    </w:p>
    <w:tbl>
      <w:tblPr>
        <w:tblStyle w:val="Table9"/>
        <w:tblW w:w="9993.0" w:type="dxa"/>
        <w:jc w:val="center"/>
        <w:tblBorders>
          <w:top w:color="d9e0e8" w:space="0" w:sz="5" w:val="single"/>
          <w:left w:color="d9e0e8" w:space="0" w:sz="5" w:val="single"/>
          <w:bottom w:color="d9e0e8" w:space="0" w:sz="5" w:val="single"/>
          <w:right w:color="d9e0e8" w:space="0" w:sz="5" w:val="single"/>
          <w:insideH w:color="d9e0e8" w:space="0" w:sz="5" w:val="single"/>
          <w:insideV w:color="d9e0e8" w:space="0" w:sz="5"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20bfa9" w:val="clear"/>
            <w:tcMar>
              <w:top w:w="65.0" w:type="dxa"/>
              <w:bottom w:w="65.0" w:type="dxa"/>
            </w:tcMar>
            <w:vAlign w:val="center"/>
          </w:tcPr>
          <w:p w:rsidR="00000000" w:rsidDel="00000000" w:rsidP="00000000" w:rsidRDefault="00000000" w:rsidRPr="00000000" w14:paraId="0000016B">
            <w:pPr>
              <w:spacing w:after="0" w:before="0" w:line="252.00000000000003" w:lineRule="auto"/>
              <w:rPr/>
            </w:pPr>
            <w:r w:rsidDel="00000000" w:rsidR="00000000" w:rsidRPr="00000000">
              <w:rPr>
                <w:rFonts w:ascii="Aptos" w:cs="Aptos" w:eastAsia="Aptos" w:hAnsi="Aptos"/>
                <w:b w:val="1"/>
                <w:bCs w:val="1"/>
                <w:color w:val="ffffff"/>
                <w:sz w:val="16"/>
                <w:szCs w:val="16"/>
                <w:rtl w:val="0"/>
              </w:rPr>
              <w:t xml:space="preserve">ID</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16C">
            <w:pPr>
              <w:spacing w:after="0" w:before="0" w:line="252.00000000000003" w:lineRule="auto"/>
              <w:rPr/>
            </w:pPr>
            <w:r w:rsidDel="00000000" w:rsidR="00000000" w:rsidRPr="00000000">
              <w:rPr>
                <w:rFonts w:ascii="Aptos" w:cs="Aptos" w:eastAsia="Aptos" w:hAnsi="Aptos"/>
                <w:b w:val="1"/>
                <w:bCs w:val="1"/>
                <w:color w:val="ffffff"/>
                <w:sz w:val="16"/>
                <w:szCs w:val="16"/>
                <w:rtl w:val="0"/>
              </w:rPr>
              <w:t xml:space="preserve">Kategori</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16D">
            <w:pPr>
              <w:spacing w:after="0" w:before="0" w:line="252.00000000000003" w:lineRule="auto"/>
              <w:rPr/>
            </w:pPr>
            <w:r w:rsidDel="00000000" w:rsidR="00000000" w:rsidRPr="00000000">
              <w:rPr>
                <w:rFonts w:ascii="Aptos" w:cs="Aptos" w:eastAsia="Aptos" w:hAnsi="Aptos"/>
                <w:b w:val="1"/>
                <w:bCs w:val="1"/>
                <w:color w:val="ffffff"/>
                <w:sz w:val="16"/>
                <w:szCs w:val="16"/>
                <w:rtl w:val="0"/>
              </w:rPr>
              <w:t xml:space="preserve">Persyaratan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6E">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NFR-01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6F">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Performa</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70">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Navigasi normal, pencarian katalog, dan interaksi UI terasa responsif pada komputer target.</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171">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NFR-02</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72">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Integritas data</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73">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Primary key, foreign key, constraint, dan transaksi database menjaga konsistensi.</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74">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NFR-03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75">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Validasi</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76">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Input tidak sah ditolak di antarmuka dan/atau lapisan data yang sesuai.</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177">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NFR-04</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78">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Keamanan query</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79">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Nilai dari pengguna disalurkan melalui parameter SQL; query tidak dibangun dengan menggabungkan input bebas.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7A">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NFR-05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7B">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Keandalan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7C">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Kegagalan koneksi atau operasi database ditangani dengan pesan yang informatif.</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17D">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NFR-06</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7E">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Pemeliharaan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7F">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Kode, UI, dan akses data dikelompokkan secara jelas; refaktor MVVM dapat dilakukan bila waktu dan kebutuhan memungkinkan.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80">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NFR-07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81">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Kompatibilitas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82">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Target adalah Windows yang mendukung .NET 8 WPF serta komponen SQL Server LocalDB yang sesuai.</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183">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NFR-08</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84">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Usability</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85">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Navigasi, kontras, label kontrol, dan layout mendukung penggunaan desktop.</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86">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NFR-09</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87">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Portabilitas aset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88">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Cover disimpan di direktori data pengguna sehingga tidak memerlukan file asli tetap berada pada folder proyek.</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189">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NFR-10</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8A">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Dokumentasi</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8B">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Source code, cara menjalankan, PRD, skenario uji, dan video demo menjadi bagian deliverable proyek.</w:t>
            </w:r>
            <w:r w:rsidDel="00000000" w:rsidR="00000000" w:rsidRPr="00000000">
              <w:rPr>
                <w:rtl w:val="0"/>
              </w:rPr>
            </w:r>
          </w:p>
        </w:tc>
      </w:tr>
    </w:tbl>
    <w:p w:rsidR="00000000" w:rsidDel="00000000" w:rsidP="00000000" w:rsidRDefault="00000000" w:rsidRPr="00000000" w14:paraId="0000018C">
      <w:pPr>
        <w:spacing w:after="20" w:lineRule="auto"/>
        <w:rPr/>
      </w:pPr>
      <w:r w:rsidDel="00000000" w:rsidR="00000000" w:rsidRPr="00000000">
        <w:rPr>
          <w:rtl w:val="0"/>
        </w:rPr>
      </w:r>
    </w:p>
    <w:p w:rsidR="00000000" w:rsidDel="00000000" w:rsidP="00000000" w:rsidRDefault="00000000" w:rsidRPr="00000000" w14:paraId="0000018D">
      <w:pPr>
        <w:pStyle w:val="Heading1"/>
        <w:keepNext w:val="1"/>
        <w:rPr/>
      </w:pPr>
      <w:r w:rsidDel="00000000" w:rsidR="00000000" w:rsidRPr="00000000">
        <w:rPr>
          <w:rtl w:val="0"/>
        </w:rPr>
        <w:t xml:space="preserve">11. Rancangan Data Awal</w:t>
      </w:r>
    </w:p>
    <w:p w:rsidR="00000000" w:rsidDel="00000000" w:rsidP="00000000" w:rsidRDefault="00000000" w:rsidRPr="00000000" w14:paraId="0000018E">
      <w:pPr>
        <w:rPr/>
      </w:pPr>
      <w:r w:rsidDel="00000000" w:rsidR="00000000" w:rsidRPr="00000000">
        <w:rPr>
          <w:i w:val="0"/>
          <w:iCs w:val="0"/>
          <w:rtl w:val="0"/>
        </w:rPr>
        <w:t xml:space="preserve">Model data awal mencakup tabel Games untuk katalog inventaris dan Transactions untuk pembelian atau penjualan. Relasi transaksi ke game digunakan untuk menjaga keterkaitan catatan penjualan/pembelian dengan produk. Rancangan berikut mengikuti struktur awal source code dan harus ditinjau kembali jika implementasi berubah.</w:t>
      </w:r>
      <w:r w:rsidDel="00000000" w:rsidR="00000000" w:rsidRPr="00000000">
        <w:rPr>
          <w:rtl w:val="0"/>
        </w:rPr>
      </w:r>
    </w:p>
    <w:p w:rsidR="00000000" w:rsidDel="00000000" w:rsidP="00000000" w:rsidRDefault="00000000" w:rsidRPr="00000000" w14:paraId="0000018F">
      <w:pPr>
        <w:pStyle w:val="Heading2"/>
        <w:keepNext w:val="1"/>
        <w:rPr/>
      </w:pPr>
      <w:r w:rsidDel="00000000" w:rsidR="00000000" w:rsidRPr="00000000">
        <w:rPr>
          <w:rtl w:val="0"/>
        </w:rPr>
        <w:t xml:space="preserve">11.1 Entitas Games</w:t>
      </w:r>
    </w:p>
    <w:tbl>
      <w:tblPr>
        <w:tblStyle w:val="Table10"/>
        <w:tblW w:w="9993.0" w:type="dxa"/>
        <w:jc w:val="center"/>
        <w:tblBorders>
          <w:top w:color="d9e0e8" w:space="0" w:sz="5" w:val="single"/>
          <w:left w:color="d9e0e8" w:space="0" w:sz="5" w:val="single"/>
          <w:bottom w:color="d9e0e8" w:space="0" w:sz="5" w:val="single"/>
          <w:right w:color="d9e0e8" w:space="0" w:sz="5" w:val="single"/>
          <w:insideH w:color="d9e0e8" w:space="0" w:sz="5" w:val="single"/>
          <w:insideV w:color="d9e0e8" w:space="0" w:sz="5"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20bfa9" w:val="clear"/>
            <w:tcMar>
              <w:top w:w="65.0" w:type="dxa"/>
              <w:bottom w:w="65.0" w:type="dxa"/>
            </w:tcMar>
            <w:vAlign w:val="center"/>
          </w:tcPr>
          <w:p w:rsidR="00000000" w:rsidDel="00000000" w:rsidP="00000000" w:rsidRDefault="00000000" w:rsidRPr="00000000" w14:paraId="00000190">
            <w:pPr>
              <w:spacing w:after="0" w:before="0" w:line="252.00000000000003" w:lineRule="auto"/>
              <w:rPr/>
            </w:pPr>
            <w:r w:rsidDel="00000000" w:rsidR="00000000" w:rsidRPr="00000000">
              <w:rPr>
                <w:rFonts w:ascii="Aptos" w:cs="Aptos" w:eastAsia="Aptos" w:hAnsi="Aptos"/>
                <w:b w:val="1"/>
                <w:bCs w:val="1"/>
                <w:color w:val="ffffff"/>
                <w:sz w:val="16"/>
                <w:szCs w:val="16"/>
                <w:rtl w:val="0"/>
              </w:rPr>
              <w:t xml:space="preserve">Atribut</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191">
            <w:pPr>
              <w:spacing w:after="0" w:before="0" w:line="252.00000000000003" w:lineRule="auto"/>
              <w:rPr/>
            </w:pPr>
            <w:r w:rsidDel="00000000" w:rsidR="00000000" w:rsidRPr="00000000">
              <w:rPr>
                <w:rFonts w:ascii="Aptos" w:cs="Aptos" w:eastAsia="Aptos" w:hAnsi="Aptos"/>
                <w:b w:val="1"/>
                <w:bCs w:val="1"/>
                <w:color w:val="ffffff"/>
                <w:sz w:val="16"/>
                <w:szCs w:val="16"/>
                <w:rtl w:val="0"/>
              </w:rPr>
              <w:t xml:space="preserve">Tipe konseptual</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192">
            <w:pPr>
              <w:spacing w:after="0" w:before="0" w:line="252.00000000000003" w:lineRule="auto"/>
              <w:rPr/>
            </w:pPr>
            <w:r w:rsidDel="00000000" w:rsidR="00000000" w:rsidRPr="00000000">
              <w:rPr>
                <w:rFonts w:ascii="Aptos" w:cs="Aptos" w:eastAsia="Aptos" w:hAnsi="Aptos"/>
                <w:b w:val="1"/>
                <w:bCs w:val="1"/>
                <w:color w:val="ffffff"/>
                <w:sz w:val="16"/>
                <w:szCs w:val="16"/>
                <w:rtl w:val="0"/>
              </w:rPr>
              <w:t xml:space="preserve">Aturan/keterangan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93">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94">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INT IDENTITY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95">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Primary key.</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196">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Title</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97">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NVARCHAR(160)</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98">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Wajib diisi; nama game.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99">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Platform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9A">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NVARCHAR(80)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9B">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Wajib diisi; platform game.</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19C">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Genre</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9D">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NVARCHAR(80)</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9E">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Genre/kategori game.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9F">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BuyPrice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A0">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DECIMAL(18,2)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A1">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Harga beli per unit; nilai &gt;= 0.</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1A2">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SellPrice</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A3">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DECIMAL(18,2)</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A4">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Harga jual per unit; nilai &gt;= 0.</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A5">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Stock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A6">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INT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A7">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Jumlah unit tersedia; nilai &gt;= 0; default 0.</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1A8">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CoverPath</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A9">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NVARCHAR(600)</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AA">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Lokasi file cover; default string kosong.</w:t>
            </w:r>
            <w:r w:rsidDel="00000000" w:rsidR="00000000" w:rsidRPr="00000000">
              <w:rPr>
                <w:rtl w:val="0"/>
              </w:rPr>
            </w:r>
          </w:p>
        </w:tc>
      </w:tr>
    </w:tbl>
    <w:p w:rsidR="00000000" w:rsidDel="00000000" w:rsidP="00000000" w:rsidRDefault="00000000" w:rsidRPr="00000000" w14:paraId="000001AB">
      <w:pPr>
        <w:spacing w:after="20" w:lineRule="auto"/>
        <w:rPr/>
      </w:pPr>
      <w:r w:rsidDel="00000000" w:rsidR="00000000" w:rsidRPr="00000000">
        <w:rPr>
          <w:rtl w:val="0"/>
        </w:rPr>
      </w:r>
    </w:p>
    <w:p w:rsidR="00000000" w:rsidDel="00000000" w:rsidP="00000000" w:rsidRDefault="00000000" w:rsidRPr="00000000" w14:paraId="000001AC">
      <w:pPr>
        <w:rPr/>
      </w:pP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2"/>
        <w:keepNext w:val="1"/>
        <w:rPr/>
      </w:pPr>
      <w:r w:rsidDel="00000000" w:rsidR="00000000" w:rsidRPr="00000000">
        <w:rPr>
          <w:rtl w:val="0"/>
        </w:rPr>
        <w:t xml:space="preserve">11.2 Entitas Transactions</w:t>
      </w:r>
    </w:p>
    <w:tbl>
      <w:tblPr>
        <w:tblStyle w:val="Table11"/>
        <w:tblW w:w="9993.0" w:type="dxa"/>
        <w:jc w:val="center"/>
        <w:tblBorders>
          <w:top w:color="d9e0e8" w:space="0" w:sz="5" w:val="single"/>
          <w:left w:color="d9e0e8" w:space="0" w:sz="5" w:val="single"/>
          <w:bottom w:color="d9e0e8" w:space="0" w:sz="5" w:val="single"/>
          <w:right w:color="d9e0e8" w:space="0" w:sz="5" w:val="single"/>
          <w:insideH w:color="d9e0e8" w:space="0" w:sz="5" w:val="single"/>
          <w:insideV w:color="d9e0e8" w:space="0" w:sz="5"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20bfa9" w:val="clear"/>
            <w:tcMar>
              <w:top w:w="65.0" w:type="dxa"/>
              <w:bottom w:w="65.0" w:type="dxa"/>
            </w:tcMar>
            <w:vAlign w:val="center"/>
          </w:tcPr>
          <w:p w:rsidR="00000000" w:rsidDel="00000000" w:rsidP="00000000" w:rsidRDefault="00000000" w:rsidRPr="00000000" w14:paraId="000001AE">
            <w:pPr>
              <w:spacing w:after="0" w:before="0" w:line="252.00000000000003" w:lineRule="auto"/>
              <w:rPr/>
            </w:pPr>
            <w:r w:rsidDel="00000000" w:rsidR="00000000" w:rsidRPr="00000000">
              <w:rPr>
                <w:rFonts w:ascii="Aptos" w:cs="Aptos" w:eastAsia="Aptos" w:hAnsi="Aptos"/>
                <w:b w:val="1"/>
                <w:bCs w:val="1"/>
                <w:color w:val="ffffff"/>
                <w:sz w:val="15"/>
                <w:szCs w:val="15"/>
                <w:rtl w:val="0"/>
              </w:rPr>
              <w:t xml:space="preserve">Atribut</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1AF">
            <w:pPr>
              <w:spacing w:after="0" w:before="0" w:line="252.00000000000003" w:lineRule="auto"/>
              <w:rPr/>
            </w:pPr>
            <w:r w:rsidDel="00000000" w:rsidR="00000000" w:rsidRPr="00000000">
              <w:rPr>
                <w:rFonts w:ascii="Aptos" w:cs="Aptos" w:eastAsia="Aptos" w:hAnsi="Aptos"/>
                <w:b w:val="1"/>
                <w:bCs w:val="1"/>
                <w:color w:val="ffffff"/>
                <w:sz w:val="15"/>
                <w:szCs w:val="15"/>
                <w:rtl w:val="0"/>
              </w:rPr>
              <w:t xml:space="preserve">Tipe konseptual</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1B0">
            <w:pPr>
              <w:spacing w:after="0" w:before="0" w:line="252.00000000000003" w:lineRule="auto"/>
              <w:rPr/>
            </w:pPr>
            <w:r w:rsidDel="00000000" w:rsidR="00000000" w:rsidRPr="00000000">
              <w:rPr>
                <w:rFonts w:ascii="Aptos" w:cs="Aptos" w:eastAsia="Aptos" w:hAnsi="Aptos"/>
                <w:b w:val="1"/>
                <w:bCs w:val="1"/>
                <w:color w:val="ffffff"/>
                <w:sz w:val="15"/>
                <w:szCs w:val="15"/>
                <w:rtl w:val="0"/>
              </w:rPr>
              <w:t xml:space="preserve">Aturan/keterangan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B1">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B2">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BIGINT IDENTITY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B3">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Primary key transaksi.</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1B4">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Type</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B5">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NVARCHAR(20)</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B6">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Hanya PENJUALAN atau PEMBELIAN.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B7">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GameId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B8">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INT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B9">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Foreign key menuju Games.Id.</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1BA">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GameTitle</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BB">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NVARCHAR(160)</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BC">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Salinan judul saat transaksi dicatat.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BD">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Quantity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BE">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INT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BF">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Kuantitas harus &gt; 0.</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1C0">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UnitPrice</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C1">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DECIMAL(18,2)</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C2">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Harga unit; nilai &gt;= 0.</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C3">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Partner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4">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NVARCHAR(160)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5">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Nama pelanggan atau pemasok; wajib diisi.</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1C6">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Total</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C7">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DECIMAL(18,2)</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C8">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Nilai transaksi setelah perhitungan diskon jika berlaku.</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C9">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CreatedAt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A">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DATETIME2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B">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Waktu transaksi; default waktu database.</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1CC">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PaymentMethod</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CD">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NVARCHAR(40)</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CE">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Metode pembayaran penjualan; default Tunai.</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CF">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DiscountRate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D0">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DECIMAL(5,2)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D1">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Diskon 0-100%; pembelian menggunakan 0.</w:t>
            </w:r>
            <w:r w:rsidDel="00000000" w:rsidR="00000000" w:rsidRPr="00000000">
              <w:rPr>
                <w:rtl w:val="0"/>
              </w:rPr>
            </w:r>
          </w:p>
        </w:tc>
      </w:tr>
    </w:tbl>
    <w:p w:rsidR="00000000" w:rsidDel="00000000" w:rsidP="00000000" w:rsidRDefault="00000000" w:rsidRPr="00000000" w14:paraId="000001D2">
      <w:pPr>
        <w:spacing w:after="20" w:lineRule="auto"/>
        <w:rPr/>
      </w:pPr>
      <w:r w:rsidDel="00000000" w:rsidR="00000000" w:rsidRPr="00000000">
        <w:rPr>
          <w:rtl w:val="0"/>
        </w:rPr>
      </w:r>
    </w:p>
    <w:p w:rsidR="00000000" w:rsidDel="00000000" w:rsidP="00000000" w:rsidRDefault="00000000" w:rsidRPr="00000000" w14:paraId="000001D3">
      <w:pPr>
        <w:pStyle w:val="Heading2"/>
        <w:keepNext w:val="1"/>
        <w:rPr/>
      </w:pPr>
      <w:r w:rsidDel="00000000" w:rsidR="00000000" w:rsidRPr="00000000">
        <w:rPr>
          <w:rtl w:val="0"/>
        </w:rPr>
        <w:t xml:space="preserve">11.3 Relasi Utama</w:t>
      </w:r>
    </w:p>
    <w:p w:rsidR="00000000" w:rsidDel="00000000" w:rsidP="00000000" w:rsidRDefault="00000000" w:rsidRPr="00000000" w14:paraId="000001D4">
      <w:pPr>
        <w:keepLines w:val="1"/>
        <w:shd w:fill="f2efeb" w:val="clear"/>
        <w:spacing w:after="120" w:before="100" w:lineRule="auto"/>
        <w:ind w:left="259" w:right="259" w:firstLine="0"/>
        <w:rPr/>
      </w:pPr>
      <w:r w:rsidDel="00000000" w:rsidR="00000000" w:rsidRPr="00000000">
        <w:rPr>
          <w:rFonts w:ascii="Consolas" w:cs="Consolas" w:eastAsia="Consolas" w:hAnsi="Consolas"/>
          <w:color w:val="20232b"/>
          <w:sz w:val="17"/>
          <w:szCs w:val="17"/>
          <w:rtl w:val="0"/>
        </w:rPr>
        <w:t xml:space="preserve">Games (1)  -------------------  (*) Transactions</w:t>
        <w:br w:type="textWrapping"/>
        <w:t xml:space="preserve">               Transactions.GameId -&gt; Games.Id</w:t>
      </w:r>
      <w:r w:rsidDel="00000000" w:rsidR="00000000" w:rsidRPr="00000000">
        <w:rPr>
          <w:rtl w:val="0"/>
        </w:rPr>
      </w:r>
    </w:p>
    <w:p w:rsidR="00000000" w:rsidDel="00000000" w:rsidP="00000000" w:rsidRDefault="00000000" w:rsidRPr="00000000" w14:paraId="000001D5">
      <w:pPr>
        <w:pStyle w:val="Heading2"/>
        <w:keepNext w:val="1"/>
        <w:rPr/>
      </w:pPr>
      <w:r w:rsidDel="00000000" w:rsidR="00000000" w:rsidRPr="00000000">
        <w:rPr>
          <w:rtl w:val="0"/>
        </w:rPr>
        <w:t xml:space="preserve">11.4 Aturan Integritas dan Perhitungan</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Operasi database menggunakan query berparameter.</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Pembelian menambah stock; penjualan mengurangi stock setelah validasi stok tersedia.</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Penyimpanan transaksi dan pembaruan stok berada dalam transaksi database yang sama.</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Nilai total penjualan dihitung dari UnitPrice × Quantity × (1 − DiscountRate/100), dibulatkan ke satuan mata uang terdekat sesuai implementasi.</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Game yang telah memiliki transaksi tidak dapat dihapus dari aplikasi agar riwayat tidak kehilangan referensi.</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Pihak terkait diringkas dari data transaksi; rilis awal tidak mensyaratkan tabel master mitra yang terpisah.</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Cover dipilih dari sistem file dan disalin ke %LOCALAPPDATA%\Slashers\Covers; database menyimpan CoverPath.</w:t>
      </w:r>
    </w:p>
    <w:p w:rsidR="00000000" w:rsidDel="00000000" w:rsidP="00000000" w:rsidRDefault="00000000" w:rsidRPr="00000000" w14:paraId="000001DD">
      <w:pPr>
        <w:rPr/>
      </w:pPr>
      <w:r w:rsidDel="00000000" w:rsidR="00000000" w:rsidRPr="00000000">
        <w:br w:type="page"/>
      </w:r>
      <w:r w:rsidDel="00000000" w:rsidR="00000000" w:rsidRPr="00000000">
        <w:rPr>
          <w:rtl w:val="0"/>
        </w:rPr>
      </w:r>
    </w:p>
    <w:p w:rsidR="00000000" w:rsidDel="00000000" w:rsidP="00000000" w:rsidRDefault="00000000" w:rsidRPr="00000000" w14:paraId="000001DE">
      <w:pPr>
        <w:pStyle w:val="Heading1"/>
        <w:keepNext w:val="1"/>
        <w:rPr/>
      </w:pPr>
      <w:r w:rsidDel="00000000" w:rsidR="00000000" w:rsidRPr="00000000">
        <w:rPr>
          <w:rtl w:val="0"/>
        </w:rPr>
        <w:t xml:space="preserve">12. Rekomendasi Arsitektur Teknis</w:t>
      </w:r>
    </w:p>
    <w:tbl>
      <w:tblPr>
        <w:tblStyle w:val="Table12"/>
        <w:tblW w:w="9993.0" w:type="dxa"/>
        <w:jc w:val="center"/>
        <w:tblBorders>
          <w:top w:color="d9e0e8" w:space="0" w:sz="5" w:val="single"/>
          <w:left w:color="d9e0e8" w:space="0" w:sz="5" w:val="single"/>
          <w:bottom w:color="d9e0e8" w:space="0" w:sz="5" w:val="single"/>
          <w:right w:color="d9e0e8" w:space="0" w:sz="5" w:val="single"/>
          <w:insideH w:color="d9e0e8" w:space="0" w:sz="5" w:val="single"/>
          <w:insideV w:color="d9e0e8" w:space="0" w:sz="5"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20bfa9" w:val="clear"/>
            <w:tcMar>
              <w:top w:w="65.0" w:type="dxa"/>
              <w:bottom w:w="65.0" w:type="dxa"/>
            </w:tcMar>
            <w:vAlign w:val="center"/>
          </w:tcPr>
          <w:p w:rsidR="00000000" w:rsidDel="00000000" w:rsidP="00000000" w:rsidRDefault="00000000" w:rsidRPr="00000000" w14:paraId="000001DF">
            <w:pPr>
              <w:spacing w:after="0" w:before="0" w:line="252.00000000000003" w:lineRule="auto"/>
              <w:rPr/>
            </w:pPr>
            <w:r w:rsidDel="00000000" w:rsidR="00000000" w:rsidRPr="00000000">
              <w:rPr>
                <w:rFonts w:ascii="Aptos" w:cs="Aptos" w:eastAsia="Aptos" w:hAnsi="Aptos"/>
                <w:b w:val="1"/>
                <w:bCs w:val="1"/>
                <w:color w:val="ffffff"/>
                <w:sz w:val="16"/>
                <w:szCs w:val="16"/>
                <w:rtl w:val="0"/>
              </w:rPr>
              <w:t xml:space="preserve">Lapisan</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1E0">
            <w:pPr>
              <w:spacing w:after="0" w:before="0" w:line="252.00000000000003" w:lineRule="auto"/>
              <w:rPr/>
            </w:pPr>
            <w:r w:rsidDel="00000000" w:rsidR="00000000" w:rsidRPr="00000000">
              <w:rPr>
                <w:rFonts w:ascii="Aptos" w:cs="Aptos" w:eastAsia="Aptos" w:hAnsi="Aptos"/>
                <w:b w:val="1"/>
                <w:bCs w:val="1"/>
                <w:color w:val="ffffff"/>
                <w:sz w:val="16"/>
                <w:szCs w:val="16"/>
                <w:rtl w:val="0"/>
              </w:rPr>
              <w:t xml:space="preserve">Tanggung jawab</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1E1">
            <w:pPr>
              <w:spacing w:after="0" w:before="0" w:line="252.00000000000003" w:lineRule="auto"/>
              <w:rPr/>
            </w:pPr>
            <w:r w:rsidDel="00000000" w:rsidR="00000000" w:rsidRPr="00000000">
              <w:rPr>
                <w:rFonts w:ascii="Aptos" w:cs="Aptos" w:eastAsia="Aptos" w:hAnsi="Aptos"/>
                <w:b w:val="1"/>
                <w:bCs w:val="1"/>
                <w:color w:val="ffffff"/>
                <w:sz w:val="16"/>
                <w:szCs w:val="16"/>
                <w:rtl w:val="0"/>
              </w:rPr>
              <w:t xml:space="preserve">Baseline/contoh</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E2">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View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E3">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Menyajikan antarmuka dan kontrol interaktif.</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E4">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App.xaml, MainWindow.xaml, dialog game.</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1E5">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Code-behind</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E6">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Menangani event UI dan mengoordinasikan pemanggilan operasi aplikasi pada baseline saat ini.</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E7">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MainWindow.xaml.cs, Dialogs/GameDialog.cs.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E8">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Model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E9">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Mewakili data katalog, transaksi, ringkasan dashboard, dan mitra.</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EA">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Models/Models.cs.</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1EB">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Data Access</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EC">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Menjalankan query SQL, validasi data, dan transaksi database.</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ED">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Data/Database.cs.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EE">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Database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EF">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Menyimpan katalog dan transaksi serta menerapkan constraint.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F0">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SQL Server LocalDB: Slashers.</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1F1">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Assets</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F2">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Menyimpan logo dan ikon aplikasi.</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F3">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Assets/SlashersLogo.png, SlashersIcon.png, Slashers.ico.</w:t>
            </w:r>
            <w:r w:rsidDel="00000000" w:rsidR="00000000" w:rsidRPr="00000000">
              <w:rPr>
                <w:rtl w:val="0"/>
              </w:rPr>
            </w:r>
          </w:p>
        </w:tc>
      </w:tr>
    </w:tbl>
    <w:p w:rsidR="00000000" w:rsidDel="00000000" w:rsidP="00000000" w:rsidRDefault="00000000" w:rsidRPr="00000000" w14:paraId="000001F4">
      <w:pPr>
        <w:spacing w:after="20" w:lineRule="auto"/>
        <w:rPr/>
      </w:pPr>
      <w:r w:rsidDel="00000000" w:rsidR="00000000" w:rsidRPr="00000000">
        <w:rPr>
          <w:rtl w:val="0"/>
        </w:rPr>
      </w:r>
    </w:p>
    <w:p w:rsidR="00000000" w:rsidDel="00000000" w:rsidP="00000000" w:rsidRDefault="00000000" w:rsidRPr="00000000" w14:paraId="000001F5">
      <w:pPr>
        <w:rPr/>
      </w:pPr>
      <w:r w:rsidDel="00000000" w:rsidR="00000000" w:rsidRPr="00000000">
        <w:rPr>
          <w:i w:val="0"/>
          <w:iCs w:val="0"/>
          <w:rtl w:val="0"/>
        </w:rPr>
        <w:t xml:space="preserve">Baseline source code memakai WPF/XAML dengan event handler code-behind dan kelas akses data Database. PRD ini tidak mengklaim bahwa aplikasi sudah menerapkan MVVM penuh. Pemisahan ke ViewModel, repository, dan service dapat dipertimbangkan setelah kebutuhan inti selesai dan jika struktur tersebut dibutuhkan.</w:t>
      </w:r>
      <w:r w:rsidDel="00000000" w:rsidR="00000000" w:rsidRPr="00000000">
        <w:rPr>
          <w:rtl w:val="0"/>
        </w:rPr>
      </w:r>
    </w:p>
    <w:p w:rsidR="00000000" w:rsidDel="00000000" w:rsidP="00000000" w:rsidRDefault="00000000" w:rsidRPr="00000000" w14:paraId="000001F6">
      <w:pPr>
        <w:pStyle w:val="Heading2"/>
        <w:keepNext w:val="1"/>
        <w:rPr/>
      </w:pPr>
      <w:r w:rsidDel="00000000" w:rsidR="00000000" w:rsidRPr="00000000">
        <w:rPr>
          <w:rtl w:val="0"/>
        </w:rPr>
        <w:t xml:space="preserve">12.1 Teknologi</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Bahasa pemrograman: C#.</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Framework antarmuka: Windows Presentation Foundation (WPF) dengan XAML.</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Target platform: .NET 8 untuk Windows.</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Koneksi SQL: Microsoft.Data.SqlClient.</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Database pengembangan: SQL Server Express LocalDB, database Slashers.</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IDE: Visual Studio dengan workload .NET desktop development.</w:t>
      </w:r>
    </w:p>
    <w:p w:rsidR="00000000" w:rsidDel="00000000" w:rsidP="00000000" w:rsidRDefault="00000000" w:rsidRPr="00000000" w14:paraId="000001FD">
      <w:pPr>
        <w:pStyle w:val="Heading2"/>
        <w:keepNext w:val="1"/>
        <w:rPr/>
      </w:pPr>
      <w:r w:rsidDel="00000000" w:rsidR="00000000" w:rsidRPr="00000000">
        <w:rPr>
          <w:rtl w:val="0"/>
        </w:rPr>
        <w:t xml:space="preserve">12.2 Konfigurasi Database</w:t>
      </w:r>
    </w:p>
    <w:p w:rsidR="00000000" w:rsidDel="00000000" w:rsidP="00000000" w:rsidRDefault="00000000" w:rsidRPr="00000000" w14:paraId="000001FE">
      <w:pPr>
        <w:rPr/>
      </w:pPr>
      <w:r w:rsidDel="00000000" w:rsidR="00000000" w:rsidRPr="00000000">
        <w:rPr>
          <w:i w:val="0"/>
          <w:iCs w:val="0"/>
          <w:rtl w:val="0"/>
        </w:rPr>
        <w:t xml:space="preserve">Konfigurasi yang direncanakan menggunakan instance (localdb)\MSSQLLocalDB dan database Slashers. Nama instance atau server dapat berbeda pada lingkungan lain; connection string harus diverifikasi di komputer yang digunakan untuk demo.</w:t>
      </w:r>
      <w:r w:rsidDel="00000000" w:rsidR="00000000" w:rsidRPr="00000000">
        <w:rPr>
          <w:rtl w:val="0"/>
        </w:rPr>
      </w:r>
    </w:p>
    <w:p w:rsidR="00000000" w:rsidDel="00000000" w:rsidP="00000000" w:rsidRDefault="00000000" w:rsidRPr="00000000" w14:paraId="000001FF">
      <w:pPr>
        <w:keepLines w:val="1"/>
        <w:shd w:fill="f2efeb" w:val="clear"/>
        <w:spacing w:after="120" w:before="100" w:lineRule="auto"/>
        <w:ind w:left="259" w:right="259" w:firstLine="0"/>
        <w:rPr/>
      </w:pPr>
      <w:r w:rsidDel="00000000" w:rsidR="00000000" w:rsidRPr="00000000">
        <w:rPr>
          <w:rFonts w:ascii="Consolas" w:cs="Consolas" w:eastAsia="Consolas" w:hAnsi="Consolas"/>
          <w:color w:val="20232b"/>
          <w:sz w:val="17"/>
          <w:szCs w:val="17"/>
          <w:rtl w:val="0"/>
        </w:rPr>
        <w:t xml:space="preserve">Server=(localdb)\MSSQLLocalDB;Database=Slashers;Integrated Security=True;TrustServerCertificate=True;MultipleActiveResultSets=True;</w:t>
      </w:r>
      <w:r w:rsidDel="00000000" w:rsidR="00000000" w:rsidRPr="00000000">
        <w:rPr>
          <w:rtl w:val="0"/>
        </w:rPr>
      </w:r>
    </w:p>
    <w:p w:rsidR="00000000" w:rsidDel="00000000" w:rsidP="00000000" w:rsidRDefault="00000000" w:rsidRPr="00000000" w14:paraId="00000200">
      <w:pPr>
        <w:rPr/>
      </w:pPr>
      <w:r w:rsidDel="00000000" w:rsidR="00000000" w:rsidRPr="00000000">
        <w:rPr>
          <w:i w:val="0"/>
          <w:iCs w:val="0"/>
          <w:rtl w:val="0"/>
        </w:rPr>
        <w:t xml:space="preserve">Pada konfigurasi default, aplikasi mencoba membuat database dan tabel ketika inisialisasi. Katalog contoh ditambahkan jika tabel Games masih kosong. Data SQLite dari prototipe lama tidak otomatis dipindahkan ke SQL Server.</w:t>
      </w:r>
      <w:r w:rsidDel="00000000" w:rsidR="00000000" w:rsidRPr="00000000">
        <w:rPr>
          <w:rtl w:val="0"/>
        </w:rPr>
      </w:r>
    </w:p>
    <w:p w:rsidR="00000000" w:rsidDel="00000000" w:rsidP="00000000" w:rsidRDefault="00000000" w:rsidRPr="00000000" w14:paraId="00000201">
      <w:pPr>
        <w:rPr/>
      </w:pPr>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1"/>
        <w:keepNext w:val="1"/>
        <w:rPr/>
      </w:pPr>
      <w:r w:rsidDel="00000000" w:rsidR="00000000" w:rsidRPr="00000000">
        <w:rPr>
          <w:rtl w:val="0"/>
        </w:rPr>
        <w:t xml:space="preserve">13. Alur Pengguna Utama</w:t>
      </w:r>
    </w:p>
    <w:p w:rsidR="00000000" w:rsidDel="00000000" w:rsidP="00000000" w:rsidRDefault="00000000" w:rsidRPr="00000000" w14:paraId="00000203">
      <w:pPr>
        <w:pStyle w:val="Heading2"/>
        <w:keepNext w:val="1"/>
        <w:rPr/>
      </w:pPr>
      <w:r w:rsidDel="00000000" w:rsidR="00000000" w:rsidRPr="00000000">
        <w:rPr>
          <w:rtl w:val="0"/>
        </w:rPr>
        <w:t xml:space="preserve">13.1 Alur Pengelolaan Katalog</w:t>
      </w:r>
    </w:p>
    <w:p w:rsidR="00000000" w:rsidDel="00000000" w:rsidP="00000000" w:rsidRDefault="00000000" w:rsidRPr="00000000" w14:paraId="00000204">
      <w:pPr>
        <w:spacing w:after="40" w:lineRule="auto"/>
        <w:ind w:left="432" w:hanging="403"/>
        <w:rPr/>
      </w:pPr>
      <w:r w:rsidDel="00000000" w:rsidR="00000000" w:rsidRPr="00000000">
        <w:rPr>
          <w:rtl w:val="0"/>
        </w:rPr>
        <w:t xml:space="preserve">1. Pengguna membuka Katalog Game.</w:t>
      </w:r>
    </w:p>
    <w:p w:rsidR="00000000" w:rsidDel="00000000" w:rsidP="00000000" w:rsidRDefault="00000000" w:rsidRPr="00000000" w14:paraId="00000205">
      <w:pPr>
        <w:spacing w:after="40" w:lineRule="auto"/>
        <w:ind w:left="432" w:hanging="403"/>
        <w:rPr/>
      </w:pPr>
      <w:r w:rsidDel="00000000" w:rsidR="00000000" w:rsidRPr="00000000">
        <w:rPr>
          <w:rtl w:val="0"/>
        </w:rPr>
        <w:t xml:space="preserve">2. Pengguna memasukkan kata kunci atau memilih Tambah Game/Edit Game.</w:t>
      </w:r>
    </w:p>
    <w:p w:rsidR="00000000" w:rsidDel="00000000" w:rsidP="00000000" w:rsidRDefault="00000000" w:rsidRPr="00000000" w14:paraId="00000206">
      <w:pPr>
        <w:spacing w:after="40" w:lineRule="auto"/>
        <w:ind w:left="432" w:hanging="403"/>
        <w:rPr/>
      </w:pPr>
      <w:r w:rsidDel="00000000" w:rsidR="00000000" w:rsidRPr="00000000">
        <w:rPr>
          <w:rtl w:val="0"/>
        </w:rPr>
        <w:t xml:space="preserve">3. Formulir memuat judul, platform, genre, harga beli, harga jual, stok, dan cover bila ada.</w:t>
      </w:r>
    </w:p>
    <w:p w:rsidR="00000000" w:rsidDel="00000000" w:rsidP="00000000" w:rsidRDefault="00000000" w:rsidRPr="00000000" w14:paraId="00000207">
      <w:pPr>
        <w:spacing w:after="40" w:lineRule="auto"/>
        <w:ind w:left="432" w:hanging="403"/>
        <w:rPr/>
      </w:pPr>
      <w:r w:rsidDel="00000000" w:rsidR="00000000" w:rsidRPr="00000000">
        <w:rPr>
          <w:rtl w:val="0"/>
        </w:rPr>
        <w:t xml:space="preserve">4. Sistem memvalidasi nilai wajib dan menolak nilai negatif.</w:t>
      </w:r>
    </w:p>
    <w:p w:rsidR="00000000" w:rsidDel="00000000" w:rsidP="00000000" w:rsidRDefault="00000000" w:rsidRPr="00000000" w14:paraId="00000208">
      <w:pPr>
        <w:spacing w:after="40" w:lineRule="auto"/>
        <w:ind w:left="432" w:hanging="403"/>
        <w:rPr/>
      </w:pPr>
      <w:r w:rsidDel="00000000" w:rsidR="00000000" w:rsidRPr="00000000">
        <w:rPr>
          <w:rtl w:val="0"/>
        </w:rPr>
        <w:t xml:space="preserve">5. Data disimpan; setelah berhasil, katalog dan detail game dimuat ulang.</w:t>
      </w:r>
    </w:p>
    <w:p w:rsidR="00000000" w:rsidDel="00000000" w:rsidP="00000000" w:rsidRDefault="00000000" w:rsidRPr="00000000" w14:paraId="00000209">
      <w:pPr>
        <w:spacing w:after="40" w:lineRule="auto"/>
        <w:ind w:left="432" w:hanging="403"/>
        <w:rPr/>
      </w:pPr>
      <w:r w:rsidDel="00000000" w:rsidR="00000000" w:rsidRPr="00000000">
        <w:rPr>
          <w:rtl w:val="0"/>
        </w:rPr>
        <w:t xml:space="preserve">6. Penghapusan ditolak jika game telah memiliki riwayat transaksi.</w:t>
      </w:r>
    </w:p>
    <w:p w:rsidR="00000000" w:rsidDel="00000000" w:rsidP="00000000" w:rsidRDefault="00000000" w:rsidRPr="00000000" w14:paraId="0000020A">
      <w:pPr>
        <w:pStyle w:val="Heading2"/>
        <w:keepNext w:val="1"/>
        <w:rPr/>
      </w:pPr>
      <w:r w:rsidDel="00000000" w:rsidR="00000000" w:rsidRPr="00000000">
        <w:rPr>
          <w:rtl w:val="0"/>
        </w:rPr>
        <w:t xml:space="preserve">13.2 Alur Pembelian Stok</w:t>
      </w:r>
    </w:p>
    <w:p w:rsidR="00000000" w:rsidDel="00000000" w:rsidP="00000000" w:rsidRDefault="00000000" w:rsidRPr="00000000" w14:paraId="0000020B">
      <w:pPr>
        <w:spacing w:after="40" w:lineRule="auto"/>
        <w:ind w:left="432" w:hanging="403"/>
        <w:rPr/>
      </w:pPr>
      <w:r w:rsidDel="00000000" w:rsidR="00000000" w:rsidRPr="00000000">
        <w:rPr>
          <w:rtl w:val="0"/>
        </w:rPr>
        <w:t xml:space="preserve">1. Pengguna membuka menu Pembelian Stok dan memilih game.</w:t>
      </w:r>
    </w:p>
    <w:p w:rsidR="00000000" w:rsidDel="00000000" w:rsidP="00000000" w:rsidRDefault="00000000" w:rsidRPr="00000000" w14:paraId="0000020C">
      <w:pPr>
        <w:spacing w:after="40" w:lineRule="auto"/>
        <w:ind w:left="432" w:hanging="403"/>
        <w:rPr/>
      </w:pPr>
      <w:r w:rsidDel="00000000" w:rsidR="00000000" w:rsidRPr="00000000">
        <w:rPr>
          <w:rtl w:val="0"/>
        </w:rPr>
        <w:t xml:space="preserve">2. Pengguna memasukkan jumlah, harga beli per unit, dan nama supplier.</w:t>
      </w:r>
    </w:p>
    <w:p w:rsidR="00000000" w:rsidDel="00000000" w:rsidP="00000000" w:rsidRDefault="00000000" w:rsidRPr="00000000" w14:paraId="0000020D">
      <w:pPr>
        <w:spacing w:after="40" w:lineRule="auto"/>
        <w:ind w:left="432" w:hanging="403"/>
        <w:rPr/>
      </w:pPr>
      <w:r w:rsidDel="00000000" w:rsidR="00000000" w:rsidRPr="00000000">
        <w:rPr>
          <w:rtl w:val="0"/>
        </w:rPr>
        <w:t xml:space="preserve">3. Sistem memvalidasi game, jumlah, harga, dan nama supplier.</w:t>
      </w:r>
    </w:p>
    <w:p w:rsidR="00000000" w:rsidDel="00000000" w:rsidP="00000000" w:rsidRDefault="00000000" w:rsidRPr="00000000" w14:paraId="0000020E">
      <w:pPr>
        <w:spacing w:after="40" w:lineRule="auto"/>
        <w:ind w:left="432" w:hanging="403"/>
        <w:rPr/>
      </w:pPr>
      <w:r w:rsidDel="00000000" w:rsidR="00000000" w:rsidRPr="00000000">
        <w:rPr>
          <w:rtl w:val="0"/>
        </w:rPr>
        <w:t xml:space="preserve">4. Database mengunci/membaca stok saat ini, menambah stok, dan menyimpan transaksi dalam satu transaksi database.</w:t>
      </w:r>
    </w:p>
    <w:p w:rsidR="00000000" w:rsidDel="00000000" w:rsidP="00000000" w:rsidRDefault="00000000" w:rsidRPr="00000000" w14:paraId="0000020F">
      <w:pPr>
        <w:spacing w:after="40" w:lineRule="auto"/>
        <w:ind w:left="432" w:hanging="403"/>
        <w:rPr/>
      </w:pPr>
      <w:r w:rsidDel="00000000" w:rsidR="00000000" w:rsidRPr="00000000">
        <w:rPr>
          <w:rtl w:val="0"/>
        </w:rPr>
        <w:t xml:space="preserve">5. Setelah commit berhasil, stok, riwayat, dan dashboard dapat dimuat ulang untuk menampilkan hasil.</w:t>
      </w:r>
    </w:p>
    <w:p w:rsidR="00000000" w:rsidDel="00000000" w:rsidP="00000000" w:rsidRDefault="00000000" w:rsidRPr="00000000" w14:paraId="00000210">
      <w:pPr>
        <w:pStyle w:val="Heading2"/>
        <w:keepNext w:val="1"/>
        <w:rPr/>
      </w:pPr>
      <w:r w:rsidDel="00000000" w:rsidR="00000000" w:rsidRPr="00000000">
        <w:rPr>
          <w:rtl w:val="0"/>
        </w:rPr>
        <w:t xml:space="preserve">13.3 Alur Penjualan</w:t>
      </w:r>
    </w:p>
    <w:p w:rsidR="00000000" w:rsidDel="00000000" w:rsidP="00000000" w:rsidRDefault="00000000" w:rsidRPr="00000000" w14:paraId="00000211">
      <w:pPr>
        <w:spacing w:after="40" w:lineRule="auto"/>
        <w:ind w:left="432" w:hanging="403"/>
        <w:rPr/>
      </w:pPr>
      <w:r w:rsidDel="00000000" w:rsidR="00000000" w:rsidRPr="00000000">
        <w:rPr>
          <w:rtl w:val="0"/>
        </w:rPr>
        <w:t xml:space="preserve">1. Pengguna membuka menu Penjualan dan memilih game.</w:t>
      </w:r>
    </w:p>
    <w:p w:rsidR="00000000" w:rsidDel="00000000" w:rsidP="00000000" w:rsidRDefault="00000000" w:rsidRPr="00000000" w14:paraId="00000212">
      <w:pPr>
        <w:spacing w:after="40" w:lineRule="auto"/>
        <w:ind w:left="432" w:hanging="403"/>
        <w:rPr/>
      </w:pPr>
      <w:r w:rsidDel="00000000" w:rsidR="00000000" w:rsidRPr="00000000">
        <w:rPr>
          <w:rtl w:val="0"/>
        </w:rPr>
        <w:t xml:space="preserve">2. Sistem menampilkan stok yang tersedia.</w:t>
      </w:r>
    </w:p>
    <w:p w:rsidR="00000000" w:rsidDel="00000000" w:rsidP="00000000" w:rsidRDefault="00000000" w:rsidRPr="00000000" w14:paraId="00000213">
      <w:pPr>
        <w:spacing w:after="40" w:lineRule="auto"/>
        <w:ind w:left="432" w:hanging="403"/>
        <w:rPr/>
      </w:pPr>
      <w:r w:rsidDel="00000000" w:rsidR="00000000" w:rsidRPr="00000000">
        <w:rPr>
          <w:rtl w:val="0"/>
        </w:rPr>
        <w:t xml:space="preserve">3. Pengguna memasukkan kuantitas, harga, nama pelanggan, metode pembayaran, dan diskon jika diperlukan.</w:t>
      </w:r>
    </w:p>
    <w:p w:rsidR="00000000" w:rsidDel="00000000" w:rsidP="00000000" w:rsidRDefault="00000000" w:rsidRPr="00000000" w14:paraId="00000214">
      <w:pPr>
        <w:spacing w:after="40" w:lineRule="auto"/>
        <w:ind w:left="432" w:hanging="403"/>
        <w:rPr/>
      </w:pPr>
      <w:r w:rsidDel="00000000" w:rsidR="00000000" w:rsidRPr="00000000">
        <w:rPr>
          <w:rtl w:val="0"/>
        </w:rPr>
        <w:t xml:space="preserve">4. Sistem menolak kuantitas yang tidak valid atau melebihi stok.</w:t>
      </w:r>
    </w:p>
    <w:p w:rsidR="00000000" w:rsidDel="00000000" w:rsidP="00000000" w:rsidRDefault="00000000" w:rsidRPr="00000000" w14:paraId="00000215">
      <w:pPr>
        <w:spacing w:after="40" w:lineRule="auto"/>
        <w:ind w:left="432" w:hanging="403"/>
        <w:rPr/>
      </w:pPr>
      <w:r w:rsidDel="00000000" w:rsidR="00000000" w:rsidRPr="00000000">
        <w:rPr>
          <w:rtl w:val="0"/>
        </w:rPr>
        <w:t xml:space="preserve">5. Jika valid, sistem menghitung total, mengurangi stok, dan menyimpan transaksi secara atomik.</w:t>
      </w:r>
    </w:p>
    <w:p w:rsidR="00000000" w:rsidDel="00000000" w:rsidP="00000000" w:rsidRDefault="00000000" w:rsidRPr="00000000" w14:paraId="00000216">
      <w:pPr>
        <w:spacing w:after="40" w:lineRule="auto"/>
        <w:ind w:left="432" w:hanging="403"/>
        <w:rPr/>
      </w:pPr>
      <w:r w:rsidDel="00000000" w:rsidR="00000000" w:rsidRPr="00000000">
        <w:rPr>
          <w:rtl w:val="0"/>
        </w:rPr>
        <w:t xml:space="preserve">6. Pengguna dapat meninjau riwayat, ringkasan dashboard, dan laporan.</w:t>
      </w:r>
    </w:p>
    <w:p w:rsidR="00000000" w:rsidDel="00000000" w:rsidP="00000000" w:rsidRDefault="00000000" w:rsidRPr="00000000" w14:paraId="00000217">
      <w:pPr>
        <w:pStyle w:val="Heading2"/>
        <w:keepNext w:val="1"/>
        <w:rPr/>
      </w:pPr>
      <w:r w:rsidDel="00000000" w:rsidR="00000000" w:rsidRPr="00000000">
        <w:rPr>
          <w:rtl w:val="0"/>
        </w:rPr>
        <w:t xml:space="preserve">13.4 Alur Menambah Cover</w:t>
      </w:r>
    </w:p>
    <w:p w:rsidR="00000000" w:rsidDel="00000000" w:rsidP="00000000" w:rsidRDefault="00000000" w:rsidRPr="00000000" w14:paraId="00000218">
      <w:pPr>
        <w:spacing w:after="40" w:lineRule="auto"/>
        <w:ind w:left="432" w:hanging="403"/>
        <w:rPr/>
      </w:pPr>
      <w:r w:rsidDel="00000000" w:rsidR="00000000" w:rsidRPr="00000000">
        <w:rPr>
          <w:rtl w:val="0"/>
        </w:rPr>
        <w:t xml:space="preserve">1. Pengguna membuka Tambah Game atau Edit Game.</w:t>
      </w:r>
    </w:p>
    <w:p w:rsidR="00000000" w:rsidDel="00000000" w:rsidP="00000000" w:rsidRDefault="00000000" w:rsidRPr="00000000" w14:paraId="00000219">
      <w:pPr>
        <w:spacing w:after="40" w:lineRule="auto"/>
        <w:ind w:left="432" w:hanging="403"/>
        <w:rPr/>
      </w:pPr>
      <w:r w:rsidDel="00000000" w:rsidR="00000000" w:rsidRPr="00000000">
        <w:rPr>
          <w:rtl w:val="0"/>
        </w:rPr>
        <w:t xml:space="preserve">2. Pengguna memilih gambar yang didukung dari komputer.</w:t>
      </w:r>
    </w:p>
    <w:p w:rsidR="00000000" w:rsidDel="00000000" w:rsidP="00000000" w:rsidRDefault="00000000" w:rsidRPr="00000000" w14:paraId="0000021A">
      <w:pPr>
        <w:spacing w:after="40" w:lineRule="auto"/>
        <w:ind w:left="432" w:hanging="403"/>
        <w:rPr/>
      </w:pPr>
      <w:r w:rsidDel="00000000" w:rsidR="00000000" w:rsidRPr="00000000">
        <w:rPr>
          <w:rtl w:val="0"/>
        </w:rPr>
        <w:t xml:space="preserve">3. Aplikasi menyalin gambar ke direktori Covers di Local AppData.</w:t>
      </w:r>
    </w:p>
    <w:p w:rsidR="00000000" w:rsidDel="00000000" w:rsidP="00000000" w:rsidRDefault="00000000" w:rsidRPr="00000000" w14:paraId="0000021B">
      <w:pPr>
        <w:spacing w:after="40" w:lineRule="auto"/>
        <w:ind w:left="432" w:hanging="403"/>
        <w:rPr/>
      </w:pPr>
      <w:r w:rsidDel="00000000" w:rsidR="00000000" w:rsidRPr="00000000">
        <w:rPr>
          <w:rtl w:val="0"/>
        </w:rPr>
        <w:t xml:space="preserve">4. Path cover tersimpan pada data game dan gambar ditampilkan pada katalog.</w:t>
      </w:r>
    </w:p>
    <w:p w:rsidR="00000000" w:rsidDel="00000000" w:rsidP="00000000" w:rsidRDefault="00000000" w:rsidRPr="00000000" w14:paraId="0000021C">
      <w:pPr>
        <w:spacing w:after="40" w:lineRule="auto"/>
        <w:ind w:left="432" w:hanging="403"/>
        <w:rPr/>
      </w:pPr>
      <w:r w:rsidDel="00000000" w:rsidR="00000000" w:rsidRPr="00000000">
        <w:rPr>
          <w:rtl w:val="0"/>
        </w:rPr>
        <w:t xml:space="preserve">5. Jika tidak ada cover atau path tidak valid, aplikasi menampilkan gambar fallback.</w:t>
      </w:r>
    </w:p>
    <w:p w:rsidR="00000000" w:rsidDel="00000000" w:rsidP="00000000" w:rsidRDefault="00000000" w:rsidRPr="00000000" w14:paraId="0000021D">
      <w:pPr>
        <w:pStyle w:val="Heading1"/>
        <w:keepNext w:val="1"/>
        <w:rPr/>
      </w:pPr>
      <w:r w:rsidDel="00000000" w:rsidR="00000000" w:rsidRPr="00000000">
        <w:rPr>
          <w:rtl w:val="0"/>
        </w:rPr>
        <w:t xml:space="preserve">14. Rencana Implementasi Bertahap</w:t>
      </w:r>
    </w:p>
    <w:tbl>
      <w:tblPr>
        <w:tblStyle w:val="Table13"/>
        <w:tblW w:w="9992.0" w:type="dxa"/>
        <w:jc w:val="center"/>
        <w:tblBorders>
          <w:top w:color="d9e0e8" w:space="0" w:sz="5" w:val="single"/>
          <w:left w:color="d9e0e8" w:space="0" w:sz="5" w:val="single"/>
          <w:bottom w:color="d9e0e8" w:space="0" w:sz="5" w:val="single"/>
          <w:right w:color="d9e0e8" w:space="0" w:sz="5" w:val="single"/>
          <w:insideH w:color="d9e0e8" w:space="0" w:sz="5" w:val="single"/>
          <w:insideV w:color="d9e0e8" w:space="0" w:sz="5"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20bfa9" w:val="clear"/>
            <w:tcMar>
              <w:top w:w="65.0" w:type="dxa"/>
              <w:bottom w:w="65.0" w:type="dxa"/>
            </w:tcMar>
            <w:vAlign w:val="center"/>
          </w:tcPr>
          <w:p w:rsidR="00000000" w:rsidDel="00000000" w:rsidP="00000000" w:rsidRDefault="00000000" w:rsidRPr="00000000" w14:paraId="0000021E">
            <w:pPr>
              <w:spacing w:after="0" w:before="0" w:line="252.00000000000003" w:lineRule="auto"/>
              <w:rPr/>
            </w:pPr>
            <w:r w:rsidDel="00000000" w:rsidR="00000000" w:rsidRPr="00000000">
              <w:rPr>
                <w:rFonts w:ascii="Aptos" w:cs="Aptos" w:eastAsia="Aptos" w:hAnsi="Aptos"/>
                <w:b w:val="1"/>
                <w:bCs w:val="1"/>
                <w:color w:val="ffffff"/>
                <w:sz w:val="14"/>
                <w:szCs w:val="14"/>
                <w:rtl w:val="0"/>
              </w:rPr>
              <w:t xml:space="preserve">Fase</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21F">
            <w:pPr>
              <w:spacing w:after="0" w:before="0" w:line="252.00000000000003" w:lineRule="auto"/>
              <w:rPr/>
            </w:pPr>
            <w:r w:rsidDel="00000000" w:rsidR="00000000" w:rsidRPr="00000000">
              <w:rPr>
                <w:rFonts w:ascii="Aptos" w:cs="Aptos" w:eastAsia="Aptos" w:hAnsi="Aptos"/>
                <w:b w:val="1"/>
                <w:bCs w:val="1"/>
                <w:color w:val="ffffff"/>
                <w:sz w:val="14"/>
                <w:szCs w:val="14"/>
                <w:rtl w:val="0"/>
              </w:rPr>
              <w:t xml:space="preserve">Aktivitas</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220">
            <w:pPr>
              <w:spacing w:after="0" w:before="0" w:line="252.00000000000003" w:lineRule="auto"/>
              <w:rPr/>
            </w:pPr>
            <w:r w:rsidDel="00000000" w:rsidR="00000000" w:rsidRPr="00000000">
              <w:rPr>
                <w:rFonts w:ascii="Aptos" w:cs="Aptos" w:eastAsia="Aptos" w:hAnsi="Aptos"/>
                <w:b w:val="1"/>
                <w:bCs w:val="1"/>
                <w:color w:val="ffffff"/>
                <w:sz w:val="14"/>
                <w:szCs w:val="14"/>
                <w:rtl w:val="0"/>
              </w:rPr>
              <w:t xml:space="preserve">Deliverable</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221">
            <w:pPr>
              <w:spacing w:after="0" w:before="0" w:line="252.00000000000003" w:lineRule="auto"/>
              <w:rPr/>
            </w:pPr>
            <w:r w:rsidDel="00000000" w:rsidR="00000000" w:rsidRPr="00000000">
              <w:rPr>
                <w:rFonts w:ascii="Aptos" w:cs="Aptos" w:eastAsia="Aptos" w:hAnsi="Aptos"/>
                <w:b w:val="1"/>
                <w:bCs w:val="1"/>
                <w:color w:val="ffffff"/>
                <w:sz w:val="14"/>
                <w:szCs w:val="14"/>
                <w:rtl w:val="0"/>
              </w:rPr>
              <w:t xml:space="preserve">Kriteria keluar</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22">
            <w:pPr>
              <w:spacing w:after="0" w:before="0" w:line="252.00000000000003" w:lineRule="auto"/>
              <w:rPr/>
            </w:pPr>
            <w:r w:rsidDel="00000000" w:rsidR="00000000" w:rsidRPr="00000000">
              <w:rPr>
                <w:rFonts w:ascii="Aptos" w:cs="Aptos" w:eastAsia="Aptos" w:hAnsi="Aptos"/>
                <w:b w:val="1"/>
                <w:bCs w:val="1"/>
                <w:color w:val="20232b"/>
                <w:sz w:val="14"/>
                <w:szCs w:val="14"/>
                <w:rtl w:val="0"/>
              </w:rPr>
              <w:t xml:space="preserve">1. Fondasi</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23">
            <w:pPr>
              <w:spacing w:after="0" w:before="0" w:line="252.00000000000003" w:lineRule="auto"/>
              <w:rPr/>
            </w:pPr>
            <w:r w:rsidDel="00000000" w:rsidR="00000000" w:rsidRPr="00000000">
              <w:rPr>
                <w:rFonts w:ascii="Aptos" w:cs="Aptos" w:eastAsia="Aptos" w:hAnsi="Aptos"/>
                <w:b w:val="0"/>
                <w:bCs w:val="0"/>
                <w:color w:val="20232b"/>
                <w:sz w:val="14"/>
                <w:szCs w:val="14"/>
                <w:rtl w:val="0"/>
              </w:rPr>
              <w:t xml:space="preserve">Tetapkan studi kasus, persona, scope, dan PRD.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24">
            <w:pPr>
              <w:spacing w:after="0" w:before="0" w:line="252.00000000000003" w:lineRule="auto"/>
              <w:rPr/>
            </w:pPr>
            <w:r w:rsidDel="00000000" w:rsidR="00000000" w:rsidRPr="00000000">
              <w:rPr>
                <w:rFonts w:ascii="Aptos" w:cs="Aptos" w:eastAsia="Aptos" w:hAnsi="Aptos"/>
                <w:b w:val="0"/>
                <w:bCs w:val="0"/>
                <w:color w:val="20232b"/>
                <w:sz w:val="14"/>
                <w:szCs w:val="14"/>
                <w:rtl w:val="0"/>
              </w:rPr>
              <w:t xml:space="preserve">Dokumen PRD yang ditinjau tim.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25">
            <w:pPr>
              <w:spacing w:after="0" w:before="0" w:line="252.00000000000003" w:lineRule="auto"/>
              <w:rPr/>
            </w:pPr>
            <w:r w:rsidDel="00000000" w:rsidR="00000000" w:rsidRPr="00000000">
              <w:rPr>
                <w:rFonts w:ascii="Aptos" w:cs="Aptos" w:eastAsia="Aptos" w:hAnsi="Aptos"/>
                <w:b w:val="0"/>
                <w:bCs w:val="0"/>
                <w:color w:val="20232b"/>
                <w:sz w:val="14"/>
                <w:szCs w:val="14"/>
                <w:rtl w:val="0"/>
              </w:rPr>
              <w:t xml:space="preserve">Judul dan ruang lingkup disepakati.</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226">
            <w:pPr>
              <w:spacing w:after="0" w:before="0" w:line="252.00000000000003" w:lineRule="auto"/>
              <w:rPr/>
            </w:pPr>
            <w:r w:rsidDel="00000000" w:rsidR="00000000" w:rsidRPr="00000000">
              <w:rPr>
                <w:rFonts w:ascii="Aptos" w:cs="Aptos" w:eastAsia="Aptos" w:hAnsi="Aptos"/>
                <w:b w:val="1"/>
                <w:bCs w:val="1"/>
                <w:color w:val="20232b"/>
                <w:sz w:val="14"/>
                <w:szCs w:val="14"/>
                <w:rtl w:val="0"/>
              </w:rPr>
              <w:t xml:space="preserve">2. Database</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27">
            <w:pPr>
              <w:spacing w:after="0" w:before="0" w:line="252.00000000000003" w:lineRule="auto"/>
              <w:rPr/>
            </w:pPr>
            <w:r w:rsidDel="00000000" w:rsidR="00000000" w:rsidRPr="00000000">
              <w:rPr>
                <w:rFonts w:ascii="Aptos" w:cs="Aptos" w:eastAsia="Aptos" w:hAnsi="Aptos"/>
                <w:b w:val="0"/>
                <w:bCs w:val="0"/>
                <w:color w:val="20232b"/>
                <w:sz w:val="14"/>
                <w:szCs w:val="14"/>
                <w:rtl w:val="0"/>
              </w:rPr>
              <w:t xml:space="preserve">Siapkan LocalDB, tabel, relasi, constraint, dan data contoh.</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28">
            <w:pPr>
              <w:spacing w:after="0" w:before="0" w:line="252.00000000000003" w:lineRule="auto"/>
              <w:rPr/>
            </w:pPr>
            <w:r w:rsidDel="00000000" w:rsidR="00000000" w:rsidRPr="00000000">
              <w:rPr>
                <w:rFonts w:ascii="Aptos" w:cs="Aptos" w:eastAsia="Aptos" w:hAnsi="Aptos"/>
                <w:b w:val="0"/>
                <w:bCs w:val="0"/>
                <w:color w:val="20232b"/>
                <w:sz w:val="14"/>
                <w:szCs w:val="14"/>
                <w:rtl w:val="0"/>
              </w:rPr>
              <w:t xml:space="preserve">Database dan koneksi aplikasi.</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29">
            <w:pPr>
              <w:spacing w:after="0" w:before="0" w:line="252.00000000000003" w:lineRule="auto"/>
              <w:rPr/>
            </w:pPr>
            <w:r w:rsidDel="00000000" w:rsidR="00000000" w:rsidRPr="00000000">
              <w:rPr>
                <w:rFonts w:ascii="Aptos" w:cs="Aptos" w:eastAsia="Aptos" w:hAnsi="Aptos"/>
                <w:b w:val="0"/>
                <w:bCs w:val="0"/>
                <w:color w:val="20232b"/>
                <w:sz w:val="14"/>
                <w:szCs w:val="14"/>
                <w:rtl w:val="0"/>
              </w:rPr>
              <w:t xml:space="preserve">Inisialisasi/koneksi lolos uji.</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2A">
            <w:pPr>
              <w:spacing w:after="0" w:before="0" w:line="252.00000000000003" w:lineRule="auto"/>
              <w:rPr/>
            </w:pPr>
            <w:r w:rsidDel="00000000" w:rsidR="00000000" w:rsidRPr="00000000">
              <w:rPr>
                <w:rFonts w:ascii="Aptos" w:cs="Aptos" w:eastAsia="Aptos" w:hAnsi="Aptos"/>
                <w:b w:val="1"/>
                <w:bCs w:val="1"/>
                <w:color w:val="20232b"/>
                <w:sz w:val="14"/>
                <w:szCs w:val="14"/>
                <w:rtl w:val="0"/>
              </w:rPr>
              <w:t xml:space="preserve">3. Katalog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2B">
            <w:pPr>
              <w:spacing w:after="0" w:before="0" w:line="252.00000000000003" w:lineRule="auto"/>
              <w:rPr/>
            </w:pPr>
            <w:r w:rsidDel="00000000" w:rsidR="00000000" w:rsidRPr="00000000">
              <w:rPr>
                <w:rFonts w:ascii="Aptos" w:cs="Aptos" w:eastAsia="Aptos" w:hAnsi="Aptos"/>
                <w:b w:val="0"/>
                <w:bCs w:val="0"/>
                <w:color w:val="20232b"/>
                <w:sz w:val="14"/>
                <w:szCs w:val="14"/>
                <w:rtl w:val="0"/>
              </w:rPr>
              <w:t xml:space="preserve">Pencarian, formulir, CRUD, cover, dan validasi.</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2C">
            <w:pPr>
              <w:spacing w:after="0" w:before="0" w:line="252.00000000000003" w:lineRule="auto"/>
              <w:rPr/>
            </w:pPr>
            <w:r w:rsidDel="00000000" w:rsidR="00000000" w:rsidRPr="00000000">
              <w:rPr>
                <w:rFonts w:ascii="Aptos" w:cs="Aptos" w:eastAsia="Aptos" w:hAnsi="Aptos"/>
                <w:b w:val="0"/>
                <w:bCs w:val="0"/>
                <w:color w:val="20232b"/>
                <w:sz w:val="14"/>
                <w:szCs w:val="14"/>
                <w:rtl w:val="0"/>
              </w:rPr>
              <w:t xml:space="preserve">Modul katalog game.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2D">
            <w:pPr>
              <w:spacing w:after="0" w:before="0" w:line="252.00000000000003" w:lineRule="auto"/>
              <w:rPr/>
            </w:pPr>
            <w:r w:rsidDel="00000000" w:rsidR="00000000" w:rsidRPr="00000000">
              <w:rPr>
                <w:rFonts w:ascii="Aptos" w:cs="Aptos" w:eastAsia="Aptos" w:hAnsi="Aptos"/>
                <w:b w:val="0"/>
                <w:bCs w:val="0"/>
                <w:color w:val="20232b"/>
                <w:sz w:val="14"/>
                <w:szCs w:val="14"/>
                <w:rtl w:val="0"/>
              </w:rPr>
              <w:t xml:space="preserve">Skenario katalog lulus uji.</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22E">
            <w:pPr>
              <w:spacing w:after="0" w:before="0" w:line="252.00000000000003" w:lineRule="auto"/>
              <w:rPr/>
            </w:pPr>
            <w:r w:rsidDel="00000000" w:rsidR="00000000" w:rsidRPr="00000000">
              <w:rPr>
                <w:rFonts w:ascii="Aptos" w:cs="Aptos" w:eastAsia="Aptos" w:hAnsi="Aptos"/>
                <w:b w:val="1"/>
                <w:bCs w:val="1"/>
                <w:color w:val="20232b"/>
                <w:sz w:val="14"/>
                <w:szCs w:val="14"/>
                <w:rtl w:val="0"/>
              </w:rPr>
              <w:t xml:space="preserve">4. Transaksi</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2F">
            <w:pPr>
              <w:spacing w:after="0" w:before="0" w:line="252.00000000000003" w:lineRule="auto"/>
              <w:rPr/>
            </w:pPr>
            <w:r w:rsidDel="00000000" w:rsidR="00000000" w:rsidRPr="00000000">
              <w:rPr>
                <w:rFonts w:ascii="Aptos" w:cs="Aptos" w:eastAsia="Aptos" w:hAnsi="Aptos"/>
                <w:b w:val="0"/>
                <w:bCs w:val="0"/>
                <w:color w:val="20232b"/>
                <w:sz w:val="14"/>
                <w:szCs w:val="14"/>
                <w:rtl w:val="0"/>
              </w:rPr>
              <w:t xml:space="preserve">Pembelian, penjualan, perhitungan total, dan update stok.</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30">
            <w:pPr>
              <w:spacing w:after="0" w:before="0" w:line="252.00000000000003" w:lineRule="auto"/>
              <w:rPr/>
            </w:pPr>
            <w:r w:rsidDel="00000000" w:rsidR="00000000" w:rsidRPr="00000000">
              <w:rPr>
                <w:rFonts w:ascii="Aptos" w:cs="Aptos" w:eastAsia="Aptos" w:hAnsi="Aptos"/>
                <w:b w:val="0"/>
                <w:bCs w:val="0"/>
                <w:color w:val="20232b"/>
                <w:sz w:val="14"/>
                <w:szCs w:val="14"/>
                <w:rtl w:val="0"/>
              </w:rPr>
              <w:t xml:space="preserve">Modul transaksi dan riwayat.</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31">
            <w:pPr>
              <w:spacing w:after="0" w:before="0" w:line="252.00000000000003" w:lineRule="auto"/>
              <w:rPr/>
            </w:pPr>
            <w:r w:rsidDel="00000000" w:rsidR="00000000" w:rsidRPr="00000000">
              <w:rPr>
                <w:rFonts w:ascii="Aptos" w:cs="Aptos" w:eastAsia="Aptos" w:hAnsi="Aptos"/>
                <w:b w:val="0"/>
                <w:bCs w:val="0"/>
                <w:color w:val="20232b"/>
                <w:sz w:val="14"/>
                <w:szCs w:val="14"/>
                <w:rtl w:val="0"/>
              </w:rPr>
              <w:t xml:space="preserve">Stok/riwayat konsisten.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32">
            <w:pPr>
              <w:spacing w:after="0" w:before="0" w:line="252.00000000000003" w:lineRule="auto"/>
              <w:rPr/>
            </w:pPr>
            <w:r w:rsidDel="00000000" w:rsidR="00000000" w:rsidRPr="00000000">
              <w:rPr>
                <w:rFonts w:ascii="Aptos" w:cs="Aptos" w:eastAsia="Aptos" w:hAnsi="Aptos"/>
                <w:b w:val="1"/>
                <w:bCs w:val="1"/>
                <w:color w:val="20232b"/>
                <w:sz w:val="14"/>
                <w:szCs w:val="14"/>
                <w:rtl w:val="0"/>
              </w:rPr>
              <w:t xml:space="preserve">5. Rich UI</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33">
            <w:pPr>
              <w:spacing w:after="0" w:before="0" w:line="252.00000000000003" w:lineRule="auto"/>
              <w:rPr/>
            </w:pPr>
            <w:r w:rsidDel="00000000" w:rsidR="00000000" w:rsidRPr="00000000">
              <w:rPr>
                <w:rFonts w:ascii="Aptos" w:cs="Aptos" w:eastAsia="Aptos" w:hAnsi="Aptos"/>
                <w:b w:val="0"/>
                <w:bCs w:val="0"/>
                <w:color w:val="20232b"/>
                <w:sz w:val="14"/>
                <w:szCs w:val="14"/>
                <w:rtl w:val="0"/>
              </w:rPr>
              <w:t xml:space="preserve">Dashboard, navigasi, kartu katalog, panel, dan styling.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34">
            <w:pPr>
              <w:spacing w:after="0" w:before="0" w:line="252.00000000000003" w:lineRule="auto"/>
              <w:rPr/>
            </w:pPr>
            <w:r w:rsidDel="00000000" w:rsidR="00000000" w:rsidRPr="00000000">
              <w:rPr>
                <w:rFonts w:ascii="Aptos" w:cs="Aptos" w:eastAsia="Aptos" w:hAnsi="Aptos"/>
                <w:b w:val="0"/>
                <w:bCs w:val="0"/>
                <w:color w:val="20232b"/>
                <w:sz w:val="14"/>
                <w:szCs w:val="14"/>
                <w:rtl w:val="0"/>
              </w:rPr>
              <w:t xml:space="preserve">Antarmuka terintegrasi.</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35">
            <w:pPr>
              <w:spacing w:after="0" w:before="0" w:line="252.00000000000003" w:lineRule="auto"/>
              <w:rPr/>
            </w:pPr>
            <w:r w:rsidDel="00000000" w:rsidR="00000000" w:rsidRPr="00000000">
              <w:rPr>
                <w:rFonts w:ascii="Aptos" w:cs="Aptos" w:eastAsia="Aptos" w:hAnsi="Aptos"/>
                <w:b w:val="0"/>
                <w:bCs w:val="0"/>
                <w:color w:val="20232b"/>
                <w:sz w:val="14"/>
                <w:szCs w:val="14"/>
                <w:rtl w:val="0"/>
              </w:rPr>
              <w:t xml:space="preserve">Kontrol utama berfungsi dan terbaca.</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236">
            <w:pPr>
              <w:spacing w:after="0" w:before="0" w:line="252.00000000000003" w:lineRule="auto"/>
              <w:rPr/>
            </w:pPr>
            <w:r w:rsidDel="00000000" w:rsidR="00000000" w:rsidRPr="00000000">
              <w:rPr>
                <w:rFonts w:ascii="Aptos" w:cs="Aptos" w:eastAsia="Aptos" w:hAnsi="Aptos"/>
                <w:b w:val="1"/>
                <w:bCs w:val="1"/>
                <w:color w:val="20232b"/>
                <w:sz w:val="14"/>
                <w:szCs w:val="14"/>
                <w:rtl w:val="0"/>
              </w:rPr>
              <w:t xml:space="preserve">6. Laporan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37">
            <w:pPr>
              <w:spacing w:after="0" w:before="0" w:line="252.00000000000003" w:lineRule="auto"/>
              <w:rPr/>
            </w:pPr>
            <w:r w:rsidDel="00000000" w:rsidR="00000000" w:rsidRPr="00000000">
              <w:rPr>
                <w:rFonts w:ascii="Aptos" w:cs="Aptos" w:eastAsia="Aptos" w:hAnsi="Aptos"/>
                <w:b w:val="0"/>
                <w:bCs w:val="0"/>
                <w:color w:val="20232b"/>
                <w:sz w:val="14"/>
                <w:szCs w:val="14"/>
                <w:rtl w:val="0"/>
              </w:rPr>
              <w:t xml:space="preserve">Stok kritis, mitra, laporan, dan ekspor CSV.</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38">
            <w:pPr>
              <w:spacing w:after="0" w:before="0" w:line="252.00000000000003" w:lineRule="auto"/>
              <w:rPr/>
            </w:pPr>
            <w:r w:rsidDel="00000000" w:rsidR="00000000" w:rsidRPr="00000000">
              <w:rPr>
                <w:rFonts w:ascii="Aptos" w:cs="Aptos" w:eastAsia="Aptos" w:hAnsi="Aptos"/>
                <w:b w:val="0"/>
                <w:bCs w:val="0"/>
                <w:color w:val="20232b"/>
                <w:sz w:val="14"/>
                <w:szCs w:val="14"/>
                <w:rtl w:val="0"/>
              </w:rPr>
              <w:t xml:space="preserve">Modul ringkasan/ekspor.</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39">
            <w:pPr>
              <w:spacing w:after="0" w:before="0" w:line="252.00000000000003" w:lineRule="auto"/>
              <w:rPr/>
            </w:pPr>
            <w:r w:rsidDel="00000000" w:rsidR="00000000" w:rsidRPr="00000000">
              <w:rPr>
                <w:rFonts w:ascii="Aptos" w:cs="Aptos" w:eastAsia="Aptos" w:hAnsi="Aptos"/>
                <w:b w:val="0"/>
                <w:bCs w:val="0"/>
                <w:color w:val="20232b"/>
                <w:sz w:val="14"/>
                <w:szCs w:val="14"/>
                <w:rtl w:val="0"/>
              </w:rPr>
              <w:t xml:space="preserve">Isi sesuai data sumber.</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3A">
            <w:pPr>
              <w:spacing w:after="0" w:before="0" w:line="252.00000000000003" w:lineRule="auto"/>
              <w:rPr/>
            </w:pPr>
            <w:r w:rsidDel="00000000" w:rsidR="00000000" w:rsidRPr="00000000">
              <w:rPr>
                <w:rFonts w:ascii="Aptos" w:cs="Aptos" w:eastAsia="Aptos" w:hAnsi="Aptos"/>
                <w:b w:val="1"/>
                <w:bCs w:val="1"/>
                <w:color w:val="20232b"/>
                <w:sz w:val="14"/>
                <w:szCs w:val="14"/>
                <w:rtl w:val="0"/>
              </w:rPr>
              <w:t xml:space="preserve">7. QA &amp; demo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3B">
            <w:pPr>
              <w:spacing w:after="0" w:before="0" w:line="252.00000000000003" w:lineRule="auto"/>
              <w:rPr/>
            </w:pPr>
            <w:r w:rsidDel="00000000" w:rsidR="00000000" w:rsidRPr="00000000">
              <w:rPr>
                <w:rFonts w:ascii="Aptos" w:cs="Aptos" w:eastAsia="Aptos" w:hAnsi="Aptos"/>
                <w:b w:val="0"/>
                <w:bCs w:val="0"/>
                <w:color w:val="20232b"/>
                <w:sz w:val="14"/>
                <w:szCs w:val="14"/>
                <w:rtl w:val="0"/>
              </w:rPr>
              <w:t xml:space="preserve">Rebuild, uji regresi, perbaikan, dokumentasi, dan perekaman.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3C">
            <w:pPr>
              <w:spacing w:after="0" w:before="0" w:line="252.00000000000003" w:lineRule="auto"/>
              <w:rPr/>
            </w:pPr>
            <w:r w:rsidDel="00000000" w:rsidR="00000000" w:rsidRPr="00000000">
              <w:rPr>
                <w:rFonts w:ascii="Aptos" w:cs="Aptos" w:eastAsia="Aptos" w:hAnsi="Aptos"/>
                <w:b w:val="0"/>
                <w:bCs w:val="0"/>
                <w:color w:val="20232b"/>
                <w:sz w:val="14"/>
                <w:szCs w:val="14"/>
                <w:rtl w:val="0"/>
              </w:rPr>
              <w:t xml:space="preserve">Kandidat rilis UTS dan video demo.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3D">
            <w:pPr>
              <w:spacing w:after="0" w:before="0" w:line="252.00000000000003" w:lineRule="auto"/>
              <w:rPr/>
            </w:pPr>
            <w:r w:rsidDel="00000000" w:rsidR="00000000" w:rsidRPr="00000000">
              <w:rPr>
                <w:rFonts w:ascii="Aptos" w:cs="Aptos" w:eastAsia="Aptos" w:hAnsi="Aptos"/>
                <w:b w:val="0"/>
                <w:bCs w:val="0"/>
                <w:color w:val="20232b"/>
                <w:sz w:val="14"/>
                <w:szCs w:val="14"/>
                <w:rtl w:val="0"/>
              </w:rPr>
              <w:t xml:space="preserve">Checklist Definition of Done selesai.</w:t>
            </w:r>
            <w:r w:rsidDel="00000000" w:rsidR="00000000" w:rsidRPr="00000000">
              <w:rPr>
                <w:rtl w:val="0"/>
              </w:rPr>
            </w:r>
          </w:p>
        </w:tc>
      </w:tr>
    </w:tbl>
    <w:p w:rsidR="00000000" w:rsidDel="00000000" w:rsidP="00000000" w:rsidRDefault="00000000" w:rsidRPr="00000000" w14:paraId="0000023E">
      <w:pPr>
        <w:spacing w:after="20" w:lineRule="auto"/>
        <w:rPr/>
      </w:pPr>
      <w:r w:rsidDel="00000000" w:rsidR="00000000" w:rsidRPr="00000000">
        <w:rPr>
          <w:rtl w:val="0"/>
        </w:rPr>
      </w:r>
    </w:p>
    <w:p w:rsidR="00000000" w:rsidDel="00000000" w:rsidP="00000000" w:rsidRDefault="00000000" w:rsidRPr="00000000" w14:paraId="0000023F">
      <w:pPr>
        <w:pStyle w:val="Heading1"/>
        <w:keepNext w:val="1"/>
        <w:rPr/>
      </w:pPr>
      <w:r w:rsidDel="00000000" w:rsidR="00000000" w:rsidRPr="00000000">
        <w:rPr>
          <w:rtl w:val="0"/>
        </w:rPr>
        <w:t xml:space="preserve">15. Strategi Pengujian</w:t>
      </w:r>
    </w:p>
    <w:p w:rsidR="00000000" w:rsidDel="00000000" w:rsidP="00000000" w:rsidRDefault="00000000" w:rsidRPr="00000000" w14:paraId="00000240">
      <w:pPr>
        <w:rPr/>
      </w:pPr>
      <w:r w:rsidDel="00000000" w:rsidR="00000000" w:rsidRPr="00000000">
        <w:rPr>
          <w:i w:val="0"/>
          <w:iCs w:val="0"/>
          <w:rtl w:val="0"/>
        </w:rPr>
        <w:t xml:space="preserve">Pengujian dilakukan pada Windows menggunakan Visual Studio setelah source code berhasil dibangun. Tabel berikut merupakan test plan; status aktual harus diisi oleh anggota kelompok berdasarkan pengujian yang benar-benar dilakukan.</w:t>
      </w:r>
      <w:r w:rsidDel="00000000" w:rsidR="00000000" w:rsidRPr="00000000">
        <w:rPr>
          <w:rtl w:val="0"/>
        </w:rPr>
      </w:r>
    </w:p>
    <w:tbl>
      <w:tblPr>
        <w:tblStyle w:val="Table14"/>
        <w:tblW w:w="9995.0" w:type="dxa"/>
        <w:jc w:val="center"/>
        <w:tblBorders>
          <w:top w:color="d9e0e8" w:space="0" w:sz="5" w:val="single"/>
          <w:left w:color="d9e0e8" w:space="0" w:sz="5" w:val="single"/>
          <w:bottom w:color="d9e0e8" w:space="0" w:sz="5" w:val="single"/>
          <w:right w:color="d9e0e8" w:space="0" w:sz="5" w:val="single"/>
          <w:insideH w:color="d9e0e8" w:space="0" w:sz="5" w:val="single"/>
          <w:insideV w:color="d9e0e8" w:space="0" w:sz="5" w:val="single"/>
        </w:tblBorders>
        <w:tblLayout w:type="fixed"/>
        <w:tblLook w:val="0400"/>
      </w:tblPr>
      <w:tblGrid>
        <w:gridCol w:w="1999"/>
        <w:gridCol w:w="1999"/>
        <w:gridCol w:w="1999"/>
        <w:gridCol w:w="1999"/>
        <w:gridCol w:w="1999"/>
        <w:tblGridChange w:id="0">
          <w:tblGrid>
            <w:gridCol w:w="1999"/>
            <w:gridCol w:w="1999"/>
            <w:gridCol w:w="1999"/>
            <w:gridCol w:w="1999"/>
            <w:gridCol w:w="1999"/>
          </w:tblGrid>
        </w:tblGridChange>
      </w:tblGrid>
      <w:tr>
        <w:trPr>
          <w:cantSplit w:val="1"/>
          <w:tblHeader w:val="1"/>
        </w:trPr>
        <w:tc>
          <w:tcPr>
            <w:shd w:fill="20bfa9" w:val="clear"/>
            <w:tcMar>
              <w:top w:w="65.0" w:type="dxa"/>
              <w:bottom w:w="65.0" w:type="dxa"/>
            </w:tcMar>
            <w:vAlign w:val="center"/>
          </w:tcPr>
          <w:p w:rsidR="00000000" w:rsidDel="00000000" w:rsidP="00000000" w:rsidRDefault="00000000" w:rsidRPr="00000000" w14:paraId="00000241">
            <w:pPr>
              <w:spacing w:after="0" w:before="0" w:line="252.00000000000003" w:lineRule="auto"/>
              <w:rPr/>
            </w:pPr>
            <w:r w:rsidDel="00000000" w:rsidR="00000000" w:rsidRPr="00000000">
              <w:rPr>
                <w:rFonts w:ascii="Aptos" w:cs="Aptos" w:eastAsia="Aptos" w:hAnsi="Aptos"/>
                <w:b w:val="1"/>
                <w:bCs w:val="1"/>
                <w:color w:val="ffffff"/>
                <w:sz w:val="13"/>
                <w:szCs w:val="13"/>
                <w:rtl w:val="0"/>
              </w:rPr>
              <w:t xml:space="preserve">ID</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242">
            <w:pPr>
              <w:spacing w:after="0" w:before="0" w:line="252.00000000000003" w:lineRule="auto"/>
              <w:rPr/>
            </w:pPr>
            <w:r w:rsidDel="00000000" w:rsidR="00000000" w:rsidRPr="00000000">
              <w:rPr>
                <w:rFonts w:ascii="Aptos" w:cs="Aptos" w:eastAsia="Aptos" w:hAnsi="Aptos"/>
                <w:b w:val="1"/>
                <w:bCs w:val="1"/>
                <w:color w:val="ffffff"/>
                <w:sz w:val="13"/>
                <w:szCs w:val="13"/>
                <w:rtl w:val="0"/>
              </w:rPr>
              <w:t xml:space="preserve">Area/skenario</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243">
            <w:pPr>
              <w:spacing w:after="0" w:before="0" w:line="252.00000000000003" w:lineRule="auto"/>
              <w:rPr/>
            </w:pPr>
            <w:r w:rsidDel="00000000" w:rsidR="00000000" w:rsidRPr="00000000">
              <w:rPr>
                <w:rFonts w:ascii="Aptos" w:cs="Aptos" w:eastAsia="Aptos" w:hAnsi="Aptos"/>
                <w:b w:val="1"/>
                <w:bCs w:val="1"/>
                <w:color w:val="ffffff"/>
                <w:sz w:val="13"/>
                <w:szCs w:val="13"/>
                <w:rtl w:val="0"/>
              </w:rPr>
              <w:t xml:space="preserve">Data/langkah uji</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244">
            <w:pPr>
              <w:spacing w:after="0" w:before="0" w:line="252.00000000000003" w:lineRule="auto"/>
              <w:rPr/>
            </w:pPr>
            <w:r w:rsidDel="00000000" w:rsidR="00000000" w:rsidRPr="00000000">
              <w:rPr>
                <w:rFonts w:ascii="Aptos" w:cs="Aptos" w:eastAsia="Aptos" w:hAnsi="Aptos"/>
                <w:b w:val="1"/>
                <w:bCs w:val="1"/>
                <w:color w:val="ffffff"/>
                <w:sz w:val="13"/>
                <w:szCs w:val="13"/>
                <w:rtl w:val="0"/>
              </w:rPr>
              <w:t xml:space="preserve">Hasil yang diharapkan</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245">
            <w:pPr>
              <w:spacing w:after="0" w:before="0" w:line="252.00000000000003" w:lineRule="auto"/>
              <w:rPr/>
            </w:pPr>
            <w:r w:rsidDel="00000000" w:rsidR="00000000" w:rsidRPr="00000000">
              <w:rPr>
                <w:rFonts w:ascii="Aptos" w:cs="Aptos" w:eastAsia="Aptos" w:hAnsi="Aptos"/>
                <w:b w:val="1"/>
                <w:bCs w:val="1"/>
                <w:color w:val="ffffff"/>
                <w:sz w:val="13"/>
                <w:szCs w:val="13"/>
                <w:rtl w:val="0"/>
              </w:rPr>
              <w:t xml:space="preserve">Status awal</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46">
            <w:pPr>
              <w:spacing w:after="0" w:before="0" w:line="252.00000000000003" w:lineRule="auto"/>
              <w:rPr/>
            </w:pPr>
            <w:r w:rsidDel="00000000" w:rsidR="00000000" w:rsidRPr="00000000">
              <w:rPr>
                <w:rFonts w:ascii="Aptos" w:cs="Aptos" w:eastAsia="Aptos" w:hAnsi="Aptos"/>
                <w:b w:val="1"/>
                <w:bCs w:val="1"/>
                <w:color w:val="20232b"/>
                <w:sz w:val="13"/>
                <w:szCs w:val="13"/>
                <w:rtl w:val="0"/>
              </w:rPr>
              <w:t xml:space="preserve">TC-01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47">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Build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48">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Build → Rebuild Solution.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49">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Tidak ada error build.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4A">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Belum diuji</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24B">
            <w:pPr>
              <w:spacing w:after="0" w:before="0" w:line="252.00000000000003" w:lineRule="auto"/>
              <w:rPr/>
            </w:pPr>
            <w:r w:rsidDel="00000000" w:rsidR="00000000" w:rsidRPr="00000000">
              <w:rPr>
                <w:rFonts w:ascii="Aptos" w:cs="Aptos" w:eastAsia="Aptos" w:hAnsi="Aptos"/>
                <w:b w:val="1"/>
                <w:bCs w:val="1"/>
                <w:color w:val="20232b"/>
                <w:sz w:val="13"/>
                <w:szCs w:val="13"/>
                <w:rtl w:val="0"/>
              </w:rPr>
              <w:t xml:space="preserve">TC-02</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4C">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Koneksi DB</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4D">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Jalankan app dengan LocalDB tersedia.</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4E">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Koneksi berhasil dan skema dapat digunakan.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4F">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Belum diuji</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50">
            <w:pPr>
              <w:spacing w:after="0" w:before="0" w:line="252.00000000000003" w:lineRule="auto"/>
              <w:rPr/>
            </w:pPr>
            <w:r w:rsidDel="00000000" w:rsidR="00000000" w:rsidRPr="00000000">
              <w:rPr>
                <w:rFonts w:ascii="Aptos" w:cs="Aptos" w:eastAsia="Aptos" w:hAnsi="Aptos"/>
                <w:b w:val="1"/>
                <w:bCs w:val="1"/>
                <w:color w:val="20232b"/>
                <w:sz w:val="13"/>
                <w:szCs w:val="13"/>
                <w:rtl w:val="0"/>
              </w:rPr>
              <w:t xml:space="preserve">TC-03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51">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Katalog - tambah</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52">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Tambah game dengan data valid.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53">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Game tersimpan dan muncul di katalog.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54">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Belum diuji</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255">
            <w:pPr>
              <w:spacing w:after="0" w:before="0" w:line="252.00000000000003" w:lineRule="auto"/>
              <w:rPr/>
            </w:pPr>
            <w:r w:rsidDel="00000000" w:rsidR="00000000" w:rsidRPr="00000000">
              <w:rPr>
                <w:rFonts w:ascii="Aptos" w:cs="Aptos" w:eastAsia="Aptos" w:hAnsi="Aptos"/>
                <w:b w:val="1"/>
                <w:bCs w:val="1"/>
                <w:color w:val="20232b"/>
                <w:sz w:val="13"/>
                <w:szCs w:val="13"/>
                <w:rtl w:val="0"/>
              </w:rPr>
              <w:t xml:space="preserve">TC-04</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56">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Katalog - validasi</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57">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Kosongkan judul/platform atau isi harga/stok negatif.</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58">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Input ditolak dengan pesan yang jelas.</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59">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Belum diuji</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5A">
            <w:pPr>
              <w:spacing w:after="0" w:before="0" w:line="252.00000000000003" w:lineRule="auto"/>
              <w:rPr/>
            </w:pPr>
            <w:r w:rsidDel="00000000" w:rsidR="00000000" w:rsidRPr="00000000">
              <w:rPr>
                <w:rFonts w:ascii="Aptos" w:cs="Aptos" w:eastAsia="Aptos" w:hAnsi="Aptos"/>
                <w:b w:val="1"/>
                <w:bCs w:val="1"/>
                <w:color w:val="20232b"/>
                <w:sz w:val="13"/>
                <w:szCs w:val="13"/>
                <w:rtl w:val="0"/>
              </w:rPr>
              <w:t xml:space="preserve">TC-05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5B">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Katalog - edit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5C">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Ubah harga atau genre game yang dipilih.</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5D">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Perubahan terlihat setelah data dimuat ulang.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5E">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Belum diuji</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25F">
            <w:pPr>
              <w:spacing w:after="0" w:before="0" w:line="252.00000000000003" w:lineRule="auto"/>
              <w:rPr/>
            </w:pPr>
            <w:r w:rsidDel="00000000" w:rsidR="00000000" w:rsidRPr="00000000">
              <w:rPr>
                <w:rFonts w:ascii="Aptos" w:cs="Aptos" w:eastAsia="Aptos" w:hAnsi="Aptos"/>
                <w:b w:val="1"/>
                <w:bCs w:val="1"/>
                <w:color w:val="20232b"/>
                <w:sz w:val="13"/>
                <w:szCs w:val="13"/>
                <w:rtl w:val="0"/>
              </w:rPr>
              <w:t xml:space="preserve">TC-06</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60">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Katalog - hapus</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61">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Hapus game tanpa transaksi lalu game dengan transaksi.</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62">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Game tanpa riwayat dapat dihapus; game dengan riwayat ditolak.</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63">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Belum diuji</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64">
            <w:pPr>
              <w:spacing w:after="0" w:before="0" w:line="252.00000000000003" w:lineRule="auto"/>
              <w:rPr/>
            </w:pPr>
            <w:r w:rsidDel="00000000" w:rsidR="00000000" w:rsidRPr="00000000">
              <w:rPr>
                <w:rFonts w:ascii="Aptos" w:cs="Aptos" w:eastAsia="Aptos" w:hAnsi="Aptos"/>
                <w:b w:val="1"/>
                <w:bCs w:val="1"/>
                <w:color w:val="20232b"/>
                <w:sz w:val="13"/>
                <w:szCs w:val="13"/>
                <w:rtl w:val="0"/>
              </w:rPr>
              <w:t xml:space="preserve">TC-07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65">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Pencarian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66">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Cari substring judul, platform, dan genre.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67">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Hasil sesuai kata kunci; hasil kosong ditangani.</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68">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Belum diuji</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269">
            <w:pPr>
              <w:spacing w:after="0" w:before="0" w:line="252.00000000000003" w:lineRule="auto"/>
              <w:rPr/>
            </w:pPr>
            <w:r w:rsidDel="00000000" w:rsidR="00000000" w:rsidRPr="00000000">
              <w:rPr>
                <w:rFonts w:ascii="Aptos" w:cs="Aptos" w:eastAsia="Aptos" w:hAnsi="Aptos"/>
                <w:b w:val="1"/>
                <w:bCs w:val="1"/>
                <w:color w:val="20232b"/>
                <w:sz w:val="13"/>
                <w:szCs w:val="13"/>
                <w:rtl w:val="0"/>
              </w:rPr>
              <w:t xml:space="preserve">TC-08</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6A">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Cover</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6B">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Pilih gambar PNG/JPG, simpan, buka ulang game.</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6C">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Cover ditampilkan dan tersimpan di direktori data.</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6D">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Belum diuji</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6E">
            <w:pPr>
              <w:spacing w:after="0" w:before="0" w:line="252.00000000000003" w:lineRule="auto"/>
              <w:rPr/>
            </w:pPr>
            <w:r w:rsidDel="00000000" w:rsidR="00000000" w:rsidRPr="00000000">
              <w:rPr>
                <w:rFonts w:ascii="Aptos" w:cs="Aptos" w:eastAsia="Aptos" w:hAnsi="Aptos"/>
                <w:b w:val="1"/>
                <w:bCs w:val="1"/>
                <w:color w:val="20232b"/>
                <w:sz w:val="13"/>
                <w:szCs w:val="13"/>
                <w:rtl w:val="0"/>
              </w:rPr>
              <w:t xml:space="preserve">TC-09</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6F">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Pembelian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70">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Beli 3 unit pada game yang valid.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71">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Stok meningkat 3 dan transaksi muncul pada riwayat.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72">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Belum diuji</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273">
            <w:pPr>
              <w:spacing w:after="0" w:before="0" w:line="252.00000000000003" w:lineRule="auto"/>
              <w:rPr/>
            </w:pPr>
            <w:r w:rsidDel="00000000" w:rsidR="00000000" w:rsidRPr="00000000">
              <w:rPr>
                <w:rFonts w:ascii="Aptos" w:cs="Aptos" w:eastAsia="Aptos" w:hAnsi="Aptos"/>
                <w:b w:val="1"/>
                <w:bCs w:val="1"/>
                <w:color w:val="20232b"/>
                <w:sz w:val="13"/>
                <w:szCs w:val="13"/>
                <w:rtl w:val="0"/>
              </w:rPr>
              <w:t xml:space="preserve">TC-10</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74">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Penjualan normal</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75">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Jual jumlah unit yang tersedia.</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76">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Stok berkurang dan transaksi tercatat.</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77">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Belum diuji</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78">
            <w:pPr>
              <w:spacing w:after="0" w:before="0" w:line="252.00000000000003" w:lineRule="auto"/>
              <w:rPr/>
            </w:pPr>
            <w:r w:rsidDel="00000000" w:rsidR="00000000" w:rsidRPr="00000000">
              <w:rPr>
                <w:rFonts w:ascii="Aptos" w:cs="Aptos" w:eastAsia="Aptos" w:hAnsi="Aptos"/>
                <w:b w:val="1"/>
                <w:bCs w:val="1"/>
                <w:color w:val="20232b"/>
                <w:sz w:val="13"/>
                <w:szCs w:val="13"/>
                <w:rtl w:val="0"/>
              </w:rPr>
              <w:t xml:space="preserve">TC-11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79">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Penjualan melebihi stok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7A">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Masukkan kuantitas di atas stok.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7B">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Transaksi ditolak dan stok tidak berubah.</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7C">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Belum diuji</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27D">
            <w:pPr>
              <w:spacing w:after="0" w:before="0" w:line="252.00000000000003" w:lineRule="auto"/>
              <w:rPr/>
            </w:pPr>
            <w:r w:rsidDel="00000000" w:rsidR="00000000" w:rsidRPr="00000000">
              <w:rPr>
                <w:rFonts w:ascii="Aptos" w:cs="Aptos" w:eastAsia="Aptos" w:hAnsi="Aptos"/>
                <w:b w:val="1"/>
                <w:bCs w:val="1"/>
                <w:color w:val="20232b"/>
                <w:sz w:val="13"/>
                <w:szCs w:val="13"/>
                <w:rtl w:val="0"/>
              </w:rPr>
              <w:t xml:space="preserve">TC-12</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7E">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Diskon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7F">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Coba 0%, nilai valid, serta nilai negatif/lebih dari 100%.</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80">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Nilai valid dihitung; nilai di luar rentang ditolak.</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81">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Belum diuji</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82">
            <w:pPr>
              <w:spacing w:after="0" w:before="0" w:line="252.00000000000003" w:lineRule="auto"/>
              <w:rPr/>
            </w:pPr>
            <w:r w:rsidDel="00000000" w:rsidR="00000000" w:rsidRPr="00000000">
              <w:rPr>
                <w:rFonts w:ascii="Aptos" w:cs="Aptos" w:eastAsia="Aptos" w:hAnsi="Aptos"/>
                <w:b w:val="1"/>
                <w:bCs w:val="1"/>
                <w:color w:val="20232b"/>
                <w:sz w:val="13"/>
                <w:szCs w:val="13"/>
                <w:rtl w:val="0"/>
              </w:rPr>
              <w:t xml:space="preserve">TC-13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83">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Riwayat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84">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Filter semua, penjualan, dan pembelian.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85">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Transaksi sesuai jenis dan urutan ditampilkan.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86">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Belum diuji</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287">
            <w:pPr>
              <w:spacing w:after="0" w:before="0" w:line="252.00000000000003" w:lineRule="auto"/>
              <w:rPr/>
            </w:pPr>
            <w:r w:rsidDel="00000000" w:rsidR="00000000" w:rsidRPr="00000000">
              <w:rPr>
                <w:rFonts w:ascii="Aptos" w:cs="Aptos" w:eastAsia="Aptos" w:hAnsi="Aptos"/>
                <w:b w:val="1"/>
                <w:bCs w:val="1"/>
                <w:color w:val="20232b"/>
                <w:sz w:val="13"/>
                <w:szCs w:val="13"/>
                <w:rtl w:val="0"/>
              </w:rPr>
              <w:t xml:space="preserve">TC-14</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88">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Dashboard</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89">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Bandingkan nilai kartu dengan isi database.</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8A">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Nilai sesuai query dan data kosong menghasilkan state wajar.</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8B">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Belum diuji</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8C">
            <w:pPr>
              <w:spacing w:after="0" w:before="0" w:line="252.00000000000003" w:lineRule="auto"/>
              <w:rPr/>
            </w:pPr>
            <w:r w:rsidDel="00000000" w:rsidR="00000000" w:rsidRPr="00000000">
              <w:rPr>
                <w:rFonts w:ascii="Aptos" w:cs="Aptos" w:eastAsia="Aptos" w:hAnsi="Aptos"/>
                <w:b w:val="1"/>
                <w:bCs w:val="1"/>
                <w:color w:val="20232b"/>
                <w:sz w:val="13"/>
                <w:szCs w:val="13"/>
                <w:rtl w:val="0"/>
              </w:rPr>
              <w:t xml:space="preserve">TC-15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8D">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Stok kritis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8E">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Masukkan/atur game dengan stok 0, 5, dan 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8F">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Stok 0 dan 5 masuk daftar; stok 6 tidak.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90">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Belum diuji</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291">
            <w:pPr>
              <w:spacing w:after="0" w:before="0" w:line="252.00000000000003" w:lineRule="auto"/>
              <w:rPr/>
            </w:pPr>
            <w:r w:rsidDel="00000000" w:rsidR="00000000" w:rsidRPr="00000000">
              <w:rPr>
                <w:rFonts w:ascii="Aptos" w:cs="Aptos" w:eastAsia="Aptos" w:hAnsi="Aptos"/>
                <w:b w:val="1"/>
                <w:bCs w:val="1"/>
                <w:color w:val="20232b"/>
                <w:sz w:val="13"/>
                <w:szCs w:val="13"/>
                <w:rtl w:val="0"/>
              </w:rPr>
              <w:t xml:space="preserve">TC-16</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92">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Mitra/laporan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93">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Catat beberapa transaksi dengan partner berbeda.</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94">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Ringkasan partner dan game terlaris sesuai catatan.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95">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Belum diuji</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96">
            <w:pPr>
              <w:spacing w:after="0" w:before="0" w:line="252.00000000000003" w:lineRule="auto"/>
              <w:rPr/>
            </w:pPr>
            <w:r w:rsidDel="00000000" w:rsidR="00000000" w:rsidRPr="00000000">
              <w:rPr>
                <w:rFonts w:ascii="Aptos" w:cs="Aptos" w:eastAsia="Aptos" w:hAnsi="Aptos"/>
                <w:b w:val="1"/>
                <w:bCs w:val="1"/>
                <w:color w:val="20232b"/>
                <w:sz w:val="13"/>
                <w:szCs w:val="13"/>
                <w:rtl w:val="0"/>
              </w:rPr>
              <w:t xml:space="preserve">TC-17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97">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Ekspor CSV</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98">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Ekspor katalog/riwayat/laporan yang didukung.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99">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File CSV terbentuk dan datanya bisa dibaca.</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9A">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Belum diuji</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29B">
            <w:pPr>
              <w:spacing w:after="0" w:before="0" w:line="252.00000000000003" w:lineRule="auto"/>
              <w:rPr/>
            </w:pPr>
            <w:r w:rsidDel="00000000" w:rsidR="00000000" w:rsidRPr="00000000">
              <w:rPr>
                <w:rFonts w:ascii="Aptos" w:cs="Aptos" w:eastAsia="Aptos" w:hAnsi="Aptos"/>
                <w:b w:val="1"/>
                <w:bCs w:val="1"/>
                <w:color w:val="20232b"/>
                <w:sz w:val="13"/>
                <w:szCs w:val="13"/>
                <w:rtl w:val="0"/>
              </w:rPr>
              <w:t xml:space="preserve">TC-18</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9C">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Error DB</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9D">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Jalankan ketika instance/database tidak dapat diakses.</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9E">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Pengguna menerima pesan; aplikasi tidak crash tanpa penanganan.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9F">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Belum diuji</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A0">
            <w:pPr>
              <w:spacing w:after="0" w:before="0" w:line="252.00000000000003" w:lineRule="auto"/>
              <w:rPr/>
            </w:pPr>
            <w:r w:rsidDel="00000000" w:rsidR="00000000" w:rsidRPr="00000000">
              <w:rPr>
                <w:rFonts w:ascii="Aptos" w:cs="Aptos" w:eastAsia="Aptos" w:hAnsi="Aptos"/>
                <w:b w:val="1"/>
                <w:bCs w:val="1"/>
                <w:color w:val="20232b"/>
                <w:sz w:val="13"/>
                <w:szCs w:val="13"/>
                <w:rtl w:val="0"/>
              </w:rPr>
              <w:t xml:space="preserve">TC-19</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A1">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Resize UI</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A2">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Ubah ukuran jendela dalam rentang yang didukung.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A3">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Navigasi/kartu/tabel tidak saling menutupi secara kritis.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A4">
            <w:pPr>
              <w:spacing w:after="0" w:before="0" w:line="252.00000000000003" w:lineRule="auto"/>
              <w:rPr/>
            </w:pPr>
            <w:r w:rsidDel="00000000" w:rsidR="00000000" w:rsidRPr="00000000">
              <w:rPr>
                <w:rFonts w:ascii="Aptos" w:cs="Aptos" w:eastAsia="Aptos" w:hAnsi="Aptos"/>
                <w:b w:val="0"/>
                <w:bCs w:val="0"/>
                <w:color w:val="20232b"/>
                <w:sz w:val="13"/>
                <w:szCs w:val="13"/>
                <w:rtl w:val="0"/>
              </w:rPr>
              <w:t xml:space="preserve">Belum diuji</w:t>
            </w:r>
            <w:r w:rsidDel="00000000" w:rsidR="00000000" w:rsidRPr="00000000">
              <w:rPr>
                <w:rtl w:val="0"/>
              </w:rPr>
            </w:r>
          </w:p>
        </w:tc>
      </w:tr>
    </w:tbl>
    <w:p w:rsidR="00000000" w:rsidDel="00000000" w:rsidP="00000000" w:rsidRDefault="00000000" w:rsidRPr="00000000" w14:paraId="000002A5">
      <w:pPr>
        <w:spacing w:after="20" w:lineRule="auto"/>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9" w:lineRule="auto"/>
        <w:ind w:left="0" w:right="0" w:firstLine="0"/>
        <w:jc w:val="left"/>
        <w:rPr/>
      </w:pP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9" w:lineRule="auto"/>
        <w:ind w:left="0" w:right="0" w:firstLine="0"/>
        <w:jc w:val="left"/>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9" w:lineRule="auto"/>
        <w:ind w:left="0" w:right="0" w:firstLine="0"/>
        <w:jc w:val="left"/>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9" w:lineRule="auto"/>
        <w:ind w:left="0" w:right="0" w:firstLine="0"/>
        <w:jc w:val="left"/>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9" w:lineRule="auto"/>
        <w:ind w:left="0" w:right="0" w:firstLine="0"/>
        <w:jc w:val="left"/>
        <w:rPr/>
      </w:pPr>
      <w:r w:rsidDel="00000000" w:rsidR="00000000" w:rsidRPr="00000000">
        <w:rPr>
          <w:rtl w:val="0"/>
        </w:rPr>
      </w:r>
    </w:p>
    <w:p w:rsidR="00000000" w:rsidDel="00000000" w:rsidP="00000000" w:rsidRDefault="00000000" w:rsidRPr="00000000" w14:paraId="000002AB">
      <w:pPr>
        <w:pStyle w:val="Heading1"/>
        <w:keepNext w:val="1"/>
        <w:rPr/>
      </w:pPr>
      <w:r w:rsidDel="00000000" w:rsidR="00000000" w:rsidRPr="00000000">
        <w:rPr>
          <w:rtl w:val="0"/>
        </w:rPr>
        <w:t xml:space="preserve">16. Risiko dan Mitigasi</w:t>
      </w:r>
    </w:p>
    <w:tbl>
      <w:tblPr>
        <w:tblStyle w:val="Table15"/>
        <w:tblW w:w="9993.0" w:type="dxa"/>
        <w:jc w:val="center"/>
        <w:tblBorders>
          <w:top w:color="d9e0e8" w:space="0" w:sz="5" w:val="single"/>
          <w:left w:color="d9e0e8" w:space="0" w:sz="5" w:val="single"/>
          <w:bottom w:color="d9e0e8" w:space="0" w:sz="5" w:val="single"/>
          <w:right w:color="d9e0e8" w:space="0" w:sz="5" w:val="single"/>
          <w:insideH w:color="d9e0e8" w:space="0" w:sz="5" w:val="single"/>
          <w:insideV w:color="d9e0e8" w:space="0" w:sz="5"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20bfa9" w:val="clear"/>
            <w:tcMar>
              <w:top w:w="65.0" w:type="dxa"/>
              <w:bottom w:w="65.0" w:type="dxa"/>
            </w:tcMar>
            <w:vAlign w:val="center"/>
          </w:tcPr>
          <w:p w:rsidR="00000000" w:rsidDel="00000000" w:rsidP="00000000" w:rsidRDefault="00000000" w:rsidRPr="00000000" w14:paraId="000002AC">
            <w:pPr>
              <w:spacing w:after="0" w:before="0" w:line="252.00000000000003" w:lineRule="auto"/>
              <w:rPr/>
            </w:pPr>
            <w:r w:rsidDel="00000000" w:rsidR="00000000" w:rsidRPr="00000000">
              <w:rPr>
                <w:rFonts w:ascii="Aptos" w:cs="Aptos" w:eastAsia="Aptos" w:hAnsi="Aptos"/>
                <w:b w:val="1"/>
                <w:bCs w:val="1"/>
                <w:color w:val="ffffff"/>
                <w:sz w:val="15"/>
                <w:szCs w:val="15"/>
                <w:rtl w:val="0"/>
              </w:rPr>
              <w:t xml:space="preserve">Risiko</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2AD">
            <w:pPr>
              <w:spacing w:after="0" w:before="0" w:line="252.00000000000003" w:lineRule="auto"/>
              <w:rPr/>
            </w:pPr>
            <w:r w:rsidDel="00000000" w:rsidR="00000000" w:rsidRPr="00000000">
              <w:rPr>
                <w:rFonts w:ascii="Aptos" w:cs="Aptos" w:eastAsia="Aptos" w:hAnsi="Aptos"/>
                <w:b w:val="1"/>
                <w:bCs w:val="1"/>
                <w:color w:val="ffffff"/>
                <w:sz w:val="15"/>
                <w:szCs w:val="15"/>
                <w:rtl w:val="0"/>
              </w:rPr>
              <w:t xml:space="preserve">Dampak</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2AE">
            <w:pPr>
              <w:spacing w:after="0" w:before="0" w:line="252.00000000000003" w:lineRule="auto"/>
              <w:rPr/>
            </w:pPr>
            <w:r w:rsidDel="00000000" w:rsidR="00000000" w:rsidRPr="00000000">
              <w:rPr>
                <w:rFonts w:ascii="Aptos" w:cs="Aptos" w:eastAsia="Aptos" w:hAnsi="Aptos"/>
                <w:b w:val="1"/>
                <w:bCs w:val="1"/>
                <w:color w:val="ffffff"/>
                <w:sz w:val="15"/>
                <w:szCs w:val="15"/>
                <w:rtl w:val="0"/>
              </w:rPr>
              <w:t xml:space="preserve">Mitigasi</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AF">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LocalDB belum terpasang atau tidak berjalan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B0">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Aplikasi gagal menyambung ke database.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B1">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Dokumentasikan prasyarat, periksa instance, dan uji koneksi sebelum demo.</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2B2">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Connection string salah</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B3">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Inisialisasi atau query gagal.</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B4">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Periksa Data/Database.cs dan uji di lingkungan yang digunakan.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B5">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Perubahan stok tidak atomik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B6">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Inventaris dan riwayat dapat tidak konsisten.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B7">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Gunakan transaksi SQL dan skenario uji pembelian/penjualan.</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2B8">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Validasi tidak lengkap</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B9">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Data negatif atau transaksi tidak sah masuk.</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BA">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Validasi pada UI dan data access; uji input batas dan input salah.</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BB">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Path cover tidak valid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BC">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Cover tidak muncul.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BD">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Salin file ke folder data, simpan path, dan sediakan fallback.</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2BE">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UI terlalu dekoratif/padat</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BF">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Informasi sulit dibaca atau kontrol tertutup.</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C0">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Utamakan hierarki visual, ukuran teks, kontras, dan pengujian resize.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C1">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Perubahan XAML merusak handler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C2">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Tombol/navigasi tidak berfungsi.</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C3">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Pertahankan nama kontrol/event dan lakukan regression test.</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2C4">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Fitur tambahan mengganggu prioritas</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C5">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Fitur inti tidak selesai menjelang UTS.</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C6">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Prioritaskan katalog, transaksi, stok, laporan dasar, dan demo.</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C7">
            <w:pPr>
              <w:spacing w:after="0" w:before="0" w:line="252.00000000000003" w:lineRule="auto"/>
              <w:rPr/>
            </w:pPr>
            <w:r w:rsidDel="00000000" w:rsidR="00000000" w:rsidRPr="00000000">
              <w:rPr>
                <w:rFonts w:ascii="Aptos" w:cs="Aptos" w:eastAsia="Aptos" w:hAnsi="Aptos"/>
                <w:b w:val="1"/>
                <w:bCs w:val="1"/>
                <w:color w:val="20232b"/>
                <w:sz w:val="15"/>
                <w:szCs w:val="15"/>
                <w:rtl w:val="0"/>
              </w:rPr>
              <w:t xml:space="preserve">Status pengujian diasumsikan sukses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C8">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Laporan tidak merepresentasikan keadaan aplikasi.</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C9">
            <w:pPr>
              <w:spacing w:after="0" w:before="0" w:line="252.00000000000003" w:lineRule="auto"/>
              <w:rPr/>
            </w:pPr>
            <w:r w:rsidDel="00000000" w:rsidR="00000000" w:rsidRPr="00000000">
              <w:rPr>
                <w:rFonts w:ascii="Aptos" w:cs="Aptos" w:eastAsia="Aptos" w:hAnsi="Aptos"/>
                <w:b w:val="0"/>
                <w:bCs w:val="0"/>
                <w:color w:val="20232b"/>
                <w:sz w:val="15"/>
                <w:szCs w:val="15"/>
                <w:rtl w:val="0"/>
              </w:rPr>
              <w:t xml:space="preserve">Catat hasil hanya setelah pengujian aktual dan sertakan bukti.</w:t>
            </w:r>
            <w:r w:rsidDel="00000000" w:rsidR="00000000" w:rsidRPr="00000000">
              <w:rPr>
                <w:rtl w:val="0"/>
              </w:rPr>
            </w:r>
          </w:p>
        </w:tc>
      </w:tr>
    </w:tbl>
    <w:p w:rsidR="00000000" w:rsidDel="00000000" w:rsidP="00000000" w:rsidRDefault="00000000" w:rsidRPr="00000000" w14:paraId="000002CA">
      <w:pPr>
        <w:spacing w:after="20" w:lineRule="auto"/>
        <w:rPr/>
      </w:pPr>
      <w:r w:rsidDel="00000000" w:rsidR="00000000" w:rsidRPr="00000000">
        <w:rPr>
          <w:rtl w:val="0"/>
        </w:rPr>
      </w:r>
    </w:p>
    <w:p w:rsidR="00000000" w:rsidDel="00000000" w:rsidP="00000000" w:rsidRDefault="00000000" w:rsidRPr="00000000" w14:paraId="000002CB">
      <w:pPr>
        <w:pStyle w:val="Heading1"/>
        <w:keepNext w:val="1"/>
        <w:rPr/>
      </w:pPr>
      <w:r w:rsidDel="00000000" w:rsidR="00000000" w:rsidRPr="00000000">
        <w:rPr>
          <w:rtl w:val="0"/>
        </w:rPr>
        <w:t xml:space="preserve">17. Asumsi dan Keputusan yang Masih Dibutuhkan</w:t>
      </w:r>
    </w:p>
    <w:p w:rsidR="00000000" w:rsidDel="00000000" w:rsidP="00000000" w:rsidRDefault="00000000" w:rsidRPr="00000000" w14:paraId="000002CC">
      <w:pPr>
        <w:rPr/>
      </w:pPr>
      <w:r w:rsidDel="00000000" w:rsidR="00000000" w:rsidRPr="00000000">
        <w:rPr>
          <w:i w:val="0"/>
          <w:iCs w:val="0"/>
          <w:rtl w:val="0"/>
        </w:rPr>
        <w:t xml:space="preserve">PRD ini disusun berdasarkan arahan asisten dosen yang menyebut kebutuhan judul studi kasus, PRD, implementasi aplikasi desktop Rich UI, dan video presentasi/demo. Contoh SISMA digunakan sebagai acuan struktur dokumen, bukan sebagai spesifikasi fitur Slashers. Dokumen ini merupakan revisi nama dan arah identitas visual; rancangan layar dan implementasi UI akan disusun setelah PRD disepakati.</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Konfirmasi akhir bahwa WPF, C#, .NET 8, dan SQL Server LocalDB diterima dalam ketentuan dosen dan lingkungan demo.</w:t>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Konfirmasi versi Windows minimum pada komputer presentasi.</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Konfirmasi apakah dosen meminta MVVM atau menerima implementasi WPF code-behind untuk ruang lingkup ini.</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Konfirmasi apakah autentikasi/login diperlukan; saat ini tidak termasuk scope awal.</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Konfirmasi kebutuhan laporan selain CSV.</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Konfirmasi apakah satu transaksi perlu dapat memuat lebih dari satu game.</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Konfirmasi apakah gambar cover manual cukup atau perlu sampul resmi untuk seluruh sampel.</w:t>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Konfirmasi durasi video, format publikasi, dan mekanisme pengumpulan sesuai jadwal ETS.</w:t>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tl w:val="0"/>
        </w:rPr>
        <w:t xml:space="preserve">Lengkapi NIM anggota ketiga sebelum penyerahan final.</w:t>
      </w:r>
    </w:p>
    <w:p w:rsidR="00000000" w:rsidDel="00000000" w:rsidP="00000000" w:rsidRDefault="00000000" w:rsidRPr="00000000" w14:paraId="000002D6">
      <w:pPr>
        <w:rPr/>
      </w:pPr>
      <w:r w:rsidDel="00000000" w:rsidR="00000000" w:rsidRPr="00000000">
        <w:rPr>
          <w:i w:val="0"/>
          <w:iCs w:val="0"/>
          <w:rtl w:val="0"/>
        </w:rPr>
        <w:t xml:space="preserve">Bila instruksi resmi dosen berbeda dari asumsi di dokumen ini, persyaratan dosen menjadi acuan utama dan PRD perlu direvisi sebelum implementasi final.</w:t>
      </w:r>
      <w:r w:rsidDel="00000000" w:rsidR="00000000" w:rsidRPr="00000000">
        <w:rPr>
          <w:rtl w:val="0"/>
        </w:rPr>
      </w:r>
    </w:p>
    <w:p w:rsidR="00000000" w:rsidDel="00000000" w:rsidP="00000000" w:rsidRDefault="00000000" w:rsidRPr="00000000" w14:paraId="000002D7">
      <w:pPr>
        <w:pStyle w:val="Heading1"/>
        <w:keepNext w:val="1"/>
        <w:rPr/>
      </w:pPr>
      <w:r w:rsidDel="00000000" w:rsidR="00000000" w:rsidRPr="00000000">
        <w:rPr>
          <w:rtl w:val="0"/>
        </w:rPr>
        <w:t xml:space="preserve">18. Definition of Done</w:t>
      </w:r>
    </w:p>
    <w:p w:rsidR="00000000" w:rsidDel="00000000" w:rsidP="00000000" w:rsidRDefault="00000000" w:rsidRPr="00000000" w14:paraId="000002D8">
      <w:pPr>
        <w:rPr/>
      </w:pPr>
      <w:r w:rsidDel="00000000" w:rsidR="00000000" w:rsidRPr="00000000">
        <w:rPr>
          <w:i w:val="0"/>
          <w:iCs w:val="0"/>
          <w:rtl w:val="0"/>
        </w:rPr>
        <w:t xml:space="preserve">Proyek dinyatakan siap dikumpulkan apabila seluruh kriteria yang relevan telah dipenuhi dan diverifikasi. Checklist ini harus diselesaikan oleh tim setelah pengujian aktual.</w:t>
      </w:r>
      <w:r w:rsidDel="00000000" w:rsidR="00000000" w:rsidRPr="00000000">
        <w:rPr>
          <w:rtl w:val="0"/>
        </w:rPr>
      </w:r>
    </w:p>
    <w:p w:rsidR="00000000" w:rsidDel="00000000" w:rsidP="00000000" w:rsidRDefault="00000000" w:rsidRPr="00000000" w14:paraId="000002D9">
      <w:pPr>
        <w:spacing w:after="60" w:lineRule="auto"/>
        <w:rPr/>
      </w:pPr>
      <w:r w:rsidDel="00000000" w:rsidR="00000000" w:rsidRPr="00000000">
        <w:rPr>
          <w:sz w:val="18"/>
          <w:szCs w:val="18"/>
          <w:rtl w:val="0"/>
        </w:rPr>
        <w:t xml:space="preserve">☐  Judul studi kasus dan PRD telah ditinjau seluruh anggota kelompok.</w:t>
      </w:r>
      <w:r w:rsidDel="00000000" w:rsidR="00000000" w:rsidRPr="00000000">
        <w:rPr>
          <w:rtl w:val="0"/>
        </w:rPr>
      </w:r>
    </w:p>
    <w:p w:rsidR="00000000" w:rsidDel="00000000" w:rsidP="00000000" w:rsidRDefault="00000000" w:rsidRPr="00000000" w14:paraId="000002DA">
      <w:pPr>
        <w:spacing w:after="60" w:lineRule="auto"/>
        <w:rPr/>
      </w:pPr>
      <w:r w:rsidDel="00000000" w:rsidR="00000000" w:rsidRPr="00000000">
        <w:rPr>
          <w:sz w:val="18"/>
          <w:szCs w:val="18"/>
          <w:rtl w:val="0"/>
        </w:rPr>
        <w:t xml:space="preserve">☐  Ketentuan WPF/.NET/database sudah dicocokkan dengan instruksi UTS.</w:t>
      </w:r>
      <w:r w:rsidDel="00000000" w:rsidR="00000000" w:rsidRPr="00000000">
        <w:rPr>
          <w:rtl w:val="0"/>
        </w:rPr>
      </w:r>
    </w:p>
    <w:p w:rsidR="00000000" w:rsidDel="00000000" w:rsidP="00000000" w:rsidRDefault="00000000" w:rsidRPr="00000000" w14:paraId="000002DB">
      <w:pPr>
        <w:spacing w:after="60" w:lineRule="auto"/>
        <w:rPr/>
      </w:pPr>
      <w:r w:rsidDel="00000000" w:rsidR="00000000" w:rsidRPr="00000000">
        <w:rPr>
          <w:sz w:val="18"/>
          <w:szCs w:val="18"/>
          <w:rtl w:val="0"/>
        </w:rPr>
        <w:t xml:space="preserve">☐  Source code berhasil dibangun di Windows dengan target .NET 8.</w:t>
      </w:r>
      <w:r w:rsidDel="00000000" w:rsidR="00000000" w:rsidRPr="00000000">
        <w:rPr>
          <w:rtl w:val="0"/>
        </w:rPr>
      </w:r>
    </w:p>
    <w:p w:rsidR="00000000" w:rsidDel="00000000" w:rsidP="00000000" w:rsidRDefault="00000000" w:rsidRPr="00000000" w14:paraId="000002DC">
      <w:pPr>
        <w:spacing w:after="60" w:lineRule="auto"/>
        <w:rPr/>
      </w:pPr>
      <w:r w:rsidDel="00000000" w:rsidR="00000000" w:rsidRPr="00000000">
        <w:rPr>
          <w:sz w:val="18"/>
          <w:szCs w:val="18"/>
          <w:rtl w:val="0"/>
        </w:rPr>
        <w:t xml:space="preserve">☐  Aplikasi dapat dibuka dan berkomunikasi dengan SQL Server LocalDB.</w:t>
      </w:r>
      <w:r w:rsidDel="00000000" w:rsidR="00000000" w:rsidRPr="00000000">
        <w:rPr>
          <w:rtl w:val="0"/>
        </w:rPr>
      </w:r>
    </w:p>
    <w:p w:rsidR="00000000" w:rsidDel="00000000" w:rsidP="00000000" w:rsidRDefault="00000000" w:rsidRPr="00000000" w14:paraId="000002DD">
      <w:pPr>
        <w:spacing w:after="60" w:lineRule="auto"/>
        <w:rPr/>
      </w:pPr>
      <w:r w:rsidDel="00000000" w:rsidR="00000000" w:rsidRPr="00000000">
        <w:rPr>
          <w:sz w:val="18"/>
          <w:szCs w:val="18"/>
          <w:rtl w:val="0"/>
        </w:rPr>
        <w:t xml:space="preserve">☐  Operasi katalog dan pencarian lulus skenario pengujian.</w:t>
      </w:r>
      <w:r w:rsidDel="00000000" w:rsidR="00000000" w:rsidRPr="00000000">
        <w:rPr>
          <w:rtl w:val="0"/>
        </w:rPr>
      </w:r>
    </w:p>
    <w:p w:rsidR="00000000" w:rsidDel="00000000" w:rsidP="00000000" w:rsidRDefault="00000000" w:rsidRPr="00000000" w14:paraId="000002DE">
      <w:pPr>
        <w:spacing w:after="60" w:lineRule="auto"/>
        <w:rPr/>
      </w:pPr>
      <w:r w:rsidDel="00000000" w:rsidR="00000000" w:rsidRPr="00000000">
        <w:rPr>
          <w:sz w:val="18"/>
          <w:szCs w:val="18"/>
          <w:rtl w:val="0"/>
        </w:rPr>
        <w:t xml:space="preserve">☐  Pemilihan cover dan fallback gambar berfungsi.</w:t>
      </w:r>
      <w:r w:rsidDel="00000000" w:rsidR="00000000" w:rsidRPr="00000000">
        <w:rPr>
          <w:rtl w:val="0"/>
        </w:rPr>
      </w:r>
    </w:p>
    <w:p w:rsidR="00000000" w:rsidDel="00000000" w:rsidP="00000000" w:rsidRDefault="00000000" w:rsidRPr="00000000" w14:paraId="000002DF">
      <w:pPr>
        <w:spacing w:after="60" w:lineRule="auto"/>
        <w:rPr/>
      </w:pPr>
      <w:r w:rsidDel="00000000" w:rsidR="00000000" w:rsidRPr="00000000">
        <w:rPr>
          <w:sz w:val="18"/>
          <w:szCs w:val="18"/>
          <w:rtl w:val="0"/>
        </w:rPr>
        <w:t xml:space="preserve">☐  Pembelian dan penjualan memperbarui stok serta mencatat transaksi secara konsisten.</w:t>
      </w:r>
      <w:r w:rsidDel="00000000" w:rsidR="00000000" w:rsidRPr="00000000">
        <w:rPr>
          <w:rtl w:val="0"/>
        </w:rPr>
      </w:r>
    </w:p>
    <w:p w:rsidR="00000000" w:rsidDel="00000000" w:rsidP="00000000" w:rsidRDefault="00000000" w:rsidRPr="00000000" w14:paraId="000002E0">
      <w:pPr>
        <w:spacing w:after="60" w:lineRule="auto"/>
        <w:rPr/>
      </w:pPr>
      <w:r w:rsidDel="00000000" w:rsidR="00000000" w:rsidRPr="00000000">
        <w:rPr>
          <w:sz w:val="18"/>
          <w:szCs w:val="18"/>
          <w:rtl w:val="0"/>
        </w:rPr>
        <w:t xml:space="preserve">☐  Penjualan tidak dapat menghasilkan stok negatif.</w:t>
      </w:r>
      <w:r w:rsidDel="00000000" w:rsidR="00000000" w:rsidRPr="00000000">
        <w:rPr>
          <w:rtl w:val="0"/>
        </w:rPr>
      </w:r>
    </w:p>
    <w:p w:rsidR="00000000" w:rsidDel="00000000" w:rsidP="00000000" w:rsidRDefault="00000000" w:rsidRPr="00000000" w14:paraId="000002E1">
      <w:pPr>
        <w:spacing w:after="60" w:lineRule="auto"/>
        <w:rPr/>
      </w:pPr>
      <w:r w:rsidDel="00000000" w:rsidR="00000000" w:rsidRPr="00000000">
        <w:rPr>
          <w:sz w:val="18"/>
          <w:szCs w:val="18"/>
          <w:rtl w:val="0"/>
        </w:rPr>
        <w:t xml:space="preserve">☐  Dashboard, stok kritis, riwayat, mitra, dan laporan memakai data sumber.</w:t>
      </w:r>
      <w:r w:rsidDel="00000000" w:rsidR="00000000" w:rsidRPr="00000000">
        <w:rPr>
          <w:rtl w:val="0"/>
        </w:rPr>
      </w:r>
    </w:p>
    <w:p w:rsidR="00000000" w:rsidDel="00000000" w:rsidP="00000000" w:rsidRDefault="00000000" w:rsidRPr="00000000" w14:paraId="000002E2">
      <w:pPr>
        <w:spacing w:after="60" w:lineRule="auto"/>
        <w:rPr/>
      </w:pPr>
      <w:r w:rsidDel="00000000" w:rsidR="00000000" w:rsidRPr="00000000">
        <w:rPr>
          <w:sz w:val="18"/>
          <w:szCs w:val="18"/>
          <w:rtl w:val="0"/>
        </w:rPr>
        <w:t xml:space="preserve">☐  Validasi input dan penanganan error dasar lulus uji.</w:t>
      </w:r>
      <w:r w:rsidDel="00000000" w:rsidR="00000000" w:rsidRPr="00000000">
        <w:rPr>
          <w:rtl w:val="0"/>
        </w:rPr>
      </w:r>
    </w:p>
    <w:p w:rsidR="00000000" w:rsidDel="00000000" w:rsidP="00000000" w:rsidRDefault="00000000" w:rsidRPr="00000000" w14:paraId="000002E3">
      <w:pPr>
        <w:spacing w:after="60" w:lineRule="auto"/>
        <w:rPr/>
      </w:pPr>
      <w:r w:rsidDel="00000000" w:rsidR="00000000" w:rsidRPr="00000000">
        <w:rPr>
          <w:sz w:val="18"/>
          <w:szCs w:val="18"/>
          <w:rtl w:val="0"/>
        </w:rPr>
        <w:t xml:space="preserve">☐  UI Rich UI konsisten dan layak dipresentasikan.</w:t>
      </w:r>
      <w:r w:rsidDel="00000000" w:rsidR="00000000" w:rsidRPr="00000000">
        <w:rPr>
          <w:rtl w:val="0"/>
        </w:rPr>
      </w:r>
    </w:p>
    <w:p w:rsidR="00000000" w:rsidDel="00000000" w:rsidP="00000000" w:rsidRDefault="00000000" w:rsidRPr="00000000" w14:paraId="000002E4">
      <w:pPr>
        <w:spacing w:after="60" w:lineRule="auto"/>
        <w:rPr/>
      </w:pPr>
      <w:r w:rsidDel="00000000" w:rsidR="00000000" w:rsidRPr="00000000">
        <w:rPr>
          <w:sz w:val="18"/>
          <w:szCs w:val="18"/>
          <w:rtl w:val="0"/>
        </w:rPr>
        <w:t xml:space="preserve">☐  Screenshot di dokumentasi berasal dari aplikasi aktual yang berjalan.</w:t>
      </w:r>
      <w:r w:rsidDel="00000000" w:rsidR="00000000" w:rsidRPr="00000000">
        <w:rPr>
          <w:rtl w:val="0"/>
        </w:rPr>
      </w:r>
    </w:p>
    <w:p w:rsidR="00000000" w:rsidDel="00000000" w:rsidP="00000000" w:rsidRDefault="00000000" w:rsidRPr="00000000" w14:paraId="000002E5">
      <w:pPr>
        <w:spacing w:after="60" w:lineRule="auto"/>
        <w:rPr/>
      </w:pPr>
      <w:r w:rsidDel="00000000" w:rsidR="00000000" w:rsidRPr="00000000">
        <w:rPr>
          <w:sz w:val="18"/>
          <w:szCs w:val="18"/>
          <w:rtl w:val="0"/>
        </w:rPr>
        <w:t xml:space="preserve">☐  Readme/repository memuat petunjuk instalasi serta kebutuhan.</w:t>
      </w:r>
      <w:r w:rsidDel="00000000" w:rsidR="00000000" w:rsidRPr="00000000">
        <w:rPr>
          <w:rtl w:val="0"/>
        </w:rPr>
      </w:r>
    </w:p>
    <w:p w:rsidR="00000000" w:rsidDel="00000000" w:rsidP="00000000" w:rsidRDefault="00000000" w:rsidRPr="00000000" w14:paraId="000002E6">
      <w:pPr>
        <w:spacing w:after="60" w:lineRule="auto"/>
        <w:rPr/>
      </w:pPr>
      <w:r w:rsidDel="00000000" w:rsidR="00000000" w:rsidRPr="00000000">
        <w:rPr>
          <w:sz w:val="18"/>
          <w:szCs w:val="18"/>
          <w:rtl w:val="0"/>
        </w:rPr>
        <w:t xml:space="preserve">☐  Video presentasi/demo dibuat sesuai ketentuan asdos/dosen.</w:t>
      </w:r>
      <w:r w:rsidDel="00000000" w:rsidR="00000000" w:rsidRPr="00000000">
        <w:rPr>
          <w:rtl w:val="0"/>
        </w:rPr>
      </w:r>
    </w:p>
    <w:p w:rsidR="00000000" w:rsidDel="00000000" w:rsidP="00000000" w:rsidRDefault="00000000" w:rsidRPr="00000000" w14:paraId="000002E7">
      <w:pPr>
        <w:spacing w:after="60" w:lineRule="auto"/>
        <w:rPr/>
      </w:pPr>
      <w:r w:rsidDel="00000000" w:rsidR="00000000" w:rsidRPr="00000000">
        <w:rPr>
          <w:sz w:val="18"/>
          <w:szCs w:val="18"/>
          <w:rtl w:val="0"/>
        </w:rPr>
        <w:t xml:space="preserve">☐  Anggota kelompok mengetahui kontribusi dan dapat menjelaskan alur utama aplikasi.</w:t>
      </w:r>
      <w:r w:rsidDel="00000000" w:rsidR="00000000" w:rsidRPr="00000000">
        <w:rPr>
          <w:rtl w:val="0"/>
        </w:rPr>
      </w:r>
    </w:p>
    <w:p w:rsidR="00000000" w:rsidDel="00000000" w:rsidP="00000000" w:rsidRDefault="00000000" w:rsidRPr="00000000" w14:paraId="000002E8">
      <w:pPr>
        <w:rPr/>
      </w:pPr>
      <w:r w:rsidDel="00000000" w:rsidR="00000000" w:rsidRPr="00000000">
        <w:br w:type="page"/>
      </w:r>
      <w:r w:rsidDel="00000000" w:rsidR="00000000" w:rsidRPr="00000000">
        <w:rPr>
          <w:rtl w:val="0"/>
        </w:rPr>
      </w:r>
    </w:p>
    <w:p w:rsidR="00000000" w:rsidDel="00000000" w:rsidP="00000000" w:rsidRDefault="00000000" w:rsidRPr="00000000" w14:paraId="000002E9">
      <w:pPr>
        <w:pStyle w:val="Heading1"/>
        <w:keepNext w:val="1"/>
        <w:rPr/>
      </w:pPr>
      <w:r w:rsidDel="00000000" w:rsidR="00000000" w:rsidRPr="00000000">
        <w:rPr>
          <w:rtl w:val="0"/>
        </w:rPr>
        <w:t xml:space="preserve">Lampiran A. Checklist Persetujuan PRD</w:t>
      </w:r>
    </w:p>
    <w:p w:rsidR="00000000" w:rsidDel="00000000" w:rsidP="00000000" w:rsidRDefault="00000000" w:rsidRPr="00000000" w14:paraId="000002EA">
      <w:pPr>
        <w:rPr/>
      </w:pPr>
      <w:r w:rsidDel="00000000" w:rsidR="00000000" w:rsidRPr="00000000">
        <w:rPr>
          <w:i w:val="0"/>
          <w:iCs w:val="0"/>
          <w:rtl w:val="0"/>
        </w:rPr>
        <w:t xml:space="preserve">Bagian ini digunakan untuk mencatat hasil review sebelum PRD dijadikan acuan final. Nama dan tanda tangan dapat ditambahkan sesuai mekanisme persetujuan kelompok/dosen.</w:t>
      </w:r>
      <w:r w:rsidDel="00000000" w:rsidR="00000000" w:rsidRPr="00000000">
        <w:rPr>
          <w:rtl w:val="0"/>
        </w:rPr>
      </w:r>
    </w:p>
    <w:tbl>
      <w:tblPr>
        <w:tblStyle w:val="Table16"/>
        <w:tblW w:w="9992.0" w:type="dxa"/>
        <w:jc w:val="center"/>
        <w:tblBorders>
          <w:top w:color="d9e0e8" w:space="0" w:sz="5" w:val="single"/>
          <w:left w:color="d9e0e8" w:space="0" w:sz="5" w:val="single"/>
          <w:bottom w:color="d9e0e8" w:space="0" w:sz="5" w:val="single"/>
          <w:right w:color="d9e0e8" w:space="0" w:sz="5" w:val="single"/>
          <w:insideH w:color="d9e0e8" w:space="0" w:sz="5" w:val="single"/>
          <w:insideV w:color="d9e0e8" w:space="0" w:sz="5"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20bfa9" w:val="clear"/>
            <w:tcMar>
              <w:top w:w="65.0" w:type="dxa"/>
              <w:bottom w:w="65.0" w:type="dxa"/>
            </w:tcMar>
            <w:vAlign w:val="center"/>
          </w:tcPr>
          <w:p w:rsidR="00000000" w:rsidDel="00000000" w:rsidP="00000000" w:rsidRDefault="00000000" w:rsidRPr="00000000" w14:paraId="000002EB">
            <w:pPr>
              <w:spacing w:after="0" w:before="0" w:line="252.00000000000003" w:lineRule="auto"/>
              <w:rPr/>
            </w:pPr>
            <w:r w:rsidDel="00000000" w:rsidR="00000000" w:rsidRPr="00000000">
              <w:rPr>
                <w:rFonts w:ascii="Aptos" w:cs="Aptos" w:eastAsia="Aptos" w:hAnsi="Aptos"/>
                <w:b w:val="1"/>
                <w:bCs w:val="1"/>
                <w:color w:val="ffffff"/>
                <w:sz w:val="16"/>
                <w:szCs w:val="16"/>
                <w:rtl w:val="0"/>
              </w:rPr>
              <w:t xml:space="preserve">Peran</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2EC">
            <w:pPr>
              <w:spacing w:after="0" w:before="0" w:line="252.00000000000003" w:lineRule="auto"/>
              <w:rPr/>
            </w:pPr>
            <w:r w:rsidDel="00000000" w:rsidR="00000000" w:rsidRPr="00000000">
              <w:rPr>
                <w:rFonts w:ascii="Aptos" w:cs="Aptos" w:eastAsia="Aptos" w:hAnsi="Aptos"/>
                <w:b w:val="1"/>
                <w:bCs w:val="1"/>
                <w:color w:val="ffffff"/>
                <w:sz w:val="16"/>
                <w:szCs w:val="16"/>
                <w:rtl w:val="0"/>
              </w:rPr>
              <w:t xml:space="preserve">Nama</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2ED">
            <w:pPr>
              <w:spacing w:after="0" w:before="0" w:line="252.00000000000003" w:lineRule="auto"/>
              <w:rPr/>
            </w:pPr>
            <w:r w:rsidDel="00000000" w:rsidR="00000000" w:rsidRPr="00000000">
              <w:rPr>
                <w:rFonts w:ascii="Aptos" w:cs="Aptos" w:eastAsia="Aptos" w:hAnsi="Aptos"/>
                <w:b w:val="1"/>
                <w:bCs w:val="1"/>
                <w:color w:val="ffffff"/>
                <w:sz w:val="16"/>
                <w:szCs w:val="16"/>
                <w:rtl w:val="0"/>
              </w:rPr>
              <w:t xml:space="preserve">Tanggal</w:t>
            </w:r>
            <w:r w:rsidDel="00000000" w:rsidR="00000000" w:rsidRPr="00000000">
              <w:rPr>
                <w:rtl w:val="0"/>
              </w:rPr>
            </w:r>
          </w:p>
        </w:tc>
        <w:tc>
          <w:tcPr>
            <w:shd w:fill="20bfa9" w:val="clear"/>
            <w:tcMar>
              <w:top w:w="65.0" w:type="dxa"/>
              <w:bottom w:w="65.0" w:type="dxa"/>
            </w:tcMar>
            <w:vAlign w:val="center"/>
          </w:tcPr>
          <w:p w:rsidR="00000000" w:rsidDel="00000000" w:rsidP="00000000" w:rsidRDefault="00000000" w:rsidRPr="00000000" w14:paraId="000002EE">
            <w:pPr>
              <w:spacing w:after="0" w:before="0" w:line="252.00000000000003" w:lineRule="auto"/>
              <w:rPr/>
            </w:pPr>
            <w:r w:rsidDel="00000000" w:rsidR="00000000" w:rsidRPr="00000000">
              <w:rPr>
                <w:rFonts w:ascii="Aptos" w:cs="Aptos" w:eastAsia="Aptos" w:hAnsi="Aptos"/>
                <w:b w:val="1"/>
                <w:bCs w:val="1"/>
                <w:color w:val="ffffff"/>
                <w:sz w:val="16"/>
                <w:szCs w:val="16"/>
                <w:rtl w:val="0"/>
              </w:rPr>
              <w:t xml:space="preserve">Status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EF">
            <w:pPr>
              <w:spacing w:after="0" w:before="0" w:line="252.00000000000003" w:lineRule="auto"/>
              <w:rPr/>
            </w:pPr>
            <w:r w:rsidDel="00000000" w:rsidR="00000000" w:rsidRPr="00000000">
              <w:rPr>
                <w:b w:val="1"/>
                <w:bCs w:val="1"/>
                <w:sz w:val="16"/>
                <w:szCs w:val="16"/>
                <w:rtl w:val="0"/>
              </w:rPr>
              <w:t xml:space="preserve">Anggota tim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F0">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Rafael Mulia Wiratama Simarmata</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F1">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________________</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F2">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Belum disetujui</w:t>
            </w:r>
            <w:r w:rsidDel="00000000" w:rsidR="00000000" w:rsidRPr="00000000">
              <w:rPr>
                <w:rtl w:val="0"/>
              </w:rPr>
            </w:r>
          </w:p>
        </w:tc>
      </w:tr>
      <w:tr>
        <w:trPr>
          <w:cantSplit w:val="1"/>
          <w:tblHeader w:val="0"/>
        </w:trPr>
        <w:tc>
          <w:tcPr>
            <w:shd w:fill="f4f7fa" w:val="clear"/>
            <w:tcMar>
              <w:top w:w="65.0" w:type="dxa"/>
              <w:bottom w:w="65.0" w:type="dxa"/>
            </w:tcMar>
            <w:vAlign w:val="center"/>
          </w:tcPr>
          <w:p w:rsidR="00000000" w:rsidDel="00000000" w:rsidP="00000000" w:rsidRDefault="00000000" w:rsidRPr="00000000" w14:paraId="000002F3">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Anggota tim</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F4">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Muhammad Rivaldi Sholihin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F5">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________________</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2F6">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Belum disetujui</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F7">
            <w:pPr>
              <w:spacing w:after="0" w:before="0" w:line="252.00000000000003" w:lineRule="auto"/>
              <w:rPr/>
            </w:pPr>
            <w:r w:rsidDel="00000000" w:rsidR="00000000" w:rsidRPr="00000000">
              <w:rPr>
                <w:rFonts w:ascii="Aptos" w:cs="Aptos" w:eastAsia="Aptos" w:hAnsi="Aptos"/>
                <w:b w:val="1"/>
                <w:bCs w:val="1"/>
                <w:color w:val="20232b"/>
                <w:sz w:val="16"/>
                <w:szCs w:val="16"/>
                <w:rtl w:val="0"/>
              </w:rPr>
              <w:t xml:space="preserve">Anggota tim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F8">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Ananda Faris GR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F9">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________________</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FA">
            <w:pPr>
              <w:spacing w:after="0" w:before="0" w:line="252.00000000000003" w:lineRule="auto"/>
              <w:rPr/>
            </w:pPr>
            <w:r w:rsidDel="00000000" w:rsidR="00000000" w:rsidRPr="00000000">
              <w:rPr>
                <w:rFonts w:ascii="Aptos" w:cs="Aptos" w:eastAsia="Aptos" w:hAnsi="Aptos"/>
                <w:b w:val="0"/>
                <w:bCs w:val="0"/>
                <w:color w:val="20232b"/>
                <w:sz w:val="16"/>
                <w:szCs w:val="16"/>
                <w:rtl w:val="0"/>
              </w:rPr>
              <w:t xml:space="preserve">Belum disetujui</w:t>
            </w:r>
            <w:r w:rsidDel="00000000" w:rsidR="00000000" w:rsidRPr="00000000">
              <w:rPr>
                <w:rtl w:val="0"/>
              </w:rPr>
            </w:r>
          </w:p>
        </w:tc>
      </w:tr>
    </w:tbl>
    <w:p w:rsidR="00000000" w:rsidDel="00000000" w:rsidP="00000000" w:rsidRDefault="00000000" w:rsidRPr="00000000" w14:paraId="000002FB">
      <w:pPr>
        <w:spacing w:after="20" w:lineRule="auto"/>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sectPr>
      <w:headerReference r:id="rId8" w:type="default"/>
      <w:footerReference r:id="rId9" w:type="default"/>
      <w:pgSz w:h="15840" w:w="12240" w:orient="portrait"/>
      <w:pgMar w:bottom="979" w:top="1037" w:left="1123" w:right="1123" w:header="461"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0232b"/>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687080"/>
        <w:sz w:val="16"/>
        <w:szCs w:val="16"/>
        <w:u w:val="none"/>
        <w:shd w:fill="auto" w:val="clear"/>
        <w:vertAlign w:val="baseline"/>
        <w:rtl w:val="0"/>
      </w:rPr>
      <w:t xml:space="preserve">Draft UTS PBKK  •  Versi 1.2  •  </w:t>
    </w:r>
    <w:r w:rsidDel="00000000" w:rsidR="00000000" w:rsidRPr="00000000">
      <w:rPr>
        <w:rFonts w:ascii="Aptos" w:cs="Aptos" w:eastAsia="Aptos" w:hAnsi="Aptos"/>
        <w:b w:val="0"/>
        <w:bCs w:val="0"/>
        <w:i w:val="0"/>
        <w:iCs w:val="0"/>
        <w:smallCaps w:val="0"/>
        <w:strike w:val="0"/>
        <w:color w:val="20232b"/>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keepNext w:val="0"/>
      <w:keepLines w:val="0"/>
      <w:pageBreakBefore w:val="0"/>
      <w:widowControl w:val="1"/>
      <w:pBdr>
        <w:top w:space="0" w:sz="0" w:val="nil"/>
        <w:left w:space="0" w:sz="0" w:val="nil"/>
        <w:bottom w:color="ffc857" w:space="5"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0232b"/>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687080"/>
        <w:sz w:val="15"/>
        <w:szCs w:val="15"/>
        <w:u w:val="none"/>
        <w:shd w:fill="auto" w:val="clear"/>
        <w:vertAlign w:val="baseline"/>
        <w:rtl w:val="0"/>
      </w:rPr>
      <w:t xml:space="preserve">SLASHERS  |  PRODUCT REQUIREMENTS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0232b"/>
        <w:sz w:val="19"/>
        <w:szCs w:val="19"/>
        <w:lang w:val="en"/>
      </w:rPr>
    </w:rPrDefault>
    <w:pPrDefault>
      <w:pPr>
        <w:spacing w:after="10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Rule="auto"/>
    </w:pPr>
    <w:rPr>
      <w:rFonts w:ascii="Georgia" w:cs="Georgia" w:eastAsia="Georgia" w:hAnsi="Georgia"/>
      <w:b w:val="1"/>
      <w:bCs w:val="1"/>
      <w:color w:val="20bfa9"/>
      <w:sz w:val="34"/>
      <w:szCs w:val="34"/>
    </w:rPr>
  </w:style>
  <w:style w:type="paragraph" w:styleId="Heading2">
    <w:name w:val="heading 2"/>
    <w:basedOn w:val="Normal"/>
    <w:next w:val="Normal"/>
    <w:pPr>
      <w:keepNext w:val="1"/>
      <w:keepLines w:val="1"/>
      <w:spacing w:after="80" w:before="160" w:lineRule="auto"/>
    </w:pPr>
    <w:rPr>
      <w:rFonts w:ascii="Georgia" w:cs="Georgia" w:eastAsia="Georgia" w:hAnsi="Georgia"/>
      <w:b w:val="1"/>
      <w:bCs w:val="1"/>
      <w:color w:val="ffc857"/>
      <w:sz w:val="25"/>
      <w:szCs w:val="25"/>
    </w:rPr>
  </w:style>
  <w:style w:type="paragraph" w:styleId="Heading3">
    <w:name w:val="heading 3"/>
    <w:basedOn w:val="Normal"/>
    <w:next w:val="Normal"/>
    <w:pPr>
      <w:keepNext w:val="1"/>
      <w:keepLines w:val="1"/>
      <w:spacing w:after="80" w:before="160" w:lineRule="auto"/>
    </w:pPr>
    <w:rPr>
      <w:rFonts w:ascii="Play" w:cs="Play" w:eastAsia="Play" w:hAnsi="Play"/>
      <w:b w:val="1"/>
      <w:bCs w:val="1"/>
      <w:color w:val="171a22"/>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Georgia" w:cs="Georgia" w:eastAsia="Georgia" w:hAnsi="Georgia"/>
      <w:b w:val="1"/>
      <w:bCs w:val="1"/>
      <w:color w:val="20bfa9"/>
      <w:sz w:val="62"/>
      <w:szCs w:val="62"/>
    </w:rPr>
  </w:style>
  <w:style w:type="paragraph" w:styleId="Subtitle">
    <w:name w:val="Subtitle"/>
    <w:basedOn w:val="Normal"/>
    <w:next w:val="Normal"/>
    <w:pPr/>
    <w:rPr>
      <w:rFonts w:ascii="Aptos" w:cs="Aptos" w:eastAsia="Aptos" w:hAnsi="Aptos"/>
      <w:b w:val="0"/>
      <w:bCs w:val="0"/>
      <w:i w:val="1"/>
      <w:iCs w:val="1"/>
      <w:color w:val="687080"/>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