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4" w:rsidRPr="00173018" w:rsidRDefault="00651204" w:rsidP="00587D10"/>
    <w:p w:rsidR="00651204" w:rsidRPr="00173018" w:rsidRDefault="00651204" w:rsidP="00587D10"/>
    <w:p w:rsidR="002B1F1A" w:rsidRPr="00173018" w:rsidRDefault="002B1F1A" w:rsidP="00587D10"/>
    <w:p w:rsidR="002B1F1A" w:rsidRPr="00173018" w:rsidRDefault="002B1F1A" w:rsidP="00587D10"/>
    <w:p w:rsidR="00453F80" w:rsidRPr="00173018" w:rsidRDefault="00453F80" w:rsidP="00587D10"/>
    <w:p w:rsidR="00453F80" w:rsidRPr="00173018" w:rsidRDefault="00453F80" w:rsidP="00587D10">
      <w:r w:rsidRPr="00173018">
        <w:t>DISTRIBUTED IOT ENVIRONMENTAL MONITORING</w:t>
      </w:r>
    </w:p>
    <w:p w:rsidR="00453F80" w:rsidRPr="00173018" w:rsidRDefault="00453F80" w:rsidP="00587D10"/>
    <w:p w:rsidR="00453F80" w:rsidRPr="00173018" w:rsidRDefault="00453F80" w:rsidP="00587D10"/>
    <w:p w:rsidR="00453F80" w:rsidRPr="00173018" w:rsidRDefault="00453F80" w:rsidP="00587D10">
      <w:r w:rsidRPr="00173018">
        <w:t>by:</w:t>
      </w:r>
    </w:p>
    <w:p w:rsidR="00453F80" w:rsidRPr="00173018" w:rsidRDefault="00453F80" w:rsidP="00587D10">
      <w:r w:rsidRPr="00173018">
        <w:t xml:space="preserve">Mr </w:t>
      </w:r>
      <w:proofErr w:type="spellStart"/>
      <w:r w:rsidRPr="00173018">
        <w:t>F.J</w:t>
      </w:r>
      <w:proofErr w:type="spellEnd"/>
      <w:r w:rsidRPr="00173018">
        <w:t>. Fourie</w:t>
      </w:r>
    </w:p>
    <w:p w:rsidR="00453F80" w:rsidRPr="00173018" w:rsidRDefault="00453F80" w:rsidP="00587D10">
      <w:r w:rsidRPr="00173018">
        <w:t>26047799</w:t>
      </w:r>
    </w:p>
    <w:p w:rsidR="00453F80" w:rsidRPr="00173018" w:rsidRDefault="00453F80" w:rsidP="00587D10"/>
    <w:p w:rsidR="00587D10" w:rsidRDefault="00587D10" w:rsidP="00587D10">
      <w:r>
        <w:t>Milestone 5</w:t>
      </w:r>
    </w:p>
    <w:p w:rsidR="00453F80" w:rsidRPr="00173018" w:rsidRDefault="00587D10" w:rsidP="00587D10">
      <w:r>
        <w:t>Interim Report</w:t>
      </w:r>
    </w:p>
    <w:p w:rsidR="00453F80" w:rsidRPr="00173018" w:rsidRDefault="00453F80" w:rsidP="00587D10"/>
    <w:p w:rsidR="00453F80" w:rsidRPr="00173018" w:rsidRDefault="00453F80" w:rsidP="00587D10">
      <w:r w:rsidRPr="00173018">
        <w:t>submitted in pursuit of the degree</w:t>
      </w:r>
    </w:p>
    <w:p w:rsidR="00453F80" w:rsidRPr="00173018" w:rsidRDefault="00453F80" w:rsidP="00587D10"/>
    <w:p w:rsidR="00453F80" w:rsidRPr="00173018" w:rsidRDefault="00453F80" w:rsidP="00587D10">
      <w:r w:rsidRPr="00173018">
        <w:t>BACHELOR OF ENGINEERING</w:t>
      </w:r>
    </w:p>
    <w:p w:rsidR="00453F80" w:rsidRPr="00173018" w:rsidRDefault="00453F80" w:rsidP="00587D10"/>
    <w:p w:rsidR="00453F80" w:rsidRPr="00173018" w:rsidRDefault="00453F80" w:rsidP="00587D10">
      <w:r w:rsidRPr="00173018">
        <w:t>In</w:t>
      </w:r>
    </w:p>
    <w:p w:rsidR="00453F80" w:rsidRPr="00173018" w:rsidRDefault="00453F80" w:rsidP="00587D10"/>
    <w:p w:rsidR="00453F80" w:rsidRPr="00173018" w:rsidRDefault="00453F80" w:rsidP="00587D10">
      <w:r w:rsidRPr="00173018">
        <w:t>COMPUTER AND ELECTRONIC ENGINEERING</w:t>
      </w:r>
    </w:p>
    <w:p w:rsidR="00453F80" w:rsidRPr="00173018" w:rsidRDefault="00453F80" w:rsidP="00587D10"/>
    <w:p w:rsidR="00453F80" w:rsidRPr="00173018" w:rsidRDefault="00453F80" w:rsidP="00587D10">
      <w:r w:rsidRPr="00173018">
        <w:lastRenderedPageBreak/>
        <w:t>North-West -University Potchefstroom Campus</w:t>
      </w:r>
    </w:p>
    <w:p w:rsidR="00453F80" w:rsidRPr="00173018" w:rsidRDefault="00453F80" w:rsidP="00587D10"/>
    <w:p w:rsidR="00453F80" w:rsidRPr="00173018" w:rsidRDefault="00453F80" w:rsidP="00587D10"/>
    <w:p w:rsidR="00453F80" w:rsidRPr="00173018" w:rsidRDefault="00453F80" w:rsidP="00587D10">
      <w:r w:rsidRPr="00173018">
        <w:t xml:space="preserve">Supervisor:  </w:t>
      </w:r>
      <w:r w:rsidRPr="00173018">
        <w:tab/>
        <w:t>Prof A. Helberg and Dr M Ferreira</w:t>
      </w:r>
    </w:p>
    <w:p w:rsidR="00453F80" w:rsidRPr="00173018" w:rsidRDefault="00453F80" w:rsidP="00587D10">
      <w:r w:rsidRPr="00173018">
        <w:tab/>
      </w:r>
    </w:p>
    <w:p w:rsidR="00453F80" w:rsidRPr="00173018" w:rsidRDefault="00453F80" w:rsidP="00587D10">
      <w:r w:rsidRPr="00173018">
        <w:t>Potchefstroom</w:t>
      </w:r>
    </w:p>
    <w:p w:rsidR="00453F80" w:rsidRDefault="00453F80" w:rsidP="00587D10">
      <w:r w:rsidRPr="00173018">
        <w:t>2018</w:t>
      </w:r>
    </w:p>
    <w:p w:rsidR="00587D10" w:rsidRDefault="00587D10" w:rsidP="00587D10">
      <w:r>
        <w:br w:type="page"/>
      </w:r>
    </w:p>
    <w:p w:rsidR="00587D10" w:rsidRPr="009B1DD2" w:rsidRDefault="00587D10" w:rsidP="00587D10">
      <w:pPr>
        <w:pStyle w:val="Heading1"/>
      </w:pPr>
      <w:bookmarkStart w:id="0" w:name="_Toc323673175"/>
      <w:bookmarkStart w:id="1" w:name="_Toc509746099"/>
      <w:bookmarkStart w:id="2" w:name="_Toc511929821"/>
      <w:r w:rsidRPr="009B1DD2">
        <w:lastRenderedPageBreak/>
        <w:t>DECLARATION</w:t>
      </w:r>
      <w:bookmarkEnd w:id="0"/>
      <w:bookmarkEnd w:id="1"/>
      <w:bookmarkEnd w:id="2"/>
    </w:p>
    <w:p w:rsidR="00587D10" w:rsidRPr="009B1DD2" w:rsidRDefault="00587D10" w:rsidP="00587D10">
      <w:r w:rsidRPr="009B1DD2">
        <w:t xml:space="preserve">I, </w:t>
      </w:r>
      <w:r w:rsidRPr="009B1DD2">
        <w:rPr>
          <w:b/>
        </w:rPr>
        <w:t>FJ Fourie</w:t>
      </w:r>
      <w:r w:rsidRPr="009B1DD2">
        <w:t>, declare that this report is a presentation of my own original work.</w:t>
      </w:r>
    </w:p>
    <w:p w:rsidR="00587D10" w:rsidRPr="009B1DD2" w:rsidRDefault="00587D10" w:rsidP="00587D10">
      <w:r w:rsidRPr="009B1DD2">
        <w:t>Whenever contributions of others are involved, every effort was made to indicate this clearly, with due reference to the literature.</w:t>
      </w:r>
    </w:p>
    <w:p w:rsidR="00587D10" w:rsidRPr="009B1DD2" w:rsidRDefault="00587D10" w:rsidP="00587D10">
      <w:r w:rsidRPr="009B1DD2">
        <w:t>No part of this work has been submitted in the past, or is being submitted, for a degree or examination at any other university or course.</w:t>
      </w:r>
    </w:p>
    <w:p w:rsidR="00587D10" w:rsidRPr="009B1DD2" w:rsidRDefault="00587D10" w:rsidP="00587D10">
      <w:r w:rsidRPr="009B1DD2">
        <w:t xml:space="preserve">Signed on this, </w:t>
      </w:r>
      <w:proofErr w:type="spellStart"/>
      <w:r w:rsidRPr="009B1DD2">
        <w:t>2</w:t>
      </w:r>
      <w:r>
        <w:t>2</w:t>
      </w:r>
      <w:r w:rsidRPr="009B1DD2">
        <w:t>rd</w:t>
      </w:r>
      <w:proofErr w:type="spellEnd"/>
      <w:r w:rsidRPr="009B1DD2">
        <w:t xml:space="preserve"> day of </w:t>
      </w:r>
      <w:r>
        <w:t>April</w:t>
      </w:r>
      <w:r w:rsidRPr="009B1DD2">
        <w:t xml:space="preserve"> 2018, in Potchefstroom.</w:t>
      </w:r>
    </w:p>
    <w:p w:rsidR="00587D10" w:rsidRPr="009B1DD2" w:rsidRDefault="00587D10" w:rsidP="00587D10"/>
    <w:p w:rsidR="00587D10" w:rsidRPr="009B1DD2" w:rsidRDefault="00587D10" w:rsidP="00587D10">
      <w:r w:rsidRPr="009B1DD2">
        <w:t>_________________________________</w:t>
      </w:r>
    </w:p>
    <w:p w:rsidR="00587D10" w:rsidRPr="009B1DD2" w:rsidRDefault="00587D10" w:rsidP="00587D10">
      <w:r w:rsidRPr="009B1DD2">
        <w:t>FJ Fourie</w:t>
      </w:r>
    </w:p>
    <w:p w:rsidR="00587D10" w:rsidRDefault="00587D10" w:rsidP="00587D10">
      <w:r>
        <w:br w:type="page"/>
      </w:r>
    </w:p>
    <w:p w:rsidR="00122E73" w:rsidRDefault="00122E73" w:rsidP="004E78C9">
      <w:pPr>
        <w:pStyle w:val="Caption1"/>
      </w:pPr>
      <w:r>
        <w:lastRenderedPageBreak/>
        <w:t>Abstract</w:t>
      </w:r>
    </w:p>
    <w:p w:rsidR="00122E73" w:rsidRPr="00122E73" w:rsidRDefault="00122E73" w:rsidP="00587D10"/>
    <w:p w:rsidR="00122E73" w:rsidRPr="00173018" w:rsidRDefault="00122E73" w:rsidP="00587D10">
      <w:r>
        <w:br w:type="page"/>
      </w:r>
    </w:p>
    <w:sdt>
      <w:sdtPr>
        <w:rPr>
          <w:rFonts w:cstheme="minorBidi"/>
          <w:sz w:val="24"/>
          <w:szCs w:val="22"/>
        </w:rPr>
        <w:id w:val="1761475053"/>
        <w:docPartObj>
          <w:docPartGallery w:val="Table of Contents"/>
          <w:docPartUnique/>
        </w:docPartObj>
      </w:sdtPr>
      <w:sdtEndPr>
        <w:rPr>
          <w:rFonts w:cs="Arial"/>
          <w:noProof/>
          <w:sz w:val="22"/>
          <w:szCs w:val="24"/>
        </w:rPr>
      </w:sdtEndPr>
      <w:sdtContent>
        <w:p w:rsidR="00AC7C0B" w:rsidRPr="00DB1B94" w:rsidRDefault="00AC7C0B" w:rsidP="004E78C9">
          <w:pPr>
            <w:pStyle w:val="Caption1"/>
          </w:pPr>
          <w:r w:rsidRPr="00DB1B94">
            <w:t>Table of Contents</w:t>
          </w:r>
        </w:p>
        <w:p w:rsidR="00311FF4" w:rsidRDefault="00AC7C0B">
          <w:pPr>
            <w:pStyle w:val="TOC1"/>
            <w:tabs>
              <w:tab w:val="left" w:pos="1100"/>
              <w:tab w:val="right" w:leader="dot" w:pos="9628"/>
            </w:tabs>
            <w:rPr>
              <w:rFonts w:asciiTheme="minorHAnsi" w:eastAsiaTheme="minorEastAsia" w:hAnsiTheme="minorHAnsi" w:cstheme="minorBidi"/>
              <w:noProof/>
              <w:szCs w:val="22"/>
              <w:lang w:eastAsia="en-GB"/>
            </w:rPr>
          </w:pPr>
          <w:r w:rsidRPr="00173018">
            <w:fldChar w:fldCharType="begin"/>
          </w:r>
          <w:r w:rsidRPr="00173018">
            <w:instrText xml:space="preserve"> TOC \o "1-3" \h \z \u </w:instrText>
          </w:r>
          <w:r w:rsidRPr="00173018">
            <w:fldChar w:fldCharType="separate"/>
          </w:r>
          <w:hyperlink w:anchor="_Toc511929821" w:history="1">
            <w:r w:rsidR="00311FF4" w:rsidRPr="00B11FF4">
              <w:rPr>
                <w:rStyle w:val="Hyperlink"/>
                <w:noProof/>
              </w:rPr>
              <w:t>1</w:t>
            </w:r>
            <w:r w:rsidR="00311FF4">
              <w:rPr>
                <w:rFonts w:asciiTheme="minorHAnsi" w:eastAsiaTheme="minorEastAsia" w:hAnsiTheme="minorHAnsi" w:cstheme="minorBidi"/>
                <w:noProof/>
                <w:szCs w:val="22"/>
                <w:lang w:eastAsia="en-GB"/>
              </w:rPr>
              <w:tab/>
            </w:r>
            <w:r w:rsidR="00311FF4" w:rsidRPr="00B11FF4">
              <w:rPr>
                <w:rStyle w:val="Hyperlink"/>
                <w:noProof/>
              </w:rPr>
              <w:t>DECLARATION</w:t>
            </w:r>
            <w:r w:rsidR="00311FF4">
              <w:rPr>
                <w:noProof/>
                <w:webHidden/>
              </w:rPr>
              <w:tab/>
            </w:r>
            <w:r w:rsidR="00311FF4">
              <w:rPr>
                <w:noProof/>
                <w:webHidden/>
              </w:rPr>
              <w:fldChar w:fldCharType="begin"/>
            </w:r>
            <w:r w:rsidR="00311FF4">
              <w:rPr>
                <w:noProof/>
                <w:webHidden/>
              </w:rPr>
              <w:instrText xml:space="preserve"> PAGEREF _Toc511929821 \h </w:instrText>
            </w:r>
            <w:r w:rsidR="00311FF4">
              <w:rPr>
                <w:noProof/>
                <w:webHidden/>
              </w:rPr>
            </w:r>
            <w:r w:rsidR="00311FF4">
              <w:rPr>
                <w:noProof/>
                <w:webHidden/>
              </w:rPr>
              <w:fldChar w:fldCharType="separate"/>
            </w:r>
            <w:r w:rsidR="00311FF4">
              <w:rPr>
                <w:noProof/>
                <w:webHidden/>
              </w:rPr>
              <w:t>3</w:t>
            </w:r>
            <w:r w:rsidR="00311FF4">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22" w:history="1">
            <w:r w:rsidRPr="00B11FF4">
              <w:rPr>
                <w:rStyle w:val="Hyperlink"/>
                <w:noProof/>
              </w:rPr>
              <w:t>1.1.</w:t>
            </w:r>
            <w:r>
              <w:rPr>
                <w:rFonts w:asciiTheme="minorHAnsi" w:eastAsiaTheme="minorEastAsia" w:hAnsiTheme="minorHAnsi" w:cstheme="minorBidi"/>
                <w:noProof/>
                <w:szCs w:val="22"/>
                <w:lang w:eastAsia="en-GB"/>
              </w:rPr>
              <w:tab/>
            </w:r>
            <w:r w:rsidRPr="00B11FF4">
              <w:rPr>
                <w:rStyle w:val="Hyperlink"/>
                <w:noProof/>
              </w:rPr>
              <w:t>Introduction</w:t>
            </w:r>
            <w:r>
              <w:rPr>
                <w:noProof/>
                <w:webHidden/>
              </w:rPr>
              <w:tab/>
            </w:r>
            <w:r>
              <w:rPr>
                <w:noProof/>
                <w:webHidden/>
              </w:rPr>
              <w:fldChar w:fldCharType="begin"/>
            </w:r>
            <w:r>
              <w:rPr>
                <w:noProof/>
                <w:webHidden/>
              </w:rPr>
              <w:instrText xml:space="preserve"> PAGEREF _Toc511929822 \h </w:instrText>
            </w:r>
            <w:r>
              <w:rPr>
                <w:noProof/>
                <w:webHidden/>
              </w:rPr>
            </w:r>
            <w:r>
              <w:rPr>
                <w:noProof/>
                <w:webHidden/>
              </w:rPr>
              <w:fldChar w:fldCharType="separate"/>
            </w:r>
            <w:r>
              <w:rPr>
                <w:noProof/>
                <w:webHidden/>
              </w:rPr>
              <w:t>7</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23" w:history="1">
            <w:r w:rsidRPr="00B11FF4">
              <w:rPr>
                <w:rStyle w:val="Hyperlink"/>
                <w:noProof/>
              </w:rPr>
              <w:t>1.2.</w:t>
            </w:r>
            <w:r>
              <w:rPr>
                <w:rFonts w:asciiTheme="minorHAnsi" w:eastAsiaTheme="minorEastAsia" w:hAnsiTheme="minorHAnsi" w:cstheme="minorBidi"/>
                <w:noProof/>
                <w:szCs w:val="22"/>
                <w:lang w:eastAsia="en-GB"/>
              </w:rPr>
              <w:tab/>
            </w:r>
            <w:r w:rsidRPr="00B11FF4">
              <w:rPr>
                <w:rStyle w:val="Hyperlink"/>
                <w:noProof/>
              </w:rPr>
              <w:t>Background</w:t>
            </w:r>
            <w:r>
              <w:rPr>
                <w:noProof/>
                <w:webHidden/>
              </w:rPr>
              <w:tab/>
            </w:r>
            <w:r>
              <w:rPr>
                <w:noProof/>
                <w:webHidden/>
              </w:rPr>
              <w:fldChar w:fldCharType="begin"/>
            </w:r>
            <w:r>
              <w:rPr>
                <w:noProof/>
                <w:webHidden/>
              </w:rPr>
              <w:instrText xml:space="preserve"> PAGEREF _Toc511929823 \h </w:instrText>
            </w:r>
            <w:r>
              <w:rPr>
                <w:noProof/>
                <w:webHidden/>
              </w:rPr>
            </w:r>
            <w:r>
              <w:rPr>
                <w:noProof/>
                <w:webHidden/>
              </w:rPr>
              <w:fldChar w:fldCharType="separate"/>
            </w:r>
            <w:r>
              <w:rPr>
                <w:noProof/>
                <w:webHidden/>
              </w:rPr>
              <w:t>7</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24" w:history="1">
            <w:r w:rsidRPr="00B11FF4">
              <w:rPr>
                <w:rStyle w:val="Hyperlink"/>
                <w:noProof/>
              </w:rPr>
              <w:t>1.3.</w:t>
            </w:r>
            <w:r>
              <w:rPr>
                <w:rFonts w:asciiTheme="minorHAnsi" w:eastAsiaTheme="minorEastAsia" w:hAnsiTheme="minorHAnsi" w:cstheme="minorBidi"/>
                <w:noProof/>
                <w:szCs w:val="22"/>
                <w:lang w:eastAsia="en-GB"/>
              </w:rPr>
              <w:tab/>
            </w:r>
            <w:r w:rsidRPr="00B11FF4">
              <w:rPr>
                <w:rStyle w:val="Hyperlink"/>
                <w:noProof/>
              </w:rPr>
              <w:t>Problem Statement</w:t>
            </w:r>
            <w:r>
              <w:rPr>
                <w:noProof/>
                <w:webHidden/>
              </w:rPr>
              <w:tab/>
            </w:r>
            <w:r>
              <w:rPr>
                <w:noProof/>
                <w:webHidden/>
              </w:rPr>
              <w:fldChar w:fldCharType="begin"/>
            </w:r>
            <w:r>
              <w:rPr>
                <w:noProof/>
                <w:webHidden/>
              </w:rPr>
              <w:instrText xml:space="preserve"> PAGEREF _Toc511929824 \h </w:instrText>
            </w:r>
            <w:r>
              <w:rPr>
                <w:noProof/>
                <w:webHidden/>
              </w:rPr>
            </w:r>
            <w:r>
              <w:rPr>
                <w:noProof/>
                <w:webHidden/>
              </w:rPr>
              <w:fldChar w:fldCharType="separate"/>
            </w:r>
            <w:r>
              <w:rPr>
                <w:noProof/>
                <w:webHidden/>
              </w:rPr>
              <w:t>7</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25" w:history="1">
            <w:r w:rsidRPr="00B11FF4">
              <w:rPr>
                <w:rStyle w:val="Hyperlink"/>
                <w:noProof/>
              </w:rPr>
              <w:t>1.4.</w:t>
            </w:r>
            <w:r>
              <w:rPr>
                <w:rFonts w:asciiTheme="minorHAnsi" w:eastAsiaTheme="minorEastAsia" w:hAnsiTheme="minorHAnsi" w:cstheme="minorBidi"/>
                <w:noProof/>
                <w:szCs w:val="22"/>
                <w:lang w:eastAsia="en-GB"/>
              </w:rPr>
              <w:tab/>
            </w:r>
            <w:r w:rsidRPr="00B11FF4">
              <w:rPr>
                <w:rStyle w:val="Hyperlink"/>
                <w:noProof/>
              </w:rPr>
              <w:t>Envisaged Solution</w:t>
            </w:r>
            <w:r>
              <w:rPr>
                <w:noProof/>
                <w:webHidden/>
              </w:rPr>
              <w:tab/>
            </w:r>
            <w:r>
              <w:rPr>
                <w:noProof/>
                <w:webHidden/>
              </w:rPr>
              <w:fldChar w:fldCharType="begin"/>
            </w:r>
            <w:r>
              <w:rPr>
                <w:noProof/>
                <w:webHidden/>
              </w:rPr>
              <w:instrText xml:space="preserve"> PAGEREF _Toc511929825 \h </w:instrText>
            </w:r>
            <w:r>
              <w:rPr>
                <w:noProof/>
                <w:webHidden/>
              </w:rPr>
            </w:r>
            <w:r>
              <w:rPr>
                <w:noProof/>
                <w:webHidden/>
              </w:rPr>
              <w:fldChar w:fldCharType="separate"/>
            </w:r>
            <w:r>
              <w:rPr>
                <w:noProof/>
                <w:webHidden/>
              </w:rPr>
              <w:t>8</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26" w:history="1">
            <w:r w:rsidRPr="00B11FF4">
              <w:rPr>
                <w:rStyle w:val="Hyperlink"/>
                <w:noProof/>
              </w:rPr>
              <w:t>1.4.1.</w:t>
            </w:r>
            <w:r>
              <w:rPr>
                <w:rFonts w:cstheme="minorBidi"/>
                <w:noProof/>
                <w:szCs w:val="22"/>
                <w:lang w:val="en-GB" w:eastAsia="en-GB"/>
              </w:rPr>
              <w:tab/>
            </w:r>
            <w:r w:rsidRPr="00B11FF4">
              <w:rPr>
                <w:rStyle w:val="Hyperlink"/>
                <w:noProof/>
              </w:rPr>
              <w:t>Alternative Solution</w:t>
            </w:r>
            <w:r>
              <w:rPr>
                <w:noProof/>
                <w:webHidden/>
              </w:rPr>
              <w:tab/>
            </w:r>
            <w:r>
              <w:rPr>
                <w:noProof/>
                <w:webHidden/>
              </w:rPr>
              <w:fldChar w:fldCharType="begin"/>
            </w:r>
            <w:r>
              <w:rPr>
                <w:noProof/>
                <w:webHidden/>
              </w:rPr>
              <w:instrText xml:space="preserve"> PAGEREF _Toc511929826 \h </w:instrText>
            </w:r>
            <w:r>
              <w:rPr>
                <w:noProof/>
                <w:webHidden/>
              </w:rPr>
            </w:r>
            <w:r>
              <w:rPr>
                <w:noProof/>
                <w:webHidden/>
              </w:rPr>
              <w:fldChar w:fldCharType="separate"/>
            </w:r>
            <w:r>
              <w:rPr>
                <w:noProof/>
                <w:webHidden/>
              </w:rPr>
              <w:t>8</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27" w:history="1">
            <w:r w:rsidRPr="00B11FF4">
              <w:rPr>
                <w:rStyle w:val="Hyperlink"/>
                <w:noProof/>
              </w:rPr>
              <w:t>1.4.2.</w:t>
            </w:r>
            <w:r>
              <w:rPr>
                <w:rFonts w:cstheme="minorBidi"/>
                <w:noProof/>
                <w:szCs w:val="22"/>
                <w:lang w:val="en-GB" w:eastAsia="en-GB"/>
              </w:rPr>
              <w:tab/>
            </w:r>
            <w:r w:rsidRPr="00B11FF4">
              <w:rPr>
                <w:rStyle w:val="Hyperlink"/>
                <w:noProof/>
              </w:rPr>
              <w:t>Project Objectives</w:t>
            </w:r>
            <w:r>
              <w:rPr>
                <w:noProof/>
                <w:webHidden/>
              </w:rPr>
              <w:tab/>
            </w:r>
            <w:r>
              <w:rPr>
                <w:noProof/>
                <w:webHidden/>
              </w:rPr>
              <w:fldChar w:fldCharType="begin"/>
            </w:r>
            <w:r>
              <w:rPr>
                <w:noProof/>
                <w:webHidden/>
              </w:rPr>
              <w:instrText xml:space="preserve"> PAGEREF _Toc511929827 \h </w:instrText>
            </w:r>
            <w:r>
              <w:rPr>
                <w:noProof/>
                <w:webHidden/>
              </w:rPr>
            </w:r>
            <w:r>
              <w:rPr>
                <w:noProof/>
                <w:webHidden/>
              </w:rPr>
              <w:fldChar w:fldCharType="separate"/>
            </w:r>
            <w:r>
              <w:rPr>
                <w:noProof/>
                <w:webHidden/>
              </w:rPr>
              <w:t>8</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28" w:history="1">
            <w:r w:rsidRPr="00B11FF4">
              <w:rPr>
                <w:rStyle w:val="Hyperlink"/>
                <w:noProof/>
              </w:rPr>
              <w:t>1.4.3.</w:t>
            </w:r>
            <w:r>
              <w:rPr>
                <w:rFonts w:cstheme="minorBidi"/>
                <w:noProof/>
                <w:szCs w:val="22"/>
                <w:lang w:val="en-GB" w:eastAsia="en-GB"/>
              </w:rPr>
              <w:tab/>
            </w:r>
            <w:r w:rsidRPr="00B11FF4">
              <w:rPr>
                <w:rStyle w:val="Hyperlink"/>
                <w:noProof/>
              </w:rPr>
              <w:t>Project Scope</w:t>
            </w:r>
            <w:r>
              <w:rPr>
                <w:noProof/>
                <w:webHidden/>
              </w:rPr>
              <w:tab/>
            </w:r>
            <w:r>
              <w:rPr>
                <w:noProof/>
                <w:webHidden/>
              </w:rPr>
              <w:fldChar w:fldCharType="begin"/>
            </w:r>
            <w:r>
              <w:rPr>
                <w:noProof/>
                <w:webHidden/>
              </w:rPr>
              <w:instrText xml:space="preserve"> PAGEREF _Toc511929828 \h </w:instrText>
            </w:r>
            <w:r>
              <w:rPr>
                <w:noProof/>
                <w:webHidden/>
              </w:rPr>
            </w:r>
            <w:r>
              <w:rPr>
                <w:noProof/>
                <w:webHidden/>
              </w:rPr>
              <w:fldChar w:fldCharType="separate"/>
            </w:r>
            <w:r>
              <w:rPr>
                <w:noProof/>
                <w:webHidden/>
              </w:rPr>
              <w:t>8</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29" w:history="1">
            <w:r w:rsidRPr="00B11FF4">
              <w:rPr>
                <w:rStyle w:val="Hyperlink"/>
                <w:noProof/>
              </w:rPr>
              <w:t>1.4.4.</w:t>
            </w:r>
            <w:r>
              <w:rPr>
                <w:rFonts w:cstheme="minorBidi"/>
                <w:noProof/>
                <w:szCs w:val="22"/>
                <w:lang w:val="en-GB" w:eastAsia="en-GB"/>
              </w:rPr>
              <w:tab/>
            </w:r>
            <w:r w:rsidRPr="00B11FF4">
              <w:rPr>
                <w:rStyle w:val="Hyperlink"/>
                <w:noProof/>
              </w:rPr>
              <w:t>Proposed Solution</w:t>
            </w:r>
            <w:r>
              <w:rPr>
                <w:noProof/>
                <w:webHidden/>
              </w:rPr>
              <w:tab/>
            </w:r>
            <w:r>
              <w:rPr>
                <w:noProof/>
                <w:webHidden/>
              </w:rPr>
              <w:fldChar w:fldCharType="begin"/>
            </w:r>
            <w:r>
              <w:rPr>
                <w:noProof/>
                <w:webHidden/>
              </w:rPr>
              <w:instrText xml:space="preserve"> PAGEREF _Toc511929829 \h </w:instrText>
            </w:r>
            <w:r>
              <w:rPr>
                <w:noProof/>
                <w:webHidden/>
              </w:rPr>
            </w:r>
            <w:r>
              <w:rPr>
                <w:noProof/>
                <w:webHidden/>
              </w:rPr>
              <w:fldChar w:fldCharType="separate"/>
            </w:r>
            <w:r>
              <w:rPr>
                <w:noProof/>
                <w:webHidden/>
              </w:rPr>
              <w:t>10</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30" w:history="1">
            <w:r w:rsidRPr="00B11FF4">
              <w:rPr>
                <w:rStyle w:val="Hyperlink"/>
                <w:noProof/>
              </w:rPr>
              <w:t>1.4.5.</w:t>
            </w:r>
            <w:r>
              <w:rPr>
                <w:rFonts w:cstheme="minorBidi"/>
                <w:noProof/>
                <w:szCs w:val="22"/>
                <w:lang w:val="en-GB" w:eastAsia="en-GB"/>
              </w:rPr>
              <w:tab/>
            </w:r>
            <w:r w:rsidRPr="00B11FF4">
              <w:rPr>
                <w:rStyle w:val="Hyperlink"/>
                <w:noProof/>
              </w:rPr>
              <w:t>Project Testability</w:t>
            </w:r>
            <w:r>
              <w:rPr>
                <w:noProof/>
                <w:webHidden/>
              </w:rPr>
              <w:tab/>
            </w:r>
            <w:r>
              <w:rPr>
                <w:noProof/>
                <w:webHidden/>
              </w:rPr>
              <w:fldChar w:fldCharType="begin"/>
            </w:r>
            <w:r>
              <w:rPr>
                <w:noProof/>
                <w:webHidden/>
              </w:rPr>
              <w:instrText xml:space="preserve"> PAGEREF _Toc511929830 \h </w:instrText>
            </w:r>
            <w:r>
              <w:rPr>
                <w:noProof/>
                <w:webHidden/>
              </w:rPr>
            </w:r>
            <w:r>
              <w:rPr>
                <w:noProof/>
                <w:webHidden/>
              </w:rPr>
              <w:fldChar w:fldCharType="separate"/>
            </w:r>
            <w:r>
              <w:rPr>
                <w:noProof/>
                <w:webHidden/>
              </w:rPr>
              <w:t>10</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31" w:history="1">
            <w:r w:rsidRPr="00B11FF4">
              <w:rPr>
                <w:rStyle w:val="Hyperlink"/>
                <w:noProof/>
              </w:rPr>
              <w:t>1.4.6.</w:t>
            </w:r>
            <w:r>
              <w:rPr>
                <w:rFonts w:cstheme="minorBidi"/>
                <w:noProof/>
                <w:szCs w:val="22"/>
                <w:lang w:val="en-GB" w:eastAsia="en-GB"/>
              </w:rPr>
              <w:tab/>
            </w:r>
            <w:r w:rsidRPr="00B11FF4">
              <w:rPr>
                <w:rStyle w:val="Hyperlink"/>
                <w:noProof/>
              </w:rPr>
              <w:t>Project Deliverables</w:t>
            </w:r>
            <w:r>
              <w:rPr>
                <w:noProof/>
                <w:webHidden/>
              </w:rPr>
              <w:tab/>
            </w:r>
            <w:r>
              <w:rPr>
                <w:noProof/>
                <w:webHidden/>
              </w:rPr>
              <w:fldChar w:fldCharType="begin"/>
            </w:r>
            <w:r>
              <w:rPr>
                <w:noProof/>
                <w:webHidden/>
              </w:rPr>
              <w:instrText xml:space="preserve"> PAGEREF _Toc511929831 \h </w:instrText>
            </w:r>
            <w:r>
              <w:rPr>
                <w:noProof/>
                <w:webHidden/>
              </w:rPr>
            </w:r>
            <w:r>
              <w:rPr>
                <w:noProof/>
                <w:webHidden/>
              </w:rPr>
              <w:fldChar w:fldCharType="separate"/>
            </w:r>
            <w:r>
              <w:rPr>
                <w:noProof/>
                <w:webHidden/>
              </w:rPr>
              <w:t>10</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32" w:history="1">
            <w:r w:rsidRPr="00B11FF4">
              <w:rPr>
                <w:rStyle w:val="Hyperlink"/>
                <w:noProof/>
              </w:rPr>
              <w:t>1.4.7.</w:t>
            </w:r>
            <w:r>
              <w:rPr>
                <w:rFonts w:cstheme="minorBidi"/>
                <w:noProof/>
                <w:szCs w:val="22"/>
                <w:lang w:val="en-GB" w:eastAsia="en-GB"/>
              </w:rPr>
              <w:tab/>
            </w:r>
            <w:r w:rsidRPr="00B11FF4">
              <w:rPr>
                <w:rStyle w:val="Hyperlink"/>
                <w:noProof/>
              </w:rPr>
              <w:t>Project Limitations</w:t>
            </w:r>
            <w:r>
              <w:rPr>
                <w:noProof/>
                <w:webHidden/>
              </w:rPr>
              <w:tab/>
            </w:r>
            <w:r>
              <w:rPr>
                <w:noProof/>
                <w:webHidden/>
              </w:rPr>
              <w:fldChar w:fldCharType="begin"/>
            </w:r>
            <w:r>
              <w:rPr>
                <w:noProof/>
                <w:webHidden/>
              </w:rPr>
              <w:instrText xml:space="preserve"> PAGEREF _Toc511929832 \h </w:instrText>
            </w:r>
            <w:r>
              <w:rPr>
                <w:noProof/>
                <w:webHidden/>
              </w:rPr>
            </w:r>
            <w:r>
              <w:rPr>
                <w:noProof/>
                <w:webHidden/>
              </w:rPr>
              <w:fldChar w:fldCharType="separate"/>
            </w:r>
            <w:r>
              <w:rPr>
                <w:noProof/>
                <w:webHidden/>
              </w:rPr>
              <w:t>10</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33" w:history="1">
            <w:r w:rsidRPr="00B11FF4">
              <w:rPr>
                <w:rStyle w:val="Hyperlink"/>
                <w:noProof/>
              </w:rPr>
              <w:t>1.4.8.</w:t>
            </w:r>
            <w:r>
              <w:rPr>
                <w:rFonts w:cstheme="minorBidi"/>
                <w:noProof/>
                <w:szCs w:val="22"/>
                <w:lang w:val="en-GB" w:eastAsia="en-GB"/>
              </w:rPr>
              <w:tab/>
            </w:r>
            <w:r w:rsidRPr="00B11FF4">
              <w:rPr>
                <w:rStyle w:val="Hyperlink"/>
                <w:noProof/>
              </w:rPr>
              <w:t>Project Risks</w:t>
            </w:r>
            <w:r>
              <w:rPr>
                <w:noProof/>
                <w:webHidden/>
              </w:rPr>
              <w:tab/>
            </w:r>
            <w:r>
              <w:rPr>
                <w:noProof/>
                <w:webHidden/>
              </w:rPr>
              <w:fldChar w:fldCharType="begin"/>
            </w:r>
            <w:r>
              <w:rPr>
                <w:noProof/>
                <w:webHidden/>
              </w:rPr>
              <w:instrText xml:space="preserve"> PAGEREF _Toc511929833 \h </w:instrText>
            </w:r>
            <w:r>
              <w:rPr>
                <w:noProof/>
                <w:webHidden/>
              </w:rPr>
            </w:r>
            <w:r>
              <w:rPr>
                <w:noProof/>
                <w:webHidden/>
              </w:rPr>
              <w:fldChar w:fldCharType="separate"/>
            </w:r>
            <w:r>
              <w:rPr>
                <w:noProof/>
                <w:webHidden/>
              </w:rPr>
              <w:t>10</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34" w:history="1">
            <w:r w:rsidRPr="00B11FF4">
              <w:rPr>
                <w:rStyle w:val="Hyperlink"/>
                <w:noProof/>
              </w:rPr>
              <w:t>1.4.9.</w:t>
            </w:r>
            <w:r>
              <w:rPr>
                <w:rFonts w:cstheme="minorBidi"/>
                <w:noProof/>
                <w:szCs w:val="22"/>
                <w:lang w:val="en-GB" w:eastAsia="en-GB"/>
              </w:rPr>
              <w:tab/>
            </w:r>
            <w:r w:rsidRPr="00B11FF4">
              <w:rPr>
                <w:rStyle w:val="Hyperlink"/>
                <w:noProof/>
              </w:rPr>
              <w:t>Project Safety</w:t>
            </w:r>
            <w:r>
              <w:rPr>
                <w:noProof/>
                <w:webHidden/>
              </w:rPr>
              <w:tab/>
            </w:r>
            <w:r>
              <w:rPr>
                <w:noProof/>
                <w:webHidden/>
              </w:rPr>
              <w:fldChar w:fldCharType="begin"/>
            </w:r>
            <w:r>
              <w:rPr>
                <w:noProof/>
                <w:webHidden/>
              </w:rPr>
              <w:instrText xml:space="preserve"> PAGEREF _Toc511929834 \h </w:instrText>
            </w:r>
            <w:r>
              <w:rPr>
                <w:noProof/>
                <w:webHidden/>
              </w:rPr>
            </w:r>
            <w:r>
              <w:rPr>
                <w:noProof/>
                <w:webHidden/>
              </w:rPr>
              <w:fldChar w:fldCharType="separate"/>
            </w:r>
            <w:r>
              <w:rPr>
                <w:noProof/>
                <w:webHidden/>
              </w:rPr>
              <w:t>10</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35" w:history="1">
            <w:r w:rsidRPr="00B11FF4">
              <w:rPr>
                <w:rStyle w:val="Hyperlink"/>
                <w:noProof/>
              </w:rPr>
              <w:t>1.5.</w:t>
            </w:r>
            <w:r>
              <w:rPr>
                <w:rFonts w:asciiTheme="minorHAnsi" w:eastAsiaTheme="minorEastAsia" w:hAnsiTheme="minorHAnsi" w:cstheme="minorBidi"/>
                <w:noProof/>
                <w:szCs w:val="22"/>
                <w:lang w:eastAsia="en-GB"/>
              </w:rPr>
              <w:tab/>
            </w:r>
            <w:r w:rsidRPr="00B11FF4">
              <w:rPr>
                <w:rStyle w:val="Hyperlink"/>
                <w:noProof/>
              </w:rPr>
              <w:t>Project Plan</w:t>
            </w:r>
            <w:r>
              <w:rPr>
                <w:noProof/>
                <w:webHidden/>
              </w:rPr>
              <w:tab/>
            </w:r>
            <w:r>
              <w:rPr>
                <w:noProof/>
                <w:webHidden/>
              </w:rPr>
              <w:fldChar w:fldCharType="begin"/>
            </w:r>
            <w:r>
              <w:rPr>
                <w:noProof/>
                <w:webHidden/>
              </w:rPr>
              <w:instrText xml:space="preserve"> PAGEREF _Toc511929835 \h </w:instrText>
            </w:r>
            <w:r>
              <w:rPr>
                <w:noProof/>
                <w:webHidden/>
              </w:rPr>
            </w:r>
            <w:r>
              <w:rPr>
                <w:noProof/>
                <w:webHidden/>
              </w:rPr>
              <w:fldChar w:fldCharType="separate"/>
            </w:r>
            <w:r>
              <w:rPr>
                <w:noProof/>
                <w:webHidden/>
              </w:rPr>
              <w:t>10</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36" w:history="1">
            <w:r w:rsidRPr="00B11FF4">
              <w:rPr>
                <w:rStyle w:val="Hyperlink"/>
                <w:noProof/>
              </w:rPr>
              <w:t>1.5.1.</w:t>
            </w:r>
            <w:r>
              <w:rPr>
                <w:rFonts w:cstheme="minorBidi"/>
                <w:noProof/>
                <w:szCs w:val="22"/>
                <w:lang w:val="en-GB" w:eastAsia="en-GB"/>
              </w:rPr>
              <w:tab/>
            </w:r>
            <w:r w:rsidRPr="00B11FF4">
              <w:rPr>
                <w:rStyle w:val="Hyperlink"/>
                <w:noProof/>
              </w:rPr>
              <w:t>Methodology</w:t>
            </w:r>
            <w:r>
              <w:rPr>
                <w:noProof/>
                <w:webHidden/>
              </w:rPr>
              <w:tab/>
            </w:r>
            <w:r>
              <w:rPr>
                <w:noProof/>
                <w:webHidden/>
              </w:rPr>
              <w:fldChar w:fldCharType="begin"/>
            </w:r>
            <w:r>
              <w:rPr>
                <w:noProof/>
                <w:webHidden/>
              </w:rPr>
              <w:instrText xml:space="preserve"> PAGEREF _Toc511929836 \h </w:instrText>
            </w:r>
            <w:r>
              <w:rPr>
                <w:noProof/>
                <w:webHidden/>
              </w:rPr>
            </w:r>
            <w:r>
              <w:rPr>
                <w:noProof/>
                <w:webHidden/>
              </w:rPr>
              <w:fldChar w:fldCharType="separate"/>
            </w:r>
            <w:r>
              <w:rPr>
                <w:noProof/>
                <w:webHidden/>
              </w:rPr>
              <w:t>10</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37" w:history="1">
            <w:r w:rsidRPr="00B11FF4">
              <w:rPr>
                <w:rStyle w:val="Hyperlink"/>
                <w:noProof/>
              </w:rPr>
              <w:t>1.5.2.</w:t>
            </w:r>
            <w:r>
              <w:rPr>
                <w:rFonts w:cstheme="minorBidi"/>
                <w:noProof/>
                <w:szCs w:val="22"/>
                <w:lang w:val="en-GB" w:eastAsia="en-GB"/>
              </w:rPr>
              <w:tab/>
            </w:r>
            <w:r w:rsidRPr="00B11FF4">
              <w:rPr>
                <w:rStyle w:val="Hyperlink"/>
                <w:noProof/>
              </w:rPr>
              <w:t>Work Breakdown Structure</w:t>
            </w:r>
            <w:r>
              <w:rPr>
                <w:noProof/>
                <w:webHidden/>
              </w:rPr>
              <w:tab/>
            </w:r>
            <w:r>
              <w:rPr>
                <w:noProof/>
                <w:webHidden/>
              </w:rPr>
              <w:fldChar w:fldCharType="begin"/>
            </w:r>
            <w:r>
              <w:rPr>
                <w:noProof/>
                <w:webHidden/>
              </w:rPr>
              <w:instrText xml:space="preserve"> PAGEREF _Toc511929837 \h </w:instrText>
            </w:r>
            <w:r>
              <w:rPr>
                <w:noProof/>
                <w:webHidden/>
              </w:rPr>
            </w:r>
            <w:r>
              <w:rPr>
                <w:noProof/>
                <w:webHidden/>
              </w:rPr>
              <w:fldChar w:fldCharType="separate"/>
            </w:r>
            <w:r>
              <w:rPr>
                <w:noProof/>
                <w:webHidden/>
              </w:rPr>
              <w:t>10</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38" w:history="1">
            <w:r w:rsidRPr="00B11FF4">
              <w:rPr>
                <w:rStyle w:val="Hyperlink"/>
                <w:noProof/>
              </w:rPr>
              <w:t>1.5.3.</w:t>
            </w:r>
            <w:r>
              <w:rPr>
                <w:rFonts w:cstheme="minorBidi"/>
                <w:noProof/>
                <w:szCs w:val="22"/>
                <w:lang w:val="en-GB" w:eastAsia="en-GB"/>
              </w:rPr>
              <w:tab/>
            </w:r>
            <w:r w:rsidRPr="00B11FF4">
              <w:rPr>
                <w:rStyle w:val="Hyperlink"/>
                <w:noProof/>
              </w:rPr>
              <w:t>Project Theasibility</w:t>
            </w:r>
            <w:r>
              <w:rPr>
                <w:noProof/>
                <w:webHidden/>
              </w:rPr>
              <w:tab/>
            </w:r>
            <w:r>
              <w:rPr>
                <w:noProof/>
                <w:webHidden/>
              </w:rPr>
              <w:fldChar w:fldCharType="begin"/>
            </w:r>
            <w:r>
              <w:rPr>
                <w:noProof/>
                <w:webHidden/>
              </w:rPr>
              <w:instrText xml:space="preserve"> PAGEREF _Toc511929838 \h </w:instrText>
            </w:r>
            <w:r>
              <w:rPr>
                <w:noProof/>
                <w:webHidden/>
              </w:rPr>
            </w:r>
            <w:r>
              <w:rPr>
                <w:noProof/>
                <w:webHidden/>
              </w:rPr>
              <w:fldChar w:fldCharType="separate"/>
            </w:r>
            <w:r>
              <w:rPr>
                <w:noProof/>
                <w:webHidden/>
              </w:rPr>
              <w:t>10</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39" w:history="1">
            <w:r w:rsidRPr="00B11FF4">
              <w:rPr>
                <w:rStyle w:val="Hyperlink"/>
                <w:noProof/>
              </w:rPr>
              <w:t>1.6.</w:t>
            </w:r>
            <w:r>
              <w:rPr>
                <w:rFonts w:asciiTheme="minorHAnsi" w:eastAsiaTheme="minorEastAsia" w:hAnsiTheme="minorHAnsi" w:cstheme="minorBidi"/>
                <w:noProof/>
                <w:szCs w:val="22"/>
                <w:lang w:eastAsia="en-GB"/>
              </w:rPr>
              <w:tab/>
            </w:r>
            <w:r w:rsidRPr="00B11FF4">
              <w:rPr>
                <w:rStyle w:val="Hyperlink"/>
                <w:noProof/>
              </w:rPr>
              <w:t>Conclusion</w:t>
            </w:r>
            <w:r>
              <w:rPr>
                <w:noProof/>
                <w:webHidden/>
              </w:rPr>
              <w:tab/>
            </w:r>
            <w:r>
              <w:rPr>
                <w:noProof/>
                <w:webHidden/>
              </w:rPr>
              <w:fldChar w:fldCharType="begin"/>
            </w:r>
            <w:r>
              <w:rPr>
                <w:noProof/>
                <w:webHidden/>
              </w:rPr>
              <w:instrText xml:space="preserve"> PAGEREF _Toc511929839 \h </w:instrText>
            </w:r>
            <w:r>
              <w:rPr>
                <w:noProof/>
                <w:webHidden/>
              </w:rPr>
            </w:r>
            <w:r>
              <w:rPr>
                <w:noProof/>
                <w:webHidden/>
              </w:rPr>
              <w:fldChar w:fldCharType="separate"/>
            </w:r>
            <w:r>
              <w:rPr>
                <w:noProof/>
                <w:webHidden/>
              </w:rPr>
              <w:t>10</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41" w:history="1">
            <w:r w:rsidRPr="00B11FF4">
              <w:rPr>
                <w:rStyle w:val="Hyperlink"/>
                <w:noProof/>
              </w:rPr>
              <w:t>2.1.</w:t>
            </w:r>
            <w:r>
              <w:rPr>
                <w:rFonts w:asciiTheme="minorHAnsi" w:eastAsiaTheme="minorEastAsia" w:hAnsiTheme="minorHAnsi" w:cstheme="minorBidi"/>
                <w:noProof/>
                <w:szCs w:val="22"/>
                <w:lang w:eastAsia="en-GB"/>
              </w:rPr>
              <w:tab/>
            </w:r>
            <w:r w:rsidRPr="00B11FF4">
              <w:rPr>
                <w:rStyle w:val="Hyperlink"/>
                <w:noProof/>
              </w:rPr>
              <w:t>Introduction</w:t>
            </w:r>
            <w:r>
              <w:rPr>
                <w:noProof/>
                <w:webHidden/>
              </w:rPr>
              <w:tab/>
            </w:r>
            <w:r>
              <w:rPr>
                <w:noProof/>
                <w:webHidden/>
              </w:rPr>
              <w:fldChar w:fldCharType="begin"/>
            </w:r>
            <w:r>
              <w:rPr>
                <w:noProof/>
                <w:webHidden/>
              </w:rPr>
              <w:instrText xml:space="preserve"> PAGEREF _Toc511929841 \h </w:instrText>
            </w:r>
            <w:r>
              <w:rPr>
                <w:noProof/>
                <w:webHidden/>
              </w:rPr>
            </w:r>
            <w:r>
              <w:rPr>
                <w:noProof/>
                <w:webHidden/>
              </w:rPr>
              <w:fldChar w:fldCharType="separate"/>
            </w:r>
            <w:r>
              <w:rPr>
                <w:noProof/>
                <w:webHidden/>
              </w:rPr>
              <w:t>11</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42" w:history="1">
            <w:r w:rsidRPr="00B11FF4">
              <w:rPr>
                <w:rStyle w:val="Hyperlink"/>
                <w:noProof/>
              </w:rPr>
              <w:t>2.2.</w:t>
            </w:r>
            <w:r>
              <w:rPr>
                <w:rFonts w:asciiTheme="minorHAnsi" w:eastAsiaTheme="minorEastAsia" w:hAnsiTheme="minorHAnsi" w:cstheme="minorBidi"/>
                <w:noProof/>
                <w:szCs w:val="22"/>
                <w:lang w:eastAsia="en-GB"/>
              </w:rPr>
              <w:tab/>
            </w:r>
            <w:r w:rsidRPr="00B11FF4">
              <w:rPr>
                <w:rStyle w:val="Hyperlink"/>
                <w:noProof/>
              </w:rPr>
              <w:t>Previous Solutions</w:t>
            </w:r>
            <w:r>
              <w:rPr>
                <w:noProof/>
                <w:webHidden/>
              </w:rPr>
              <w:tab/>
            </w:r>
            <w:r>
              <w:rPr>
                <w:noProof/>
                <w:webHidden/>
              </w:rPr>
              <w:fldChar w:fldCharType="begin"/>
            </w:r>
            <w:r>
              <w:rPr>
                <w:noProof/>
                <w:webHidden/>
              </w:rPr>
              <w:instrText xml:space="preserve"> PAGEREF _Toc511929842 \h </w:instrText>
            </w:r>
            <w:r>
              <w:rPr>
                <w:noProof/>
                <w:webHidden/>
              </w:rPr>
            </w:r>
            <w:r>
              <w:rPr>
                <w:noProof/>
                <w:webHidden/>
              </w:rPr>
              <w:fldChar w:fldCharType="separate"/>
            </w:r>
            <w:r>
              <w:rPr>
                <w:noProof/>
                <w:webHidden/>
              </w:rPr>
              <w:t>11</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43" w:history="1">
            <w:r w:rsidRPr="00B11FF4">
              <w:rPr>
                <w:rStyle w:val="Hyperlink"/>
                <w:noProof/>
              </w:rPr>
              <w:t>2.3.</w:t>
            </w:r>
            <w:r>
              <w:rPr>
                <w:rFonts w:asciiTheme="minorHAnsi" w:eastAsiaTheme="minorEastAsia" w:hAnsiTheme="minorHAnsi" w:cstheme="minorBidi"/>
                <w:noProof/>
                <w:szCs w:val="22"/>
                <w:lang w:eastAsia="en-GB"/>
              </w:rPr>
              <w:tab/>
            </w:r>
            <w:r w:rsidRPr="00B11FF4">
              <w:rPr>
                <w:rStyle w:val="Hyperlink"/>
                <w:noProof/>
              </w:rPr>
              <w:t>Air Conditioner</w:t>
            </w:r>
            <w:r>
              <w:rPr>
                <w:noProof/>
                <w:webHidden/>
              </w:rPr>
              <w:tab/>
            </w:r>
            <w:r>
              <w:rPr>
                <w:noProof/>
                <w:webHidden/>
              </w:rPr>
              <w:fldChar w:fldCharType="begin"/>
            </w:r>
            <w:r>
              <w:rPr>
                <w:noProof/>
                <w:webHidden/>
              </w:rPr>
              <w:instrText xml:space="preserve"> PAGEREF _Toc511929843 \h </w:instrText>
            </w:r>
            <w:r>
              <w:rPr>
                <w:noProof/>
                <w:webHidden/>
              </w:rPr>
            </w:r>
            <w:r>
              <w:rPr>
                <w:noProof/>
                <w:webHidden/>
              </w:rPr>
              <w:fldChar w:fldCharType="separate"/>
            </w:r>
            <w:r>
              <w:rPr>
                <w:noProof/>
                <w:webHidden/>
              </w:rPr>
              <w:t>12</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44" w:history="1">
            <w:r w:rsidRPr="00B11FF4">
              <w:rPr>
                <w:rStyle w:val="Hyperlink"/>
                <w:noProof/>
              </w:rPr>
              <w:t>2.4.</w:t>
            </w:r>
            <w:r>
              <w:rPr>
                <w:rFonts w:asciiTheme="minorHAnsi" w:eastAsiaTheme="minorEastAsia" w:hAnsiTheme="minorHAnsi" w:cstheme="minorBidi"/>
                <w:noProof/>
                <w:szCs w:val="22"/>
                <w:lang w:eastAsia="en-GB"/>
              </w:rPr>
              <w:tab/>
            </w:r>
            <w:r w:rsidRPr="00B11FF4">
              <w:rPr>
                <w:rStyle w:val="Hyperlink"/>
                <w:noProof/>
              </w:rPr>
              <w:t>COP (Coefficient of Performance)</w:t>
            </w:r>
            <w:r>
              <w:rPr>
                <w:noProof/>
                <w:webHidden/>
              </w:rPr>
              <w:tab/>
            </w:r>
            <w:r>
              <w:rPr>
                <w:noProof/>
                <w:webHidden/>
              </w:rPr>
              <w:fldChar w:fldCharType="begin"/>
            </w:r>
            <w:r>
              <w:rPr>
                <w:noProof/>
                <w:webHidden/>
              </w:rPr>
              <w:instrText xml:space="preserve"> PAGEREF _Toc511929844 \h </w:instrText>
            </w:r>
            <w:r>
              <w:rPr>
                <w:noProof/>
                <w:webHidden/>
              </w:rPr>
            </w:r>
            <w:r>
              <w:rPr>
                <w:noProof/>
                <w:webHidden/>
              </w:rPr>
              <w:fldChar w:fldCharType="separate"/>
            </w:r>
            <w:r>
              <w:rPr>
                <w:noProof/>
                <w:webHidden/>
              </w:rPr>
              <w:t>12</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45" w:history="1">
            <w:r w:rsidRPr="00B11FF4">
              <w:rPr>
                <w:rStyle w:val="Hyperlink"/>
                <w:noProof/>
              </w:rPr>
              <w:t>2.5.</w:t>
            </w:r>
            <w:r>
              <w:rPr>
                <w:rFonts w:asciiTheme="minorHAnsi" w:eastAsiaTheme="minorEastAsia" w:hAnsiTheme="minorHAnsi" w:cstheme="minorBidi"/>
                <w:noProof/>
                <w:szCs w:val="22"/>
                <w:lang w:eastAsia="en-GB"/>
              </w:rPr>
              <w:tab/>
            </w:r>
            <w:r w:rsidRPr="00B11FF4">
              <w:rPr>
                <w:rStyle w:val="Hyperlink"/>
                <w:noProof/>
              </w:rPr>
              <w:t>LoRa</w:t>
            </w:r>
            <w:r>
              <w:rPr>
                <w:noProof/>
                <w:webHidden/>
              </w:rPr>
              <w:tab/>
            </w:r>
            <w:r>
              <w:rPr>
                <w:noProof/>
                <w:webHidden/>
              </w:rPr>
              <w:fldChar w:fldCharType="begin"/>
            </w:r>
            <w:r>
              <w:rPr>
                <w:noProof/>
                <w:webHidden/>
              </w:rPr>
              <w:instrText xml:space="preserve"> PAGEREF _Toc511929845 \h </w:instrText>
            </w:r>
            <w:r>
              <w:rPr>
                <w:noProof/>
                <w:webHidden/>
              </w:rPr>
            </w:r>
            <w:r>
              <w:rPr>
                <w:noProof/>
                <w:webHidden/>
              </w:rPr>
              <w:fldChar w:fldCharType="separate"/>
            </w:r>
            <w:r>
              <w:rPr>
                <w:noProof/>
                <w:webHidden/>
              </w:rPr>
              <w:t>13</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46" w:history="1">
            <w:r w:rsidRPr="00B11FF4">
              <w:rPr>
                <w:rStyle w:val="Hyperlink"/>
                <w:noProof/>
              </w:rPr>
              <w:t>2.6.</w:t>
            </w:r>
            <w:r>
              <w:rPr>
                <w:rFonts w:asciiTheme="minorHAnsi" w:eastAsiaTheme="minorEastAsia" w:hAnsiTheme="minorHAnsi" w:cstheme="minorBidi"/>
                <w:noProof/>
                <w:szCs w:val="22"/>
                <w:lang w:eastAsia="en-GB"/>
              </w:rPr>
              <w:tab/>
            </w:r>
            <w:r w:rsidRPr="00B11FF4">
              <w:rPr>
                <w:rStyle w:val="Hyperlink"/>
                <w:noProof/>
              </w:rPr>
              <w:t>Non-invasive AC Current Sensors</w:t>
            </w:r>
            <w:r>
              <w:rPr>
                <w:noProof/>
                <w:webHidden/>
              </w:rPr>
              <w:tab/>
            </w:r>
            <w:r>
              <w:rPr>
                <w:noProof/>
                <w:webHidden/>
              </w:rPr>
              <w:fldChar w:fldCharType="begin"/>
            </w:r>
            <w:r>
              <w:rPr>
                <w:noProof/>
                <w:webHidden/>
              </w:rPr>
              <w:instrText xml:space="preserve"> PAGEREF _Toc511929846 \h </w:instrText>
            </w:r>
            <w:r>
              <w:rPr>
                <w:noProof/>
                <w:webHidden/>
              </w:rPr>
            </w:r>
            <w:r>
              <w:rPr>
                <w:noProof/>
                <w:webHidden/>
              </w:rPr>
              <w:fldChar w:fldCharType="separate"/>
            </w:r>
            <w:r>
              <w:rPr>
                <w:noProof/>
                <w:webHidden/>
              </w:rPr>
              <w:t>14</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47" w:history="1">
            <w:r w:rsidRPr="00B11FF4">
              <w:rPr>
                <w:rStyle w:val="Hyperlink"/>
                <w:noProof/>
              </w:rPr>
              <w:t>2.7.</w:t>
            </w:r>
            <w:r>
              <w:rPr>
                <w:rFonts w:asciiTheme="minorHAnsi" w:eastAsiaTheme="minorEastAsia" w:hAnsiTheme="minorHAnsi" w:cstheme="minorBidi"/>
                <w:noProof/>
                <w:szCs w:val="22"/>
                <w:lang w:eastAsia="en-GB"/>
              </w:rPr>
              <w:tab/>
            </w:r>
            <w:r w:rsidRPr="00B11FF4">
              <w:rPr>
                <w:rStyle w:val="Hyperlink"/>
                <w:noProof/>
              </w:rPr>
              <w:t>Arduino</w:t>
            </w:r>
            <w:r>
              <w:rPr>
                <w:noProof/>
                <w:webHidden/>
              </w:rPr>
              <w:tab/>
            </w:r>
            <w:r>
              <w:rPr>
                <w:noProof/>
                <w:webHidden/>
              </w:rPr>
              <w:fldChar w:fldCharType="begin"/>
            </w:r>
            <w:r>
              <w:rPr>
                <w:noProof/>
                <w:webHidden/>
              </w:rPr>
              <w:instrText xml:space="preserve"> PAGEREF _Toc511929847 \h </w:instrText>
            </w:r>
            <w:r>
              <w:rPr>
                <w:noProof/>
                <w:webHidden/>
              </w:rPr>
            </w:r>
            <w:r>
              <w:rPr>
                <w:noProof/>
                <w:webHidden/>
              </w:rPr>
              <w:fldChar w:fldCharType="separate"/>
            </w:r>
            <w:r>
              <w:rPr>
                <w:noProof/>
                <w:webHidden/>
              </w:rPr>
              <w:t>15</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48" w:history="1">
            <w:r w:rsidRPr="00B11FF4">
              <w:rPr>
                <w:rStyle w:val="Hyperlink"/>
                <w:noProof/>
              </w:rPr>
              <w:t>2.8.</w:t>
            </w:r>
            <w:r>
              <w:rPr>
                <w:rFonts w:asciiTheme="minorHAnsi" w:eastAsiaTheme="minorEastAsia" w:hAnsiTheme="minorHAnsi" w:cstheme="minorBidi"/>
                <w:noProof/>
                <w:szCs w:val="22"/>
                <w:lang w:eastAsia="en-GB"/>
              </w:rPr>
              <w:tab/>
            </w:r>
            <w:r w:rsidRPr="00B11FF4">
              <w:rPr>
                <w:rStyle w:val="Hyperlink"/>
                <w:noProof/>
              </w:rPr>
              <w:t>Databases</w:t>
            </w:r>
            <w:r>
              <w:rPr>
                <w:noProof/>
                <w:webHidden/>
              </w:rPr>
              <w:tab/>
            </w:r>
            <w:r>
              <w:rPr>
                <w:noProof/>
                <w:webHidden/>
              </w:rPr>
              <w:fldChar w:fldCharType="begin"/>
            </w:r>
            <w:r>
              <w:rPr>
                <w:noProof/>
                <w:webHidden/>
              </w:rPr>
              <w:instrText xml:space="preserve"> PAGEREF _Toc511929848 \h </w:instrText>
            </w:r>
            <w:r>
              <w:rPr>
                <w:noProof/>
                <w:webHidden/>
              </w:rPr>
            </w:r>
            <w:r>
              <w:rPr>
                <w:noProof/>
                <w:webHidden/>
              </w:rPr>
              <w:fldChar w:fldCharType="separate"/>
            </w:r>
            <w:r>
              <w:rPr>
                <w:noProof/>
                <w:webHidden/>
              </w:rPr>
              <w:t>16</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49" w:history="1">
            <w:r w:rsidRPr="00B11FF4">
              <w:rPr>
                <w:rStyle w:val="Hyperlink"/>
                <w:noProof/>
              </w:rPr>
              <w:t>2.9.</w:t>
            </w:r>
            <w:r>
              <w:rPr>
                <w:rFonts w:asciiTheme="minorHAnsi" w:eastAsiaTheme="minorEastAsia" w:hAnsiTheme="minorHAnsi" w:cstheme="minorBidi"/>
                <w:noProof/>
                <w:szCs w:val="22"/>
                <w:lang w:eastAsia="en-GB"/>
              </w:rPr>
              <w:tab/>
            </w:r>
            <w:r w:rsidRPr="00B11FF4">
              <w:rPr>
                <w:rStyle w:val="Hyperlink"/>
                <w:noProof/>
              </w:rPr>
              <w:t>Anemometer</w:t>
            </w:r>
            <w:r>
              <w:rPr>
                <w:noProof/>
                <w:webHidden/>
              </w:rPr>
              <w:tab/>
            </w:r>
            <w:r>
              <w:rPr>
                <w:noProof/>
                <w:webHidden/>
              </w:rPr>
              <w:fldChar w:fldCharType="begin"/>
            </w:r>
            <w:r>
              <w:rPr>
                <w:noProof/>
                <w:webHidden/>
              </w:rPr>
              <w:instrText xml:space="preserve"> PAGEREF _Toc511929849 \h </w:instrText>
            </w:r>
            <w:r>
              <w:rPr>
                <w:noProof/>
                <w:webHidden/>
              </w:rPr>
            </w:r>
            <w:r>
              <w:rPr>
                <w:noProof/>
                <w:webHidden/>
              </w:rPr>
              <w:fldChar w:fldCharType="separate"/>
            </w:r>
            <w:r>
              <w:rPr>
                <w:noProof/>
                <w:webHidden/>
              </w:rPr>
              <w:t>17</w:t>
            </w:r>
            <w:r>
              <w:rPr>
                <w:noProof/>
                <w:webHidden/>
              </w:rPr>
              <w:fldChar w:fldCharType="end"/>
            </w:r>
          </w:hyperlink>
        </w:p>
        <w:p w:rsidR="00311FF4" w:rsidRDefault="00311FF4">
          <w:pPr>
            <w:pStyle w:val="TOC1"/>
            <w:tabs>
              <w:tab w:val="left" w:pos="1320"/>
              <w:tab w:val="right" w:leader="dot" w:pos="9628"/>
            </w:tabs>
            <w:rPr>
              <w:rFonts w:asciiTheme="minorHAnsi" w:eastAsiaTheme="minorEastAsia" w:hAnsiTheme="minorHAnsi" w:cstheme="minorBidi"/>
              <w:noProof/>
              <w:szCs w:val="22"/>
              <w:lang w:eastAsia="en-GB"/>
            </w:rPr>
          </w:pPr>
          <w:hyperlink w:anchor="_Toc511929850" w:history="1">
            <w:r w:rsidRPr="00B11FF4">
              <w:rPr>
                <w:rStyle w:val="Hyperlink"/>
                <w:noProof/>
              </w:rPr>
              <w:t>3.</w:t>
            </w:r>
            <w:r>
              <w:rPr>
                <w:rFonts w:asciiTheme="minorHAnsi" w:eastAsiaTheme="minorEastAsia" w:hAnsiTheme="minorHAnsi" w:cstheme="minorBidi"/>
                <w:noProof/>
                <w:szCs w:val="22"/>
                <w:lang w:eastAsia="en-GB"/>
              </w:rPr>
              <w:tab/>
            </w:r>
            <w:r w:rsidRPr="00B11FF4">
              <w:rPr>
                <w:rStyle w:val="Hyperlink"/>
                <w:noProof/>
              </w:rPr>
              <w:t>Conclusion</w:t>
            </w:r>
            <w:r>
              <w:rPr>
                <w:noProof/>
                <w:webHidden/>
              </w:rPr>
              <w:tab/>
            </w:r>
            <w:r>
              <w:rPr>
                <w:noProof/>
                <w:webHidden/>
              </w:rPr>
              <w:fldChar w:fldCharType="begin"/>
            </w:r>
            <w:r>
              <w:rPr>
                <w:noProof/>
                <w:webHidden/>
              </w:rPr>
              <w:instrText xml:space="preserve"> PAGEREF _Toc511929850 \h </w:instrText>
            </w:r>
            <w:r>
              <w:rPr>
                <w:noProof/>
                <w:webHidden/>
              </w:rPr>
            </w:r>
            <w:r>
              <w:rPr>
                <w:noProof/>
                <w:webHidden/>
              </w:rPr>
              <w:fldChar w:fldCharType="separate"/>
            </w:r>
            <w:r>
              <w:rPr>
                <w:noProof/>
                <w:webHidden/>
              </w:rPr>
              <w:t>18</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51" w:history="1">
            <w:r w:rsidRPr="00B11FF4">
              <w:rPr>
                <w:rStyle w:val="Hyperlink"/>
                <w:noProof/>
              </w:rPr>
              <w:t>3.1.</w:t>
            </w:r>
            <w:r>
              <w:rPr>
                <w:rFonts w:asciiTheme="minorHAnsi" w:eastAsiaTheme="minorEastAsia" w:hAnsiTheme="minorHAnsi" w:cstheme="minorBidi"/>
                <w:noProof/>
                <w:szCs w:val="22"/>
                <w:lang w:eastAsia="en-GB"/>
              </w:rPr>
              <w:tab/>
            </w:r>
            <w:r w:rsidRPr="00B11FF4">
              <w:rPr>
                <w:rStyle w:val="Hyperlink"/>
                <w:noProof/>
              </w:rPr>
              <w:t>Introduction</w:t>
            </w:r>
            <w:r>
              <w:rPr>
                <w:noProof/>
                <w:webHidden/>
              </w:rPr>
              <w:tab/>
            </w:r>
            <w:r>
              <w:rPr>
                <w:noProof/>
                <w:webHidden/>
              </w:rPr>
              <w:fldChar w:fldCharType="begin"/>
            </w:r>
            <w:r>
              <w:rPr>
                <w:noProof/>
                <w:webHidden/>
              </w:rPr>
              <w:instrText xml:space="preserve"> PAGEREF _Toc511929851 \h </w:instrText>
            </w:r>
            <w:r>
              <w:rPr>
                <w:noProof/>
                <w:webHidden/>
              </w:rPr>
            </w:r>
            <w:r>
              <w:rPr>
                <w:noProof/>
                <w:webHidden/>
              </w:rPr>
              <w:fldChar w:fldCharType="separate"/>
            </w:r>
            <w:r>
              <w:rPr>
                <w:noProof/>
                <w:webHidden/>
              </w:rPr>
              <w:t>19</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52" w:history="1">
            <w:r w:rsidRPr="00B11FF4">
              <w:rPr>
                <w:rStyle w:val="Hyperlink"/>
                <w:noProof/>
              </w:rPr>
              <w:t>3.2.</w:t>
            </w:r>
            <w:r>
              <w:rPr>
                <w:rFonts w:asciiTheme="minorHAnsi" w:eastAsiaTheme="minorEastAsia" w:hAnsiTheme="minorHAnsi" w:cstheme="minorBidi"/>
                <w:noProof/>
                <w:szCs w:val="22"/>
                <w:lang w:eastAsia="en-GB"/>
              </w:rPr>
              <w:tab/>
            </w:r>
            <w:r w:rsidRPr="00B11FF4">
              <w:rPr>
                <w:rStyle w:val="Hyperlink"/>
                <w:noProof/>
              </w:rPr>
              <w:t>Conceptual Design</w:t>
            </w:r>
            <w:r>
              <w:rPr>
                <w:noProof/>
                <w:webHidden/>
              </w:rPr>
              <w:tab/>
            </w:r>
            <w:r>
              <w:rPr>
                <w:noProof/>
                <w:webHidden/>
              </w:rPr>
              <w:fldChar w:fldCharType="begin"/>
            </w:r>
            <w:r>
              <w:rPr>
                <w:noProof/>
                <w:webHidden/>
              </w:rPr>
              <w:instrText xml:space="preserve"> PAGEREF _Toc511929852 \h </w:instrText>
            </w:r>
            <w:r>
              <w:rPr>
                <w:noProof/>
                <w:webHidden/>
              </w:rPr>
            </w:r>
            <w:r>
              <w:rPr>
                <w:noProof/>
                <w:webHidden/>
              </w:rPr>
              <w:fldChar w:fldCharType="separate"/>
            </w:r>
            <w:r>
              <w:rPr>
                <w:noProof/>
                <w:webHidden/>
              </w:rPr>
              <w:t>19</w:t>
            </w:r>
            <w:r>
              <w:rPr>
                <w:noProof/>
                <w:webHidden/>
              </w:rPr>
              <w:fldChar w:fldCharType="end"/>
            </w:r>
          </w:hyperlink>
        </w:p>
        <w:p w:rsidR="00311FF4" w:rsidRDefault="00311FF4">
          <w:pPr>
            <w:pStyle w:val="TOC3"/>
            <w:tabs>
              <w:tab w:val="left" w:pos="1320"/>
              <w:tab w:val="right" w:leader="dot" w:pos="9628"/>
            </w:tabs>
            <w:rPr>
              <w:rFonts w:cstheme="minorBidi"/>
              <w:noProof/>
              <w:szCs w:val="22"/>
              <w:lang w:val="en-GB" w:eastAsia="en-GB"/>
            </w:rPr>
          </w:pPr>
          <w:hyperlink w:anchor="_Toc511929853" w:history="1">
            <w:r w:rsidRPr="00B11FF4">
              <w:rPr>
                <w:rStyle w:val="Hyperlink"/>
                <w:noProof/>
              </w:rPr>
              <w:t>3.2.1.</w:t>
            </w:r>
            <w:r>
              <w:rPr>
                <w:rFonts w:cstheme="minorBidi"/>
                <w:noProof/>
                <w:szCs w:val="22"/>
                <w:lang w:val="en-GB" w:eastAsia="en-GB"/>
              </w:rPr>
              <w:tab/>
            </w:r>
            <w:r w:rsidRPr="00B11FF4">
              <w:rPr>
                <w:rStyle w:val="Hyperlink"/>
                <w:noProof/>
              </w:rPr>
              <w:t>Controller Selection</w:t>
            </w:r>
            <w:r>
              <w:rPr>
                <w:noProof/>
                <w:webHidden/>
              </w:rPr>
              <w:tab/>
            </w:r>
            <w:r>
              <w:rPr>
                <w:noProof/>
                <w:webHidden/>
              </w:rPr>
              <w:fldChar w:fldCharType="begin"/>
            </w:r>
            <w:r>
              <w:rPr>
                <w:noProof/>
                <w:webHidden/>
              </w:rPr>
              <w:instrText xml:space="preserve"> PAGEREF _Toc511929853 \h </w:instrText>
            </w:r>
            <w:r>
              <w:rPr>
                <w:noProof/>
                <w:webHidden/>
              </w:rPr>
            </w:r>
            <w:r>
              <w:rPr>
                <w:noProof/>
                <w:webHidden/>
              </w:rPr>
              <w:fldChar w:fldCharType="separate"/>
            </w:r>
            <w:r>
              <w:rPr>
                <w:noProof/>
                <w:webHidden/>
              </w:rPr>
              <w:t>19</w:t>
            </w:r>
            <w:r>
              <w:rPr>
                <w:noProof/>
                <w:webHidden/>
              </w:rPr>
              <w:fldChar w:fldCharType="end"/>
            </w:r>
          </w:hyperlink>
        </w:p>
        <w:p w:rsidR="00311FF4" w:rsidRDefault="00311FF4">
          <w:pPr>
            <w:pStyle w:val="TOC3"/>
            <w:tabs>
              <w:tab w:val="right" w:leader="dot" w:pos="9628"/>
            </w:tabs>
            <w:rPr>
              <w:rFonts w:cstheme="minorBidi"/>
              <w:noProof/>
              <w:szCs w:val="22"/>
              <w:lang w:val="en-GB" w:eastAsia="en-GB"/>
            </w:rPr>
          </w:pPr>
          <w:hyperlink w:anchor="_Toc511929854" w:history="1">
            <w:r w:rsidRPr="00B11FF4">
              <w:rPr>
                <w:rStyle w:val="Hyperlink"/>
                <w:noProof/>
              </w:rPr>
              <w:t>3.2.2.</w:t>
            </w:r>
            <w:r>
              <w:rPr>
                <w:noProof/>
                <w:webHidden/>
              </w:rPr>
              <w:tab/>
            </w:r>
            <w:r>
              <w:rPr>
                <w:noProof/>
                <w:webHidden/>
              </w:rPr>
              <w:fldChar w:fldCharType="begin"/>
            </w:r>
            <w:r>
              <w:rPr>
                <w:noProof/>
                <w:webHidden/>
              </w:rPr>
              <w:instrText xml:space="preserve"> PAGEREF _Toc511929854 \h </w:instrText>
            </w:r>
            <w:r>
              <w:rPr>
                <w:noProof/>
                <w:webHidden/>
              </w:rPr>
            </w:r>
            <w:r>
              <w:rPr>
                <w:noProof/>
                <w:webHidden/>
              </w:rPr>
              <w:fldChar w:fldCharType="separate"/>
            </w:r>
            <w:r>
              <w:rPr>
                <w:noProof/>
                <w:webHidden/>
              </w:rPr>
              <w:t>19</w:t>
            </w:r>
            <w:r>
              <w:rPr>
                <w:noProof/>
                <w:webHidden/>
              </w:rPr>
              <w:fldChar w:fldCharType="end"/>
            </w:r>
          </w:hyperlink>
        </w:p>
        <w:p w:rsidR="00311FF4" w:rsidRDefault="00311FF4">
          <w:pPr>
            <w:pStyle w:val="TOC3"/>
            <w:tabs>
              <w:tab w:val="right" w:leader="dot" w:pos="9628"/>
            </w:tabs>
            <w:rPr>
              <w:rFonts w:cstheme="minorBidi"/>
              <w:noProof/>
              <w:szCs w:val="22"/>
              <w:lang w:val="en-GB" w:eastAsia="en-GB"/>
            </w:rPr>
          </w:pPr>
          <w:hyperlink w:anchor="_Toc511929855" w:history="1">
            <w:r w:rsidRPr="00B11FF4">
              <w:rPr>
                <w:rStyle w:val="Hyperlink"/>
                <w:noProof/>
              </w:rPr>
              <w:t>3.2.3.</w:t>
            </w:r>
            <w:r>
              <w:rPr>
                <w:noProof/>
                <w:webHidden/>
              </w:rPr>
              <w:tab/>
            </w:r>
            <w:r>
              <w:rPr>
                <w:noProof/>
                <w:webHidden/>
              </w:rPr>
              <w:fldChar w:fldCharType="begin"/>
            </w:r>
            <w:r>
              <w:rPr>
                <w:noProof/>
                <w:webHidden/>
              </w:rPr>
              <w:instrText xml:space="preserve"> PAGEREF _Toc511929855 \h </w:instrText>
            </w:r>
            <w:r>
              <w:rPr>
                <w:noProof/>
                <w:webHidden/>
              </w:rPr>
            </w:r>
            <w:r>
              <w:rPr>
                <w:noProof/>
                <w:webHidden/>
              </w:rPr>
              <w:fldChar w:fldCharType="separate"/>
            </w:r>
            <w:r>
              <w:rPr>
                <w:noProof/>
                <w:webHidden/>
              </w:rPr>
              <w:t>19</w:t>
            </w:r>
            <w:r>
              <w:rPr>
                <w:noProof/>
                <w:webHidden/>
              </w:rPr>
              <w:fldChar w:fldCharType="end"/>
            </w:r>
          </w:hyperlink>
        </w:p>
        <w:p w:rsidR="00311FF4" w:rsidRDefault="00311FF4">
          <w:pPr>
            <w:pStyle w:val="TOC2"/>
            <w:tabs>
              <w:tab w:val="left" w:pos="880"/>
              <w:tab w:val="right" w:leader="dot" w:pos="9628"/>
            </w:tabs>
            <w:rPr>
              <w:rFonts w:asciiTheme="minorHAnsi" w:eastAsiaTheme="minorEastAsia" w:hAnsiTheme="minorHAnsi" w:cstheme="minorBidi"/>
              <w:noProof/>
              <w:szCs w:val="22"/>
              <w:lang w:eastAsia="en-GB"/>
            </w:rPr>
          </w:pPr>
          <w:hyperlink w:anchor="_Toc511929856" w:history="1">
            <w:r w:rsidRPr="00B11FF4">
              <w:rPr>
                <w:rStyle w:val="Hyperlink"/>
                <w:noProof/>
              </w:rPr>
              <w:t>3.3.</w:t>
            </w:r>
            <w:r>
              <w:rPr>
                <w:rFonts w:asciiTheme="minorHAnsi" w:eastAsiaTheme="minorEastAsia" w:hAnsiTheme="minorHAnsi" w:cstheme="minorBidi"/>
                <w:noProof/>
                <w:szCs w:val="22"/>
                <w:lang w:eastAsia="en-GB"/>
              </w:rPr>
              <w:tab/>
            </w:r>
            <w:r w:rsidRPr="00B11FF4">
              <w:rPr>
                <w:rStyle w:val="Hyperlink"/>
                <w:noProof/>
              </w:rPr>
              <w:t>Conclusion</w:t>
            </w:r>
            <w:r>
              <w:rPr>
                <w:noProof/>
                <w:webHidden/>
              </w:rPr>
              <w:tab/>
            </w:r>
            <w:r>
              <w:rPr>
                <w:noProof/>
                <w:webHidden/>
              </w:rPr>
              <w:fldChar w:fldCharType="begin"/>
            </w:r>
            <w:r>
              <w:rPr>
                <w:noProof/>
                <w:webHidden/>
              </w:rPr>
              <w:instrText xml:space="preserve"> PAGEREF _Toc511929856 \h </w:instrText>
            </w:r>
            <w:r>
              <w:rPr>
                <w:noProof/>
                <w:webHidden/>
              </w:rPr>
            </w:r>
            <w:r>
              <w:rPr>
                <w:noProof/>
                <w:webHidden/>
              </w:rPr>
              <w:fldChar w:fldCharType="separate"/>
            </w:r>
            <w:r>
              <w:rPr>
                <w:noProof/>
                <w:webHidden/>
              </w:rPr>
              <w:t>19</w:t>
            </w:r>
            <w:r>
              <w:rPr>
                <w:noProof/>
                <w:webHidden/>
              </w:rPr>
              <w:fldChar w:fldCharType="end"/>
            </w:r>
          </w:hyperlink>
        </w:p>
        <w:p w:rsidR="00311FF4" w:rsidRDefault="00311FF4">
          <w:pPr>
            <w:pStyle w:val="TOC1"/>
            <w:tabs>
              <w:tab w:val="left" w:pos="1320"/>
              <w:tab w:val="right" w:leader="dot" w:pos="9628"/>
            </w:tabs>
            <w:rPr>
              <w:rFonts w:asciiTheme="minorHAnsi" w:eastAsiaTheme="minorEastAsia" w:hAnsiTheme="minorHAnsi" w:cstheme="minorBidi"/>
              <w:noProof/>
              <w:szCs w:val="22"/>
              <w:lang w:eastAsia="en-GB"/>
            </w:rPr>
          </w:pPr>
          <w:hyperlink w:anchor="_Toc511929857" w:history="1">
            <w:r w:rsidRPr="00B11FF4">
              <w:rPr>
                <w:rStyle w:val="Hyperlink"/>
                <w:noProof/>
              </w:rPr>
              <w:t>4.</w:t>
            </w:r>
            <w:r>
              <w:rPr>
                <w:rFonts w:asciiTheme="minorHAnsi" w:eastAsiaTheme="minorEastAsia" w:hAnsiTheme="minorHAnsi" w:cstheme="minorBidi"/>
                <w:noProof/>
                <w:szCs w:val="22"/>
                <w:lang w:eastAsia="en-GB"/>
              </w:rPr>
              <w:tab/>
            </w:r>
            <w:r w:rsidRPr="00B11FF4">
              <w:rPr>
                <w:rStyle w:val="Hyperlink"/>
                <w:noProof/>
              </w:rPr>
              <w:t>References</w:t>
            </w:r>
            <w:r>
              <w:rPr>
                <w:noProof/>
                <w:webHidden/>
              </w:rPr>
              <w:tab/>
            </w:r>
            <w:r>
              <w:rPr>
                <w:noProof/>
                <w:webHidden/>
              </w:rPr>
              <w:fldChar w:fldCharType="begin"/>
            </w:r>
            <w:r>
              <w:rPr>
                <w:noProof/>
                <w:webHidden/>
              </w:rPr>
              <w:instrText xml:space="preserve"> PAGEREF _Toc511929857 \h </w:instrText>
            </w:r>
            <w:r>
              <w:rPr>
                <w:noProof/>
                <w:webHidden/>
              </w:rPr>
            </w:r>
            <w:r>
              <w:rPr>
                <w:noProof/>
                <w:webHidden/>
              </w:rPr>
              <w:fldChar w:fldCharType="separate"/>
            </w:r>
            <w:r>
              <w:rPr>
                <w:noProof/>
                <w:webHidden/>
              </w:rPr>
              <w:t>20</w:t>
            </w:r>
            <w:r>
              <w:rPr>
                <w:noProof/>
                <w:webHidden/>
              </w:rPr>
              <w:fldChar w:fldCharType="end"/>
            </w:r>
          </w:hyperlink>
        </w:p>
        <w:p w:rsidR="00AC7C0B" w:rsidRDefault="00AC7C0B" w:rsidP="00587D10">
          <w:pPr>
            <w:rPr>
              <w:noProof/>
            </w:rPr>
          </w:pPr>
          <w:r w:rsidRPr="00173018">
            <w:rPr>
              <w:noProof/>
            </w:rPr>
            <w:fldChar w:fldCharType="end"/>
          </w:r>
        </w:p>
      </w:sdtContent>
    </w:sdt>
    <w:p w:rsidR="00095E39" w:rsidRPr="00095E39" w:rsidRDefault="00095E39" w:rsidP="00587D10">
      <w:r w:rsidRPr="00095E39">
        <w:t>Table of Figures</w:t>
      </w:r>
    </w:p>
    <w:p w:rsidR="00311FF4" w:rsidRDefault="00095E39">
      <w:pPr>
        <w:pStyle w:val="TableofFigures"/>
        <w:tabs>
          <w:tab w:val="right" w:leader="dot" w:pos="9628"/>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511929858" w:history="1">
        <w:r w:rsidR="00311FF4" w:rsidRPr="00FB739C">
          <w:rPr>
            <w:rStyle w:val="Hyperlink"/>
            <w:noProof/>
          </w:rPr>
          <w:t>Figure 1: Work Breakdown structure</w:t>
        </w:r>
        <w:r w:rsidR="00311FF4">
          <w:rPr>
            <w:noProof/>
            <w:webHidden/>
          </w:rPr>
          <w:tab/>
        </w:r>
        <w:r w:rsidR="00311FF4">
          <w:rPr>
            <w:noProof/>
            <w:webHidden/>
          </w:rPr>
          <w:fldChar w:fldCharType="begin"/>
        </w:r>
        <w:r w:rsidR="00311FF4">
          <w:rPr>
            <w:noProof/>
            <w:webHidden/>
          </w:rPr>
          <w:instrText xml:space="preserve"> PAGEREF _Toc511929858 \h </w:instrText>
        </w:r>
        <w:r w:rsidR="00311FF4">
          <w:rPr>
            <w:noProof/>
            <w:webHidden/>
          </w:rPr>
        </w:r>
        <w:r w:rsidR="00311FF4">
          <w:rPr>
            <w:noProof/>
            <w:webHidden/>
          </w:rPr>
          <w:fldChar w:fldCharType="separate"/>
        </w:r>
        <w:r w:rsidR="00311FF4">
          <w:rPr>
            <w:noProof/>
            <w:webHidden/>
          </w:rPr>
          <w:t>9</w:t>
        </w:r>
        <w:r w:rsidR="00311FF4">
          <w:rPr>
            <w:noProof/>
            <w:webHidden/>
          </w:rPr>
          <w:fldChar w:fldCharType="end"/>
        </w:r>
      </w:hyperlink>
    </w:p>
    <w:p w:rsidR="00311FF4" w:rsidRDefault="00311FF4">
      <w:pPr>
        <w:pStyle w:val="TableofFigures"/>
        <w:tabs>
          <w:tab w:val="right" w:leader="dot" w:pos="9628"/>
        </w:tabs>
        <w:rPr>
          <w:rFonts w:asciiTheme="minorHAnsi" w:eastAsiaTheme="minorEastAsia" w:hAnsiTheme="minorHAnsi" w:cstheme="minorBidi"/>
          <w:noProof/>
          <w:szCs w:val="22"/>
          <w:lang w:eastAsia="en-GB"/>
        </w:rPr>
      </w:pPr>
      <w:hyperlink w:anchor="_Toc511929859" w:history="1">
        <w:r w:rsidRPr="00FB739C">
          <w:rPr>
            <w:rStyle w:val="Hyperlink"/>
            <w:noProof/>
          </w:rPr>
          <w:t>Figure 2: LoRa Network</w:t>
        </w:r>
        <w:r>
          <w:rPr>
            <w:noProof/>
            <w:webHidden/>
          </w:rPr>
          <w:tab/>
        </w:r>
        <w:r>
          <w:rPr>
            <w:noProof/>
            <w:webHidden/>
          </w:rPr>
          <w:fldChar w:fldCharType="begin"/>
        </w:r>
        <w:r>
          <w:rPr>
            <w:noProof/>
            <w:webHidden/>
          </w:rPr>
          <w:instrText xml:space="preserve"> PAGEREF _Toc511929859 \h </w:instrText>
        </w:r>
        <w:r>
          <w:rPr>
            <w:noProof/>
            <w:webHidden/>
          </w:rPr>
        </w:r>
        <w:r>
          <w:rPr>
            <w:noProof/>
            <w:webHidden/>
          </w:rPr>
          <w:fldChar w:fldCharType="separate"/>
        </w:r>
        <w:r>
          <w:rPr>
            <w:noProof/>
            <w:webHidden/>
          </w:rPr>
          <w:t>14</w:t>
        </w:r>
        <w:r>
          <w:rPr>
            <w:noProof/>
            <w:webHidden/>
          </w:rPr>
          <w:fldChar w:fldCharType="end"/>
        </w:r>
      </w:hyperlink>
    </w:p>
    <w:p w:rsidR="00311FF4" w:rsidRDefault="00311FF4">
      <w:pPr>
        <w:pStyle w:val="TableofFigures"/>
        <w:tabs>
          <w:tab w:val="right" w:leader="dot" w:pos="9628"/>
        </w:tabs>
        <w:rPr>
          <w:rFonts w:asciiTheme="minorHAnsi" w:eastAsiaTheme="minorEastAsia" w:hAnsiTheme="minorHAnsi" w:cstheme="minorBidi"/>
          <w:noProof/>
          <w:szCs w:val="22"/>
          <w:lang w:eastAsia="en-GB"/>
        </w:rPr>
      </w:pPr>
      <w:hyperlink w:anchor="_Toc511929860" w:history="1">
        <w:r w:rsidRPr="00FB739C">
          <w:rPr>
            <w:rStyle w:val="Hyperlink"/>
            <w:noProof/>
          </w:rPr>
          <w:t>Figure 3: Arduino UNO pin layout</w:t>
        </w:r>
        <w:r>
          <w:rPr>
            <w:noProof/>
            <w:webHidden/>
          </w:rPr>
          <w:tab/>
        </w:r>
        <w:r>
          <w:rPr>
            <w:noProof/>
            <w:webHidden/>
          </w:rPr>
          <w:fldChar w:fldCharType="begin"/>
        </w:r>
        <w:r>
          <w:rPr>
            <w:noProof/>
            <w:webHidden/>
          </w:rPr>
          <w:instrText xml:space="preserve"> PAGEREF _Toc511929860 \h </w:instrText>
        </w:r>
        <w:r>
          <w:rPr>
            <w:noProof/>
            <w:webHidden/>
          </w:rPr>
        </w:r>
        <w:r>
          <w:rPr>
            <w:noProof/>
            <w:webHidden/>
          </w:rPr>
          <w:fldChar w:fldCharType="separate"/>
        </w:r>
        <w:r>
          <w:rPr>
            <w:noProof/>
            <w:webHidden/>
          </w:rPr>
          <w:t>16</w:t>
        </w:r>
        <w:r>
          <w:rPr>
            <w:noProof/>
            <w:webHidden/>
          </w:rPr>
          <w:fldChar w:fldCharType="end"/>
        </w:r>
      </w:hyperlink>
    </w:p>
    <w:p w:rsidR="00311FF4" w:rsidRDefault="00311FF4">
      <w:pPr>
        <w:pStyle w:val="TableofFigures"/>
        <w:tabs>
          <w:tab w:val="right" w:leader="dot" w:pos="9628"/>
        </w:tabs>
        <w:rPr>
          <w:rFonts w:asciiTheme="minorHAnsi" w:eastAsiaTheme="minorEastAsia" w:hAnsiTheme="minorHAnsi" w:cstheme="minorBidi"/>
          <w:noProof/>
          <w:szCs w:val="22"/>
          <w:lang w:eastAsia="en-GB"/>
        </w:rPr>
      </w:pPr>
      <w:hyperlink w:anchor="_Toc511929861" w:history="1">
        <w:r w:rsidRPr="00FB739C">
          <w:rPr>
            <w:rStyle w:val="Hyperlink"/>
            <w:noProof/>
          </w:rPr>
          <w:t>Figure 4: An HHF91 Anemometer that can measure CFM</w:t>
        </w:r>
        <w:r>
          <w:rPr>
            <w:noProof/>
            <w:webHidden/>
          </w:rPr>
          <w:tab/>
        </w:r>
        <w:r>
          <w:rPr>
            <w:noProof/>
            <w:webHidden/>
          </w:rPr>
          <w:fldChar w:fldCharType="begin"/>
        </w:r>
        <w:r>
          <w:rPr>
            <w:noProof/>
            <w:webHidden/>
          </w:rPr>
          <w:instrText xml:space="preserve"> PAGEREF _Toc511929861 \h </w:instrText>
        </w:r>
        <w:r>
          <w:rPr>
            <w:noProof/>
            <w:webHidden/>
          </w:rPr>
        </w:r>
        <w:r>
          <w:rPr>
            <w:noProof/>
            <w:webHidden/>
          </w:rPr>
          <w:fldChar w:fldCharType="separate"/>
        </w:r>
        <w:r>
          <w:rPr>
            <w:noProof/>
            <w:webHidden/>
          </w:rPr>
          <w:t>18</w:t>
        </w:r>
        <w:r>
          <w:rPr>
            <w:noProof/>
            <w:webHidden/>
          </w:rPr>
          <w:fldChar w:fldCharType="end"/>
        </w:r>
      </w:hyperlink>
    </w:p>
    <w:p w:rsidR="00095E39" w:rsidRDefault="00095E39" w:rsidP="00587D10">
      <w:r>
        <w:fldChar w:fldCharType="end"/>
      </w:r>
    </w:p>
    <w:p w:rsidR="00311FF4" w:rsidRDefault="00095E39" w:rsidP="00587D10">
      <w:pPr>
        <w:rPr>
          <w:noProof/>
        </w:rPr>
      </w:pPr>
      <w:r w:rsidRPr="00095E39">
        <w:t>Table of Equations</w:t>
      </w:r>
      <w:r>
        <w:fldChar w:fldCharType="begin"/>
      </w:r>
      <w:r w:rsidRPr="00095E39">
        <w:instrText xml:space="preserve"> TOC \h \z \c "Equation" </w:instrText>
      </w:r>
      <w:r>
        <w:fldChar w:fldCharType="separate"/>
      </w:r>
    </w:p>
    <w:p w:rsidR="00311FF4" w:rsidRDefault="00311FF4">
      <w:pPr>
        <w:pStyle w:val="TableofFigures"/>
        <w:tabs>
          <w:tab w:val="right" w:leader="dot" w:pos="9628"/>
        </w:tabs>
        <w:rPr>
          <w:rFonts w:asciiTheme="minorHAnsi" w:eastAsiaTheme="minorEastAsia" w:hAnsiTheme="minorHAnsi" w:cstheme="minorBidi"/>
          <w:noProof/>
          <w:szCs w:val="22"/>
          <w:lang w:eastAsia="en-GB"/>
        </w:rPr>
      </w:pPr>
      <w:hyperlink w:anchor="_Toc511929862" w:history="1">
        <w:r w:rsidRPr="009C1D35">
          <w:rPr>
            <w:rStyle w:val="Hyperlink"/>
            <w:noProof/>
          </w:rPr>
          <w:t>Equation 1: Coefficient of performance</w:t>
        </w:r>
        <w:r>
          <w:rPr>
            <w:noProof/>
            <w:webHidden/>
          </w:rPr>
          <w:tab/>
        </w:r>
        <w:r>
          <w:rPr>
            <w:noProof/>
            <w:webHidden/>
          </w:rPr>
          <w:fldChar w:fldCharType="begin"/>
        </w:r>
        <w:r>
          <w:rPr>
            <w:noProof/>
            <w:webHidden/>
          </w:rPr>
          <w:instrText xml:space="preserve"> PAGEREF _Toc511929862 \h </w:instrText>
        </w:r>
        <w:r>
          <w:rPr>
            <w:noProof/>
            <w:webHidden/>
          </w:rPr>
        </w:r>
        <w:r>
          <w:rPr>
            <w:noProof/>
            <w:webHidden/>
          </w:rPr>
          <w:fldChar w:fldCharType="separate"/>
        </w:r>
        <w:r>
          <w:rPr>
            <w:noProof/>
            <w:webHidden/>
          </w:rPr>
          <w:t>12</w:t>
        </w:r>
        <w:r>
          <w:rPr>
            <w:noProof/>
            <w:webHidden/>
          </w:rPr>
          <w:fldChar w:fldCharType="end"/>
        </w:r>
      </w:hyperlink>
    </w:p>
    <w:p w:rsidR="00311FF4" w:rsidRDefault="00311FF4">
      <w:pPr>
        <w:pStyle w:val="TableofFigures"/>
        <w:tabs>
          <w:tab w:val="right" w:leader="dot" w:pos="9628"/>
        </w:tabs>
        <w:rPr>
          <w:rFonts w:asciiTheme="minorHAnsi" w:eastAsiaTheme="minorEastAsia" w:hAnsiTheme="minorHAnsi" w:cstheme="minorBidi"/>
          <w:noProof/>
          <w:szCs w:val="22"/>
          <w:lang w:eastAsia="en-GB"/>
        </w:rPr>
      </w:pPr>
      <w:hyperlink w:anchor="_Toc511929863" w:history="1">
        <w:r w:rsidRPr="009C1D35">
          <w:rPr>
            <w:rStyle w:val="Hyperlink"/>
            <w:noProof/>
          </w:rPr>
          <w:t>Equation 2: Maximum COP for an air conditioning system</w:t>
        </w:r>
        <w:r>
          <w:rPr>
            <w:noProof/>
            <w:webHidden/>
          </w:rPr>
          <w:tab/>
        </w:r>
        <w:r>
          <w:rPr>
            <w:noProof/>
            <w:webHidden/>
          </w:rPr>
          <w:fldChar w:fldCharType="begin"/>
        </w:r>
        <w:r>
          <w:rPr>
            <w:noProof/>
            <w:webHidden/>
          </w:rPr>
          <w:instrText xml:space="preserve"> PAGEREF _Toc511929863 \h </w:instrText>
        </w:r>
        <w:r>
          <w:rPr>
            <w:noProof/>
            <w:webHidden/>
          </w:rPr>
        </w:r>
        <w:r>
          <w:rPr>
            <w:noProof/>
            <w:webHidden/>
          </w:rPr>
          <w:fldChar w:fldCharType="separate"/>
        </w:r>
        <w:r>
          <w:rPr>
            <w:noProof/>
            <w:webHidden/>
          </w:rPr>
          <w:t>13</w:t>
        </w:r>
        <w:r>
          <w:rPr>
            <w:noProof/>
            <w:webHidden/>
          </w:rPr>
          <w:fldChar w:fldCharType="end"/>
        </w:r>
      </w:hyperlink>
    </w:p>
    <w:p w:rsidR="00311FF4" w:rsidRDefault="00311FF4">
      <w:pPr>
        <w:pStyle w:val="TableofFigures"/>
        <w:tabs>
          <w:tab w:val="right" w:leader="dot" w:pos="9628"/>
        </w:tabs>
        <w:rPr>
          <w:rFonts w:asciiTheme="minorHAnsi" w:eastAsiaTheme="minorEastAsia" w:hAnsiTheme="minorHAnsi" w:cstheme="minorBidi"/>
          <w:noProof/>
          <w:szCs w:val="22"/>
          <w:lang w:eastAsia="en-GB"/>
        </w:rPr>
      </w:pPr>
      <w:hyperlink w:anchor="_Toc511929864" w:history="1">
        <w:r w:rsidRPr="009C1D35">
          <w:rPr>
            <w:rStyle w:val="Hyperlink"/>
            <w:noProof/>
          </w:rPr>
          <w:t>Equation 3: Relationship between current in the secondary and primary winding</w:t>
        </w:r>
        <w:r>
          <w:rPr>
            <w:noProof/>
            <w:webHidden/>
          </w:rPr>
          <w:tab/>
        </w:r>
        <w:r>
          <w:rPr>
            <w:noProof/>
            <w:webHidden/>
          </w:rPr>
          <w:fldChar w:fldCharType="begin"/>
        </w:r>
        <w:r>
          <w:rPr>
            <w:noProof/>
            <w:webHidden/>
          </w:rPr>
          <w:instrText xml:space="preserve"> PAGEREF _Toc511929864 \h </w:instrText>
        </w:r>
        <w:r>
          <w:rPr>
            <w:noProof/>
            <w:webHidden/>
          </w:rPr>
        </w:r>
        <w:r>
          <w:rPr>
            <w:noProof/>
            <w:webHidden/>
          </w:rPr>
          <w:fldChar w:fldCharType="separate"/>
        </w:r>
        <w:r>
          <w:rPr>
            <w:noProof/>
            <w:webHidden/>
          </w:rPr>
          <w:t>14</w:t>
        </w:r>
        <w:r>
          <w:rPr>
            <w:noProof/>
            <w:webHidden/>
          </w:rPr>
          <w:fldChar w:fldCharType="end"/>
        </w:r>
      </w:hyperlink>
    </w:p>
    <w:p w:rsidR="00311FF4" w:rsidRDefault="00311FF4">
      <w:pPr>
        <w:pStyle w:val="TableofFigures"/>
        <w:tabs>
          <w:tab w:val="right" w:leader="dot" w:pos="9628"/>
        </w:tabs>
        <w:rPr>
          <w:rFonts w:asciiTheme="minorHAnsi" w:eastAsiaTheme="minorEastAsia" w:hAnsiTheme="minorHAnsi" w:cstheme="minorBidi"/>
          <w:noProof/>
          <w:szCs w:val="22"/>
          <w:lang w:eastAsia="en-GB"/>
        </w:rPr>
      </w:pPr>
      <w:hyperlink w:anchor="_Toc511929865" w:history="1">
        <w:r w:rsidRPr="009C1D35">
          <w:rPr>
            <w:rStyle w:val="Hyperlink"/>
            <w:noProof/>
          </w:rPr>
          <w:t>Equation 4: CT turns Ratio calculation</w:t>
        </w:r>
        <w:r>
          <w:rPr>
            <w:noProof/>
            <w:webHidden/>
          </w:rPr>
          <w:tab/>
        </w:r>
        <w:r>
          <w:rPr>
            <w:noProof/>
            <w:webHidden/>
          </w:rPr>
          <w:fldChar w:fldCharType="begin"/>
        </w:r>
        <w:r>
          <w:rPr>
            <w:noProof/>
            <w:webHidden/>
          </w:rPr>
          <w:instrText xml:space="preserve"> PAGEREF _Toc511929865 \h </w:instrText>
        </w:r>
        <w:r>
          <w:rPr>
            <w:noProof/>
            <w:webHidden/>
          </w:rPr>
        </w:r>
        <w:r>
          <w:rPr>
            <w:noProof/>
            <w:webHidden/>
          </w:rPr>
          <w:fldChar w:fldCharType="separate"/>
        </w:r>
        <w:r>
          <w:rPr>
            <w:noProof/>
            <w:webHidden/>
          </w:rPr>
          <w:t>14</w:t>
        </w:r>
        <w:r>
          <w:rPr>
            <w:noProof/>
            <w:webHidden/>
          </w:rPr>
          <w:fldChar w:fldCharType="end"/>
        </w:r>
      </w:hyperlink>
    </w:p>
    <w:p w:rsidR="005B061D" w:rsidRDefault="00095E39" w:rsidP="00587D10">
      <w:r>
        <w:fldChar w:fldCharType="end"/>
      </w:r>
      <w:r w:rsidRPr="00173018">
        <w:t xml:space="preserve"> </w:t>
      </w:r>
    </w:p>
    <w:p w:rsidR="00095E39" w:rsidRPr="00173018" w:rsidRDefault="005B061D" w:rsidP="00587D10">
      <w:r>
        <w:br w:type="page"/>
      </w:r>
    </w:p>
    <w:p w:rsidR="00587D10" w:rsidRDefault="00587D10" w:rsidP="00DB1B94">
      <w:pPr>
        <w:pStyle w:val="Title"/>
      </w:pPr>
      <w:r w:rsidRPr="00DB1B94">
        <w:lastRenderedPageBreak/>
        <w:t xml:space="preserve">Chapter 1 </w:t>
      </w:r>
      <w:r w:rsidR="00DB1B94">
        <w:t>–</w:t>
      </w:r>
      <w:r w:rsidRPr="00DB1B94">
        <w:t xml:space="preserve"> Introduction</w:t>
      </w:r>
    </w:p>
    <w:p w:rsidR="00DB1B94" w:rsidRDefault="00DB1B94" w:rsidP="008D559A">
      <w:pPr>
        <w:pStyle w:val="Heading2"/>
      </w:pPr>
      <w:bookmarkStart w:id="3" w:name="_Toc511929822"/>
      <w:r w:rsidRPr="00DB1B94">
        <w:t>Introduction</w:t>
      </w:r>
      <w:bookmarkEnd w:id="3"/>
      <w:r w:rsidRPr="00DB1B94">
        <w:t xml:space="preserve"> </w:t>
      </w:r>
    </w:p>
    <w:p w:rsidR="00DB1B94" w:rsidRPr="00DB1B94" w:rsidRDefault="00DB1B94" w:rsidP="008D559A">
      <w:pPr>
        <w:pStyle w:val="Heading2"/>
      </w:pPr>
      <w:bookmarkStart w:id="4" w:name="_Toc511929823"/>
      <w:r>
        <w:t>Background</w:t>
      </w:r>
      <w:bookmarkEnd w:id="4"/>
    </w:p>
    <w:p w:rsidR="003D20BD" w:rsidRPr="00173018" w:rsidRDefault="003D20BD" w:rsidP="008D559A">
      <w:pPr>
        <w:pStyle w:val="Heading2"/>
      </w:pPr>
      <w:bookmarkStart w:id="5" w:name="_Toc511929824"/>
      <w:r w:rsidRPr="00173018">
        <w:t>Problem Statement</w:t>
      </w:r>
      <w:bookmarkEnd w:id="5"/>
    </w:p>
    <w:p w:rsidR="00DB5F2C" w:rsidRPr="00DB1B94" w:rsidRDefault="00DB5F2C" w:rsidP="00587D10">
      <w:pPr>
        <w:rPr>
          <w:color w:val="FF0000"/>
        </w:rPr>
      </w:pPr>
      <w:r w:rsidRPr="00DB1B94">
        <w:rPr>
          <w:color w:val="FF0000"/>
        </w:rPr>
        <w:t>There is currently a considerable amount of split type air-conditioning units used in large commercial buildings. Most companies that own these buildings handles these split type air-conditioning units in one of two ways. They either replace them after they have reached a predetermined age</w:t>
      </w:r>
      <w:sdt>
        <w:sdtPr>
          <w:rPr>
            <w:color w:val="FF0000"/>
          </w:rPr>
          <w:id w:val="-1597400811"/>
          <w:citation/>
        </w:sdtPr>
        <w:sdtContent>
          <w:r w:rsidRPr="00DB1B94">
            <w:rPr>
              <w:color w:val="FF0000"/>
            </w:rPr>
            <w:fldChar w:fldCharType="begin"/>
          </w:r>
          <w:r w:rsidRPr="00DB1B94">
            <w:rPr>
              <w:color w:val="FF0000"/>
            </w:rPr>
            <w:instrText xml:space="preserve"> CITATION Gre18 \l 7177 </w:instrText>
          </w:r>
          <w:r w:rsidRPr="00DB1B94">
            <w:rPr>
              <w:color w:val="FF0000"/>
            </w:rPr>
            <w:fldChar w:fldCharType="separate"/>
          </w:r>
          <w:r w:rsidR="00311FF4">
            <w:rPr>
              <w:noProof/>
              <w:color w:val="FF0000"/>
            </w:rPr>
            <w:t xml:space="preserve"> </w:t>
          </w:r>
          <w:r w:rsidR="00311FF4" w:rsidRPr="00311FF4">
            <w:rPr>
              <w:noProof/>
              <w:color w:val="FF0000"/>
            </w:rPr>
            <w:t>[1]</w:t>
          </w:r>
          <w:r w:rsidRPr="00DB1B94">
            <w:rPr>
              <w:color w:val="FF0000"/>
            </w:rPr>
            <w:fldChar w:fldCharType="end"/>
          </w:r>
        </w:sdtContent>
      </w:sdt>
      <w:r w:rsidRPr="00DB1B94">
        <w:rPr>
          <w:color w:val="FF0000"/>
        </w:rPr>
        <w:t xml:space="preserve"> or they wait for the air-conditioning unit to break. This leads to a loss of capital and the unnecessary wasting of electricity. Electricity is wasted by keeping ineffective split type air-conditioning units in operation. The loss in capital comes from an unnecessary high electricity bill and the wrongful replacement of split type air-conditioning units. This is a problem and a method by which the performance of the air-conditioning unit is used to determine when it needs to be replaced is necessary.</w:t>
      </w:r>
    </w:p>
    <w:p w:rsidR="00DB5F2C" w:rsidRPr="00DB1B94" w:rsidRDefault="00DB5F2C" w:rsidP="00587D10">
      <w:pPr>
        <w:rPr>
          <w:color w:val="FF0000"/>
        </w:rPr>
      </w:pPr>
      <w:r w:rsidRPr="00DB1B94">
        <w:rPr>
          <w:color w:val="FF0000"/>
        </w:rPr>
        <w:t>For this the aim of the project is to develop a low cost IOT sensor console that can be installed and used with all currently operational split air-conditioner units in commercial properties. The sensor consoles must be cost efficient in terms that the amount that is saved due to the application of the sensor consoles is more than the cost of the sensor console itself. The sensor console should be capable of calculating the COP of any of the split air-conditioner units at any time. The sensor consoles should record data to send over the internet to a central computer that will interpret and analyse the data in order to gauge the overall condition of a split air-conditioner unit.</w:t>
      </w:r>
    </w:p>
    <w:p w:rsidR="00DB5F2C" w:rsidRPr="00DB1B94" w:rsidRDefault="00DB5F2C" w:rsidP="00587D10">
      <w:pPr>
        <w:rPr>
          <w:color w:val="FF0000"/>
        </w:rPr>
      </w:pPr>
      <w:r w:rsidRPr="00DB1B94">
        <w:rPr>
          <w:color w:val="FF0000"/>
        </w:rPr>
        <w:t>The central computer needs to be able to use the received data from the sensors to determine when an air-conditioner unit needs to be repaired or serviced. Predictive maintenance should be made possible by making use of IOT. Predictive maintenance is done by using algorithms to predict when a split type air-conditioner unit is going to break. This should allow the system to automatically call maintenance personnel to the site of the split type air-conditioner unit that is predicted to break. A user friendly GUI (Graphical User Interface) is necessary to make the central computer easy to use and understand for the operator. This enables him to check desired information more easily and effectively. There also needs to be a user friendly method to see which split type air-conditioning units need to be repaired or serviced.</w:t>
      </w:r>
    </w:p>
    <w:p w:rsidR="00752B66" w:rsidRDefault="00DB1B94" w:rsidP="008D559A">
      <w:pPr>
        <w:pStyle w:val="Heading2"/>
      </w:pPr>
      <w:bookmarkStart w:id="6" w:name="_Toc511929825"/>
      <w:r>
        <w:lastRenderedPageBreak/>
        <w:t>Envisaged Solution</w:t>
      </w:r>
      <w:bookmarkEnd w:id="6"/>
    </w:p>
    <w:p w:rsidR="00DB1B94" w:rsidRDefault="00DB1B94" w:rsidP="008D559A">
      <w:pPr>
        <w:pStyle w:val="Heading3"/>
      </w:pPr>
      <w:bookmarkStart w:id="7" w:name="_Toc511929826"/>
      <w:r w:rsidRPr="00DB1B94">
        <w:t>Alternative Solution</w:t>
      </w:r>
      <w:bookmarkEnd w:id="7"/>
    </w:p>
    <w:p w:rsidR="00DB1B94" w:rsidRDefault="00DB1B94" w:rsidP="008D559A">
      <w:pPr>
        <w:pStyle w:val="Heading3"/>
      </w:pPr>
      <w:bookmarkStart w:id="8" w:name="_Toc511929827"/>
      <w:r>
        <w:t>Project Objectives</w:t>
      </w:r>
      <w:bookmarkEnd w:id="8"/>
    </w:p>
    <w:p w:rsidR="00DB1B94" w:rsidRPr="00DB1B94" w:rsidRDefault="00DB1B94" w:rsidP="008D559A">
      <w:pPr>
        <w:pStyle w:val="Heading3"/>
      </w:pPr>
      <w:bookmarkStart w:id="9" w:name="_Toc511929828"/>
      <w:r>
        <w:t>Project Scope</w:t>
      </w:r>
      <w:bookmarkEnd w:id="9"/>
    </w:p>
    <w:p w:rsidR="00DB1B94" w:rsidRPr="00DB1B94" w:rsidRDefault="00DB1B94" w:rsidP="00DB1B94">
      <w:pPr>
        <w:rPr>
          <w:color w:val="FF0000"/>
        </w:rPr>
      </w:pPr>
      <w:r w:rsidRPr="00DB1B94">
        <w:rPr>
          <w:color w:val="FF0000"/>
        </w:rPr>
        <w:t>The scope of the project is to design a more cost effective and non-invasive sensor console with a central computer program that the sensor console can communicate with. The sensor console needs to have temperature sensors connected to it that will be used to measure the intake air temperature as well as the output air temperature. A current sensor will be connected to the sensor console and the power supply of the split type air-conditioning unit in order to calculate the input power and to monitor when the split type air-conditioning unit is on. The sensor console is required to be connected to IOT in order to transmit data. To enable the sensor console to transmit data LoRa will be used. LoRa will be used due to the relative inexpensiveness of the necessary LoRa module as well as its relative long range and low power usage. A central computer is necessary that can communicate with all the sensor consoles in that particular building. This central computer will be used to access the sensor consoles and to gather data from them and interpret the data into valuable information. The central computer needs a GUI to enable an operator to access all the information.</w:t>
      </w:r>
    </w:p>
    <w:p w:rsidR="00DB1B94" w:rsidRPr="00DB1B94" w:rsidRDefault="00DB1B94" w:rsidP="00DB1B94">
      <w:pPr>
        <w:rPr>
          <w:color w:val="FF0000"/>
        </w:rPr>
      </w:pPr>
      <w:r w:rsidRPr="00DB1B94">
        <w:rPr>
          <w:color w:val="FF0000"/>
        </w:rPr>
        <w:t>The objectives of this project is the design and building of the sensor console and the programming of the back end program that will run on the central computer. This project must make it possible to determine when to service and repair a split type air-conditioning unit based on its COP.</w:t>
      </w:r>
    </w:p>
    <w:p w:rsidR="00DB1B94" w:rsidRPr="00DB1B94" w:rsidRDefault="00DB1B94" w:rsidP="00DB1B94">
      <w:pPr>
        <w:rPr>
          <w:color w:val="FF0000"/>
        </w:rPr>
      </w:pPr>
      <w:r w:rsidRPr="00DB1B94">
        <w:rPr>
          <w:color w:val="FF0000"/>
        </w:rPr>
        <w:t>The approach that will be used in solving the problem is:</w:t>
      </w:r>
    </w:p>
    <w:p w:rsidR="00DB1B94" w:rsidRPr="00DB1B94" w:rsidRDefault="00DB1B94" w:rsidP="00DB1B94">
      <w:pPr>
        <w:pStyle w:val="ListParagraph"/>
        <w:numPr>
          <w:ilvl w:val="0"/>
          <w:numId w:val="4"/>
        </w:numPr>
        <w:rPr>
          <w:color w:val="FF0000"/>
        </w:rPr>
      </w:pPr>
      <w:r w:rsidRPr="00DB1B94">
        <w:rPr>
          <w:color w:val="FF0000"/>
        </w:rPr>
        <w:t>Identifying, analysing and understanding the problem</w:t>
      </w:r>
    </w:p>
    <w:p w:rsidR="00DB1B94" w:rsidRPr="00DB1B94" w:rsidRDefault="00DB1B94" w:rsidP="00DB1B94">
      <w:pPr>
        <w:pStyle w:val="ListParagraph"/>
        <w:numPr>
          <w:ilvl w:val="0"/>
          <w:numId w:val="4"/>
        </w:numPr>
        <w:rPr>
          <w:color w:val="FF0000"/>
        </w:rPr>
      </w:pPr>
      <w:r w:rsidRPr="00DB1B94">
        <w:rPr>
          <w:color w:val="FF0000"/>
        </w:rPr>
        <w:t>Exploring and researching possible solutions to the problem</w:t>
      </w:r>
    </w:p>
    <w:p w:rsidR="00DB1B94" w:rsidRPr="00DB1B94" w:rsidRDefault="00DB1B94" w:rsidP="00DB1B94">
      <w:pPr>
        <w:pStyle w:val="ListParagraph"/>
        <w:numPr>
          <w:ilvl w:val="0"/>
          <w:numId w:val="4"/>
        </w:numPr>
        <w:rPr>
          <w:color w:val="FF0000"/>
        </w:rPr>
      </w:pPr>
      <w:r w:rsidRPr="00DB1B94">
        <w:rPr>
          <w:color w:val="FF0000"/>
        </w:rPr>
        <w:t>Identify a solution to the problem then specify and describe the solution</w:t>
      </w:r>
    </w:p>
    <w:p w:rsidR="00DB1B94" w:rsidRPr="00DB1B94" w:rsidRDefault="00DB1B94" w:rsidP="00DB1B94">
      <w:pPr>
        <w:pStyle w:val="ListParagraph"/>
        <w:numPr>
          <w:ilvl w:val="0"/>
          <w:numId w:val="4"/>
        </w:numPr>
        <w:rPr>
          <w:color w:val="FF0000"/>
        </w:rPr>
      </w:pPr>
      <w:r w:rsidRPr="00DB1B94">
        <w:rPr>
          <w:color w:val="FF0000"/>
        </w:rPr>
        <w:t>Design the system that will be used and then create a detailed design of it</w:t>
      </w:r>
    </w:p>
    <w:p w:rsidR="00DB1B94" w:rsidRPr="00DB1B94" w:rsidRDefault="00DB1B94" w:rsidP="00DB1B94">
      <w:pPr>
        <w:pStyle w:val="ListParagraph"/>
        <w:numPr>
          <w:ilvl w:val="0"/>
          <w:numId w:val="4"/>
        </w:numPr>
        <w:rPr>
          <w:color w:val="FF0000"/>
        </w:rPr>
      </w:pPr>
      <w:r w:rsidRPr="00DB1B94">
        <w:rPr>
          <w:color w:val="FF0000"/>
        </w:rPr>
        <w:t>Build the system</w:t>
      </w:r>
    </w:p>
    <w:p w:rsidR="00DB1B94" w:rsidRPr="00DB1B94" w:rsidRDefault="00DB1B94" w:rsidP="00DB1B94">
      <w:pPr>
        <w:pStyle w:val="ListParagraph"/>
        <w:numPr>
          <w:ilvl w:val="0"/>
          <w:numId w:val="4"/>
        </w:numPr>
        <w:rPr>
          <w:color w:val="FF0000"/>
        </w:rPr>
      </w:pPr>
      <w:r w:rsidRPr="00DB1B94">
        <w:rPr>
          <w:color w:val="FF0000"/>
        </w:rPr>
        <w:t>Test the system</w:t>
      </w:r>
    </w:p>
    <w:p w:rsidR="00DB1B94" w:rsidRPr="00DB1B94" w:rsidRDefault="00DB1B94" w:rsidP="00DB1B94">
      <w:pPr>
        <w:pStyle w:val="ListParagraph"/>
        <w:numPr>
          <w:ilvl w:val="0"/>
          <w:numId w:val="4"/>
        </w:numPr>
        <w:rPr>
          <w:color w:val="FF0000"/>
        </w:rPr>
      </w:pPr>
      <w:r w:rsidRPr="00DB1B94">
        <w:rPr>
          <w:color w:val="FF0000"/>
        </w:rPr>
        <w:t>Improve the system and finalize it</w:t>
      </w:r>
    </w:p>
    <w:p w:rsidR="00DB1B94" w:rsidRPr="00DB1B94" w:rsidRDefault="00DB1B94" w:rsidP="00DB1B94">
      <w:pPr>
        <w:rPr>
          <w:color w:val="FF0000"/>
        </w:rPr>
      </w:pPr>
      <w:r w:rsidRPr="00DB1B94">
        <w:rPr>
          <w:color w:val="FF0000"/>
        </w:rPr>
        <w:t xml:space="preserve">For this project the sensor consoles and the back end program is within scope. The gateway and the cloud is not within scope. This means that the transmission between the sensor consoles and the back end program is within scope but that the network it is transmitted over is not within scope. The following </w:t>
      </w:r>
      <w:r w:rsidRPr="00DB1B94">
        <w:rPr>
          <w:color w:val="FF0000"/>
        </w:rPr>
        <w:fldChar w:fldCharType="begin"/>
      </w:r>
      <w:r w:rsidRPr="00DB1B94">
        <w:rPr>
          <w:color w:val="FF0000"/>
        </w:rPr>
        <w:instrText xml:space="preserve"> REF _Ref508566416 \h </w:instrText>
      </w:r>
      <w:r w:rsidRPr="00DB1B94">
        <w:rPr>
          <w:color w:val="FF0000"/>
        </w:rPr>
      </w:r>
      <w:r w:rsidRPr="00DB1B94">
        <w:rPr>
          <w:color w:val="FF0000"/>
        </w:rPr>
        <w:fldChar w:fldCharType="separate"/>
      </w:r>
      <w:r w:rsidR="00311FF4" w:rsidRPr="00DB1B94">
        <w:rPr>
          <w:color w:val="FF0000"/>
        </w:rPr>
        <w:t xml:space="preserve">Figure </w:t>
      </w:r>
      <w:r w:rsidR="00311FF4">
        <w:rPr>
          <w:noProof/>
          <w:color w:val="FF0000"/>
        </w:rPr>
        <w:t>1</w:t>
      </w:r>
      <w:r w:rsidRPr="00DB1B94">
        <w:rPr>
          <w:color w:val="FF0000"/>
        </w:rPr>
        <w:fldChar w:fldCharType="end"/>
      </w:r>
      <w:r w:rsidRPr="00DB1B94">
        <w:rPr>
          <w:color w:val="FF0000"/>
        </w:rPr>
        <w:t xml:space="preserve"> shows the work breakdown structure for the </w:t>
      </w:r>
      <w:r w:rsidRPr="00DB1B94">
        <w:rPr>
          <w:color w:val="FF0000"/>
        </w:rPr>
        <w:lastRenderedPageBreak/>
        <w:t>Distributed IOT Environmental Monitoring project. The figure shows what is within scope for this project and what is outside scope also shows some of the levels of the project.</w:t>
      </w:r>
    </w:p>
    <w:p w:rsidR="00DB1B94" w:rsidRPr="00DB1B94" w:rsidRDefault="00DB1B94" w:rsidP="00DB1B94">
      <w:pPr>
        <w:rPr>
          <w:color w:val="FF0000"/>
        </w:rPr>
      </w:pPr>
      <w:r w:rsidRPr="00DB1B94">
        <w:rPr>
          <w:noProof/>
          <w:color w:val="FF0000"/>
          <w:lang w:eastAsia="en-GB"/>
        </w:rPr>
        <w:drawing>
          <wp:inline distT="0" distB="0" distL="0" distR="0" wp14:anchorId="24AB77CA" wp14:editId="611F4A69">
            <wp:extent cx="5736590" cy="8134985"/>
            <wp:effectExtent l="0" t="0" r="0" b="0"/>
            <wp:docPr id="1" name="Picture 1" descr="wb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b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8134985"/>
                    </a:xfrm>
                    <a:prstGeom prst="rect">
                      <a:avLst/>
                    </a:prstGeom>
                    <a:noFill/>
                    <a:ln>
                      <a:noFill/>
                    </a:ln>
                  </pic:spPr>
                </pic:pic>
              </a:graphicData>
            </a:graphic>
          </wp:inline>
        </w:drawing>
      </w:r>
    </w:p>
    <w:p w:rsidR="00DB1B94" w:rsidRPr="00DB1B94" w:rsidRDefault="00DB1B94" w:rsidP="00DB1B94">
      <w:pPr>
        <w:pStyle w:val="Caption"/>
        <w:rPr>
          <w:color w:val="FF0000"/>
        </w:rPr>
      </w:pPr>
      <w:bookmarkStart w:id="10" w:name="_Ref508566416"/>
      <w:bookmarkStart w:id="11" w:name="_Toc511929858"/>
      <w:r w:rsidRPr="00DB1B94">
        <w:rPr>
          <w:color w:val="FF0000"/>
        </w:rPr>
        <w:t xml:space="preserve">Figure </w:t>
      </w:r>
      <w:r w:rsidRPr="00DB1B94">
        <w:rPr>
          <w:color w:val="FF0000"/>
        </w:rPr>
        <w:fldChar w:fldCharType="begin"/>
      </w:r>
      <w:r w:rsidRPr="00DB1B94">
        <w:rPr>
          <w:color w:val="FF0000"/>
        </w:rPr>
        <w:instrText xml:space="preserve"> SEQ Figure \* ARABIC </w:instrText>
      </w:r>
      <w:r w:rsidRPr="00DB1B94">
        <w:rPr>
          <w:color w:val="FF0000"/>
        </w:rPr>
        <w:fldChar w:fldCharType="separate"/>
      </w:r>
      <w:r w:rsidR="00311FF4">
        <w:rPr>
          <w:noProof/>
          <w:color w:val="FF0000"/>
        </w:rPr>
        <w:t>1</w:t>
      </w:r>
      <w:r w:rsidRPr="00DB1B94">
        <w:rPr>
          <w:color w:val="FF0000"/>
        </w:rPr>
        <w:fldChar w:fldCharType="end"/>
      </w:r>
      <w:bookmarkEnd w:id="10"/>
      <w:r w:rsidRPr="00DB1B94">
        <w:rPr>
          <w:color w:val="FF0000"/>
        </w:rPr>
        <w:t>: Work Breakdown structure</w:t>
      </w:r>
      <w:bookmarkEnd w:id="11"/>
    </w:p>
    <w:p w:rsidR="00DB1B94" w:rsidRDefault="00DB1B94" w:rsidP="008D559A">
      <w:pPr>
        <w:pStyle w:val="Heading3"/>
      </w:pPr>
      <w:bookmarkStart w:id="12" w:name="_Toc511929829"/>
      <w:r>
        <w:lastRenderedPageBreak/>
        <w:t>Proposed Solution</w:t>
      </w:r>
      <w:bookmarkEnd w:id="12"/>
    </w:p>
    <w:p w:rsidR="005E4FB0" w:rsidRDefault="005E4FB0" w:rsidP="008D559A">
      <w:pPr>
        <w:pStyle w:val="Heading3"/>
      </w:pPr>
      <w:bookmarkStart w:id="13" w:name="_Toc511929830"/>
      <w:r>
        <w:t>Project Testability</w:t>
      </w:r>
      <w:bookmarkEnd w:id="13"/>
    </w:p>
    <w:p w:rsidR="005E4FB0" w:rsidRDefault="005E4FB0" w:rsidP="008D559A">
      <w:pPr>
        <w:pStyle w:val="Heading3"/>
      </w:pPr>
      <w:bookmarkStart w:id="14" w:name="_Toc511929831"/>
      <w:r>
        <w:t>Project Deliverables</w:t>
      </w:r>
      <w:bookmarkEnd w:id="14"/>
    </w:p>
    <w:p w:rsidR="005E4FB0" w:rsidRDefault="005E4FB0" w:rsidP="008D559A">
      <w:pPr>
        <w:pStyle w:val="Heading3"/>
      </w:pPr>
      <w:bookmarkStart w:id="15" w:name="_Toc511929832"/>
      <w:r>
        <w:t>Project Limitations</w:t>
      </w:r>
      <w:bookmarkEnd w:id="15"/>
    </w:p>
    <w:p w:rsidR="005E4FB0" w:rsidRDefault="005E4FB0" w:rsidP="008D559A">
      <w:pPr>
        <w:pStyle w:val="Heading3"/>
      </w:pPr>
      <w:bookmarkStart w:id="16" w:name="_Toc511929833"/>
      <w:r>
        <w:t>Project Risks</w:t>
      </w:r>
      <w:bookmarkEnd w:id="16"/>
    </w:p>
    <w:p w:rsidR="005E4FB0" w:rsidRDefault="005E4FB0" w:rsidP="008D559A">
      <w:pPr>
        <w:pStyle w:val="Heading3"/>
      </w:pPr>
      <w:bookmarkStart w:id="17" w:name="_Toc511929834"/>
      <w:r>
        <w:t>Project Safety</w:t>
      </w:r>
      <w:bookmarkEnd w:id="17"/>
    </w:p>
    <w:p w:rsidR="005E4FB0" w:rsidRDefault="005E4FB0" w:rsidP="008D559A">
      <w:pPr>
        <w:pStyle w:val="Heading2"/>
      </w:pPr>
      <w:bookmarkStart w:id="18" w:name="_Toc511929835"/>
      <w:r>
        <w:t>Project Plan</w:t>
      </w:r>
      <w:bookmarkEnd w:id="18"/>
    </w:p>
    <w:p w:rsidR="005E4FB0" w:rsidRDefault="005E4FB0" w:rsidP="008D559A">
      <w:pPr>
        <w:pStyle w:val="Heading3"/>
      </w:pPr>
      <w:bookmarkStart w:id="19" w:name="_Toc511929836"/>
      <w:r>
        <w:t>Methodology</w:t>
      </w:r>
      <w:bookmarkEnd w:id="19"/>
    </w:p>
    <w:p w:rsidR="005E4FB0" w:rsidRDefault="005E4FB0" w:rsidP="008D559A">
      <w:pPr>
        <w:pStyle w:val="Heading3"/>
      </w:pPr>
      <w:bookmarkStart w:id="20" w:name="_Toc511929837"/>
      <w:r>
        <w:t>Work Breakdown Structure</w:t>
      </w:r>
      <w:bookmarkEnd w:id="20"/>
    </w:p>
    <w:p w:rsidR="005E4FB0" w:rsidRDefault="005E4FB0" w:rsidP="008D559A">
      <w:pPr>
        <w:pStyle w:val="Heading3"/>
      </w:pPr>
      <w:bookmarkStart w:id="21" w:name="_Toc511929838"/>
      <w:r>
        <w:t xml:space="preserve">Project </w:t>
      </w:r>
      <w:proofErr w:type="spellStart"/>
      <w:r>
        <w:t>Theasibility</w:t>
      </w:r>
      <w:bookmarkEnd w:id="21"/>
      <w:proofErr w:type="spellEnd"/>
    </w:p>
    <w:p w:rsidR="005E4FB0" w:rsidRPr="005E4FB0" w:rsidRDefault="005E4FB0" w:rsidP="008D559A">
      <w:pPr>
        <w:pStyle w:val="Heading4"/>
        <w:numPr>
          <w:ilvl w:val="3"/>
          <w:numId w:val="11"/>
        </w:numPr>
      </w:pPr>
      <w:r w:rsidRPr="005E4FB0">
        <w:rPr>
          <w:rFonts w:cs="Arial"/>
        </w:rPr>
        <w:t>Schedule</w:t>
      </w:r>
    </w:p>
    <w:p w:rsidR="005E4FB0" w:rsidRDefault="005E4FB0" w:rsidP="008D559A">
      <w:pPr>
        <w:pStyle w:val="Heading4"/>
        <w:numPr>
          <w:ilvl w:val="3"/>
          <w:numId w:val="11"/>
        </w:numPr>
      </w:pPr>
      <w:r>
        <w:t>Budget</w:t>
      </w:r>
    </w:p>
    <w:p w:rsidR="005E4FB0" w:rsidRDefault="005E4FB0" w:rsidP="008D559A">
      <w:pPr>
        <w:pStyle w:val="Heading4"/>
        <w:numPr>
          <w:ilvl w:val="3"/>
          <w:numId w:val="11"/>
        </w:numPr>
      </w:pPr>
      <w:r>
        <w:t>Resources</w:t>
      </w:r>
    </w:p>
    <w:p w:rsidR="005E4FB0" w:rsidRDefault="005E4FB0" w:rsidP="005E4FB0">
      <w:pPr>
        <w:pStyle w:val="Heading4"/>
        <w:numPr>
          <w:ilvl w:val="0"/>
          <w:numId w:val="0"/>
        </w:numPr>
        <w:rPr>
          <w:color w:val="FF0000"/>
        </w:rPr>
      </w:pPr>
      <w:proofErr w:type="spellStart"/>
      <w:r w:rsidRPr="005E4FB0">
        <w:rPr>
          <w:color w:val="FF0000"/>
        </w:rPr>
        <w:t>Eksa</w:t>
      </w:r>
      <w:proofErr w:type="spellEnd"/>
      <w:r w:rsidRPr="005E4FB0">
        <w:rPr>
          <w:color w:val="FF0000"/>
        </w:rPr>
        <w:t xml:space="preserve"> outcomes????</w:t>
      </w:r>
    </w:p>
    <w:p w:rsidR="005E4FB0" w:rsidRDefault="005E4FB0" w:rsidP="008D559A">
      <w:pPr>
        <w:pStyle w:val="Heading2"/>
      </w:pPr>
      <w:bookmarkStart w:id="22" w:name="_Toc511929839"/>
      <w:r>
        <w:t>Conclusion</w:t>
      </w:r>
      <w:bookmarkEnd w:id="22"/>
    </w:p>
    <w:p w:rsidR="005E4FB0" w:rsidRDefault="005E4FB0">
      <w:pPr>
        <w:spacing w:before="0" w:after="200" w:line="276" w:lineRule="auto"/>
        <w:ind w:left="0"/>
        <w:jc w:val="left"/>
        <w:rPr>
          <w:rFonts w:eastAsiaTheme="majorEastAsia" w:cstheme="majorBidi"/>
          <w:b/>
          <w:sz w:val="32"/>
          <w:szCs w:val="26"/>
        </w:rPr>
      </w:pPr>
      <w:r>
        <w:br w:type="page"/>
      </w:r>
    </w:p>
    <w:p w:rsidR="005E4FB0" w:rsidRDefault="005E4FB0" w:rsidP="005E4FB0">
      <w:pPr>
        <w:pStyle w:val="Title"/>
      </w:pPr>
      <w:r>
        <w:lastRenderedPageBreak/>
        <w:t>Chapter 2 – Literature Study</w:t>
      </w:r>
    </w:p>
    <w:p w:rsidR="005E4FB0" w:rsidRPr="005E4FB0" w:rsidRDefault="005E4FB0" w:rsidP="008D559A">
      <w:pPr>
        <w:pStyle w:val="ListParagraph"/>
        <w:numPr>
          <w:ilvl w:val="0"/>
          <w:numId w:val="11"/>
        </w:numPr>
        <w:spacing w:after="160"/>
        <w:outlineLvl w:val="0"/>
        <w:rPr>
          <w:rFonts w:eastAsia="Calibri"/>
          <w:b/>
          <w:vanish/>
          <w:sz w:val="40"/>
          <w:szCs w:val="52"/>
        </w:rPr>
      </w:pPr>
      <w:bookmarkStart w:id="23" w:name="_Toc511917785"/>
      <w:bookmarkStart w:id="24" w:name="_Toc511923780"/>
      <w:bookmarkStart w:id="25" w:name="_Toc511929840"/>
      <w:bookmarkEnd w:id="23"/>
      <w:bookmarkEnd w:id="24"/>
      <w:bookmarkEnd w:id="25"/>
    </w:p>
    <w:p w:rsidR="002438B4" w:rsidRDefault="005E4FB0" w:rsidP="008D559A">
      <w:pPr>
        <w:pStyle w:val="Heading2"/>
      </w:pPr>
      <w:bookmarkStart w:id="26" w:name="_Toc511929841"/>
      <w:r>
        <w:t>Introduction</w:t>
      </w:r>
      <w:bookmarkEnd w:id="26"/>
    </w:p>
    <w:p w:rsidR="002438B4" w:rsidRPr="002438B4" w:rsidRDefault="002438B4" w:rsidP="002438B4">
      <w:pPr>
        <w:rPr>
          <w:color w:val="FF0000"/>
        </w:rPr>
      </w:pPr>
      <w:r w:rsidRPr="00173018">
        <w:t>T</w:t>
      </w:r>
      <w:r w:rsidRPr="002438B4">
        <w:rPr>
          <w:color w:val="FF0000"/>
        </w:rPr>
        <w:t>he Distributed IOT Environmental Monitoring project is about the lack of a reliable, more cost effective method with which the COP (Coefficient of Performance) of an already installed split type air-conditioning unit can be monitored. This has the consequence that air conditioning units are kept in operation despite performing less efficient than expected. On the opposite end of the spectrum air conditioning units are replaced before it becomes a liability due to poor performance and therefore replacement becomes necessary. This results in loss of energy and capital for the company. In this project the problem will be attempted to be solved by making use of IOT (Internet of Things) sensors. These IOT sensors will be fitted to existing installed split unit air-conditioners thereby making it a more cost effective solution. These IOT sensors will be able to send data via the internet in order to calculate the COP of any air-conditioning unit at any given time. The data collected from the IOT sensors will be used to enable an estimation of when a unit needs to be repaired or serviced.</w:t>
      </w:r>
    </w:p>
    <w:p w:rsidR="002438B4" w:rsidRPr="002438B4" w:rsidRDefault="002438B4" w:rsidP="002438B4">
      <w:pPr>
        <w:rPr>
          <w:color w:val="FF0000"/>
        </w:rPr>
      </w:pPr>
      <w:r w:rsidRPr="002438B4">
        <w:rPr>
          <w:color w:val="FF0000"/>
        </w:rPr>
        <w:t>Here follows the literature study for the Distributed IOT Environmental Monitoring project. A short overview of the problem will be presented in the problem statement section of the report below. The problem statement explains and substantiate the relevance of the project. A project overview briefly describes what will be done during the project and how it will be done to complete this project to satisfaction. The project scope is also included in the report. This shows what is included and what is excluded from the project. Thereby giving a clear picture of what must be addressed in the project. The importance of this project will be addressed by identifying the unique aspects of the project as well as referring to the shortcomings of already existing solutions and why they are not applicable to this particular problem. This all will be followed by a complete in depth literature survey that will look at all existing documentation and research on the different aspects of the project. Research on different possible solutions of the different aspects presented by the project will be performed.  In an attempt to identify the most applicable solution to each one of these aspects that can be used together to complete the project.</w:t>
      </w:r>
    </w:p>
    <w:p w:rsidR="00AC7C0B" w:rsidRPr="00173018" w:rsidRDefault="00730350" w:rsidP="008D559A">
      <w:pPr>
        <w:pStyle w:val="Heading2"/>
      </w:pPr>
      <w:bookmarkStart w:id="27" w:name="_Toc511929842"/>
      <w:r w:rsidRPr="00173018">
        <w:t>Previous Solutions</w:t>
      </w:r>
      <w:bookmarkEnd w:id="27"/>
    </w:p>
    <w:p w:rsidR="00DB5F2C" w:rsidRPr="002438B4" w:rsidRDefault="00DB5F2C" w:rsidP="00587D10">
      <w:pPr>
        <w:rPr>
          <w:color w:val="FF0000"/>
        </w:rPr>
      </w:pPr>
      <w:r w:rsidRPr="002438B4">
        <w:rPr>
          <w:color w:val="FF0000"/>
        </w:rPr>
        <w:t>There is no commercially available system that can be permanently installed on already operational split type air-conditioning units to monitor their COP. Currently deciding when to replace split type air-conditioning units is based on either their age or when they break.</w:t>
      </w:r>
    </w:p>
    <w:p w:rsidR="00DB5F2C" w:rsidRPr="002438B4" w:rsidRDefault="00DB5F2C" w:rsidP="00587D10">
      <w:pPr>
        <w:rPr>
          <w:color w:val="FF0000"/>
        </w:rPr>
      </w:pPr>
      <w:r w:rsidRPr="002438B4">
        <w:rPr>
          <w:color w:val="FF0000"/>
        </w:rPr>
        <w:t>According to the official Energy Star website</w:t>
      </w:r>
      <w:sdt>
        <w:sdtPr>
          <w:rPr>
            <w:color w:val="FF0000"/>
          </w:rPr>
          <w:id w:val="-970212609"/>
          <w:citation/>
        </w:sdtPr>
        <w:sdtContent>
          <w:r w:rsidRPr="002438B4">
            <w:rPr>
              <w:color w:val="FF0000"/>
            </w:rPr>
            <w:fldChar w:fldCharType="begin"/>
          </w:r>
          <w:r w:rsidRPr="002438B4">
            <w:rPr>
              <w:color w:val="FF0000"/>
              <w:lang w:val="en-ZA"/>
            </w:rPr>
            <w:instrText xml:space="preserve"> CITATION ENE17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[2]</w:t>
          </w:r>
          <w:r w:rsidRPr="002438B4">
            <w:rPr>
              <w:color w:val="FF0000"/>
            </w:rPr>
            <w:fldChar w:fldCharType="end"/>
          </w:r>
        </w:sdtContent>
      </w:sdt>
      <w:r w:rsidRPr="002438B4">
        <w:rPr>
          <w:color w:val="FF0000"/>
        </w:rPr>
        <w:t xml:space="preserve"> it is time to replace your air conditioner when it is 10 years old or when the air conditioner needs frequent repairs and your energy bill starts </w:t>
      </w:r>
      <w:r w:rsidRPr="002438B4">
        <w:rPr>
          <w:color w:val="FF0000"/>
        </w:rPr>
        <w:lastRenderedPageBreak/>
        <w:t>going up. An article on Angie’s List</w:t>
      </w:r>
      <w:sdt>
        <w:sdtPr>
          <w:rPr>
            <w:color w:val="FF0000"/>
          </w:rPr>
          <w:id w:val="-928885119"/>
          <w:citation/>
        </w:sdtPr>
        <w:sdtContent>
          <w:r w:rsidRPr="002438B4">
            <w:rPr>
              <w:color w:val="FF0000"/>
            </w:rPr>
            <w:fldChar w:fldCharType="begin"/>
          </w:r>
          <w:r w:rsidRPr="002438B4">
            <w:rPr>
              <w:color w:val="FF0000"/>
              <w:lang w:val="en-ZA"/>
            </w:rPr>
            <w:instrText xml:space="preserve"> CITATION Sta15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[3]</w:t>
          </w:r>
          <w:r w:rsidRPr="002438B4">
            <w:rPr>
              <w:color w:val="FF0000"/>
            </w:rPr>
            <w:fldChar w:fldCharType="end"/>
          </w:r>
        </w:sdtContent>
      </w:sdt>
      <w:r w:rsidRPr="002438B4">
        <w:rPr>
          <w:color w:val="FF0000"/>
        </w:rPr>
        <w:t xml:space="preserve"> also collaborates this stating that you should consider replacing your air conditioner if it is more than 10 years old. The article on Angie’s List</w:t>
      </w:r>
      <w:sdt>
        <w:sdtPr>
          <w:rPr>
            <w:color w:val="FF0000"/>
          </w:rPr>
          <w:id w:val="1791617528"/>
          <w:citation/>
        </w:sdtPr>
        <w:sdtContent>
          <w:r w:rsidRPr="002438B4">
            <w:rPr>
              <w:color w:val="FF0000"/>
            </w:rPr>
            <w:fldChar w:fldCharType="begin"/>
          </w:r>
          <w:r w:rsidRPr="002438B4">
            <w:rPr>
              <w:color w:val="FF0000"/>
              <w:lang w:val="en-ZA"/>
            </w:rPr>
            <w:instrText xml:space="preserve"> CITATION Sta15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[3]</w:t>
          </w:r>
          <w:r w:rsidRPr="002438B4">
            <w:rPr>
              <w:color w:val="FF0000"/>
            </w:rPr>
            <w:fldChar w:fldCharType="end"/>
          </w:r>
        </w:sdtContent>
      </w:sdt>
      <w:r w:rsidRPr="002438B4">
        <w:rPr>
          <w:color w:val="FF0000"/>
        </w:rPr>
        <w:t xml:space="preserve"> also gives frequent repairs as the other way to know when to replace your split type air-conditioning unit.</w:t>
      </w:r>
    </w:p>
    <w:p w:rsidR="00EA281A" w:rsidRPr="002438B4" w:rsidRDefault="00EA281A" w:rsidP="008D559A">
      <w:pPr>
        <w:pStyle w:val="Heading2"/>
      </w:pPr>
      <w:bookmarkStart w:id="28" w:name="_Toc511929843"/>
      <w:r w:rsidRPr="002438B4">
        <w:t>Air Conditioner</w:t>
      </w:r>
      <w:bookmarkEnd w:id="28"/>
    </w:p>
    <w:p w:rsidR="00DB5F2C" w:rsidRPr="002438B4" w:rsidRDefault="00DB5F2C" w:rsidP="00587D10">
      <w:pPr>
        <w:rPr>
          <w:color w:val="FF0000"/>
        </w:rPr>
      </w:pPr>
      <w:r w:rsidRPr="002438B4">
        <w:rPr>
          <w:color w:val="FF0000"/>
        </w:rPr>
        <w:t>The principle of an air conditioner is removing heat from one area and replacing it with cold air. The five main components of most air conditioners are as follows</w:t>
      </w:r>
      <w:sdt>
        <w:sdtPr>
          <w:rPr>
            <w:color w:val="FF0000"/>
          </w:rPr>
          <w:id w:val="845986043"/>
          <w:citation/>
        </w:sdtPr>
        <w:sdtContent>
          <w:r w:rsidRPr="002438B4">
            <w:rPr>
              <w:color w:val="FF0000"/>
            </w:rPr>
            <w:fldChar w:fldCharType="begin"/>
          </w:r>
          <w:r w:rsidRPr="002438B4">
            <w:rPr>
              <w:color w:val="FF0000"/>
              <w:lang w:val="en-ZA"/>
            </w:rPr>
            <w:instrText xml:space="preserve"> CITATION The16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[4]</w:t>
          </w:r>
          <w:r w:rsidRPr="002438B4">
            <w:rPr>
              <w:color w:val="FF0000"/>
            </w:rPr>
            <w:fldChar w:fldCharType="end"/>
          </w:r>
        </w:sdtContent>
      </w:sdt>
      <w:r w:rsidRPr="002438B4">
        <w:rPr>
          <w:color w:val="FF0000"/>
        </w:rPr>
        <w:t>:</w:t>
      </w:r>
    </w:p>
    <w:p w:rsidR="00DB5F2C" w:rsidRPr="002438B4" w:rsidRDefault="00DB5F2C" w:rsidP="00587D10">
      <w:pPr>
        <w:pStyle w:val="ListParagraph"/>
        <w:numPr>
          <w:ilvl w:val="0"/>
          <w:numId w:val="7"/>
        </w:numPr>
        <w:rPr>
          <w:color w:val="FF0000"/>
        </w:rPr>
      </w:pPr>
      <w:r w:rsidRPr="002438B4">
        <w:rPr>
          <w:color w:val="FF0000"/>
        </w:rPr>
        <w:t>Compressor</w:t>
      </w:r>
    </w:p>
    <w:p w:rsidR="00DB5F2C" w:rsidRPr="002438B4" w:rsidRDefault="00DB5F2C" w:rsidP="00587D10">
      <w:pPr>
        <w:pStyle w:val="ListParagraph"/>
        <w:numPr>
          <w:ilvl w:val="0"/>
          <w:numId w:val="7"/>
        </w:numPr>
        <w:rPr>
          <w:color w:val="FF0000"/>
        </w:rPr>
      </w:pPr>
      <w:r w:rsidRPr="002438B4">
        <w:rPr>
          <w:color w:val="FF0000"/>
        </w:rPr>
        <w:t>Condenser</w:t>
      </w:r>
    </w:p>
    <w:p w:rsidR="00DB5F2C" w:rsidRPr="002438B4" w:rsidRDefault="00DB5F2C" w:rsidP="00587D10">
      <w:pPr>
        <w:pStyle w:val="ListParagraph"/>
        <w:numPr>
          <w:ilvl w:val="0"/>
          <w:numId w:val="7"/>
        </w:numPr>
        <w:rPr>
          <w:color w:val="FF0000"/>
        </w:rPr>
      </w:pPr>
      <w:r w:rsidRPr="002438B4">
        <w:rPr>
          <w:color w:val="FF0000"/>
        </w:rPr>
        <w:t>Evaporator Coil</w:t>
      </w:r>
    </w:p>
    <w:p w:rsidR="00DB5F2C" w:rsidRPr="002438B4" w:rsidRDefault="00DB5F2C" w:rsidP="00587D10">
      <w:pPr>
        <w:pStyle w:val="ListParagraph"/>
        <w:numPr>
          <w:ilvl w:val="0"/>
          <w:numId w:val="7"/>
        </w:numPr>
        <w:rPr>
          <w:color w:val="FF0000"/>
        </w:rPr>
      </w:pPr>
      <w:r w:rsidRPr="002438B4">
        <w:rPr>
          <w:color w:val="FF0000"/>
        </w:rPr>
        <w:t>Blower</w:t>
      </w:r>
    </w:p>
    <w:p w:rsidR="00DB5F2C" w:rsidRPr="002438B4" w:rsidRDefault="00DB5F2C" w:rsidP="00587D10">
      <w:pPr>
        <w:pStyle w:val="ListParagraph"/>
        <w:numPr>
          <w:ilvl w:val="0"/>
          <w:numId w:val="7"/>
        </w:numPr>
        <w:rPr>
          <w:color w:val="FF0000"/>
        </w:rPr>
      </w:pPr>
      <w:r w:rsidRPr="002438B4">
        <w:rPr>
          <w:color w:val="FF0000"/>
        </w:rPr>
        <w:t>Chemical refrigerant</w:t>
      </w:r>
    </w:p>
    <w:p w:rsidR="00DB5F2C" w:rsidRPr="002438B4" w:rsidRDefault="00DB5F2C" w:rsidP="00587D10">
      <w:pPr>
        <w:rPr>
          <w:color w:val="FF0000"/>
        </w:rPr>
      </w:pPr>
      <w:r w:rsidRPr="002438B4">
        <w:rPr>
          <w:color w:val="FF0000"/>
        </w:rPr>
        <w:t>Split type air-conditioning units consist of an outdoor unit that includes the compressor, condenser, expansion valve and a fan. Then the indoor unit comprises a cooling fan and the cooling coil or evaporator</w:t>
      </w:r>
      <w:sdt>
        <w:sdtPr>
          <w:rPr>
            <w:color w:val="FF0000"/>
          </w:rPr>
          <w:id w:val="-1540811977"/>
          <w:citation/>
        </w:sdtPr>
        <w:sdtContent>
          <w:r w:rsidRPr="002438B4">
            <w:rPr>
              <w:color w:val="FF0000"/>
            </w:rPr>
            <w:fldChar w:fldCharType="begin"/>
          </w:r>
          <w:r w:rsidRPr="002438B4">
            <w:rPr>
              <w:color w:val="FF0000"/>
              <w:lang w:val="en-ZA"/>
            </w:rPr>
            <w:instrText xml:space="preserve"> CITATION Khe13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[5]</w:t>
          </w:r>
          <w:r w:rsidRPr="002438B4">
            <w:rPr>
              <w:color w:val="FF0000"/>
            </w:rPr>
            <w:fldChar w:fldCharType="end"/>
          </w:r>
        </w:sdtContent>
      </w:sdt>
      <w:r w:rsidRPr="002438B4">
        <w:rPr>
          <w:color w:val="FF0000"/>
        </w:rPr>
        <w:t xml:space="preserve">. </w:t>
      </w:r>
    </w:p>
    <w:p w:rsidR="00EA281A" w:rsidRPr="002438B4" w:rsidRDefault="00DB5F2C" w:rsidP="00587D10">
      <w:pPr>
        <w:rPr>
          <w:color w:val="FF0000"/>
        </w:rPr>
      </w:pPr>
      <w:r w:rsidRPr="002438B4">
        <w:rPr>
          <w:color w:val="FF0000"/>
        </w:rPr>
        <w:t>The split type air-conditioning units works by activating the outdoor compressor which starts to circulate the refrigerant gas. This circulation of the gas increases its temperature since it is compressed through a series of pipes. The refrigerant then moves to the condenser where a cooling system removes heat from the gas which then turns the gas into a chilled liquid. The chilled liquid is then transferred to the indoor evaporator. At the evaporator a fan collects warm air that is then passed through the chamber which contains the chilled liquid refrigerant. When the air leaves the chamber it is cooled and is blown back into the room by means of the fan. This process is repeated until the split type air-conditioning unit’s thermostat detects the correct temperature has been reached at which point the unit will switch off.</w:t>
      </w:r>
    </w:p>
    <w:p w:rsidR="0001426A" w:rsidRPr="002438B4" w:rsidRDefault="00C87C2E" w:rsidP="008D559A">
      <w:pPr>
        <w:pStyle w:val="Heading2"/>
      </w:pPr>
      <w:r w:rsidRPr="002438B4">
        <w:t xml:space="preserve"> </w:t>
      </w:r>
      <w:bookmarkStart w:id="29" w:name="_Toc511929844"/>
      <w:r w:rsidR="0001426A" w:rsidRPr="002438B4">
        <w:t>COP (Coefficient of Performance)</w:t>
      </w:r>
      <w:bookmarkEnd w:id="29"/>
    </w:p>
    <w:p w:rsidR="00DB5F2C" w:rsidRPr="002438B4" w:rsidRDefault="00DB5F2C" w:rsidP="00587D10">
      <w:pPr>
        <w:rPr>
          <w:color w:val="FF0000"/>
        </w:rPr>
      </w:pPr>
      <w:r w:rsidRPr="002438B4">
        <w:rPr>
          <w:color w:val="FF0000"/>
        </w:rPr>
        <w:t>The COP of a system is the measure of that systems amount of output power compared to the amount of input power: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DB5F2C" w:rsidRPr="002438B4" w:rsidTr="00587D10">
        <w:tc>
          <w:tcPr>
            <w:tcW w:w="535" w:type="dxa"/>
          </w:tcPr>
          <w:p w:rsidR="00DB5F2C" w:rsidRPr="002438B4" w:rsidRDefault="00DB5F2C" w:rsidP="00587D10">
            <w:pPr>
              <w:rPr>
                <w:color w:val="FF0000"/>
                <w:lang w:val="en-US"/>
              </w:rPr>
            </w:pPr>
          </w:p>
        </w:tc>
        <w:tc>
          <w:tcPr>
            <w:tcW w:w="8550" w:type="dxa"/>
            <w:vAlign w:val="center"/>
          </w:tcPr>
          <w:p w:rsidR="00DB5F2C" w:rsidRPr="002438B4" w:rsidRDefault="00DB5F2C" w:rsidP="00587D10">
            <w:pPr>
              <w:rPr>
                <w:rFonts w:eastAsiaTheme="minorEastAsia"/>
                <w:color w:val="FF0000"/>
              </w:rPr>
            </w:pPr>
            <m:oMathPara>
              <m:oMath>
                <m:r>
                  <w:rPr>
                    <w:rFonts w:ascii="Cambria Math" w:hAnsi="Cambria Math"/>
                    <w:color w:val="FF0000"/>
                  </w:rPr>
                  <m:t>COP</m:t>
                </m:r>
                <m:r>
                  <m:rPr>
                    <m:sty m:val="p"/>
                  </m:rPr>
                  <w:rPr>
                    <w:rFonts w:ascii="Cambria Math" w:hAnsi="Cambria Math"/>
                    <w:color w:val="FF0000"/>
                  </w:rPr>
                  <m:t xml:space="preserve">= </m:t>
                </m:r>
                <m:f>
                  <m:fPr>
                    <m:ctrlPr>
                      <w:rPr>
                        <w:rFonts w:ascii="Cambria Math" w:hAnsi="Cambria Math"/>
                        <w:color w:val="FF0000"/>
                      </w:rPr>
                    </m:ctrlPr>
                  </m:fPr>
                  <m:num>
                    <m:r>
                      <w:rPr>
                        <w:rFonts w:ascii="Cambria Math" w:hAnsi="Cambria Math"/>
                        <w:color w:val="FF0000"/>
                      </w:rPr>
                      <m:t>power</m:t>
                    </m:r>
                    <m:r>
                      <m:rPr>
                        <m:sty m:val="p"/>
                      </m:rPr>
                      <w:rPr>
                        <w:rFonts w:ascii="Cambria Math" w:hAnsi="Cambria Math"/>
                        <w:color w:val="FF0000"/>
                      </w:rPr>
                      <m:t xml:space="preserve"> </m:t>
                    </m:r>
                    <m:r>
                      <w:rPr>
                        <w:rFonts w:ascii="Cambria Math" w:hAnsi="Cambria Math"/>
                        <w:color w:val="FF0000"/>
                      </w:rPr>
                      <m:t>output</m:t>
                    </m:r>
                  </m:num>
                  <m:den>
                    <m:r>
                      <w:rPr>
                        <w:rFonts w:ascii="Cambria Math" w:hAnsi="Cambria Math"/>
                        <w:color w:val="FF0000"/>
                      </w:rPr>
                      <m:t>power</m:t>
                    </m:r>
                    <m:r>
                      <m:rPr>
                        <m:sty m:val="p"/>
                      </m:rPr>
                      <w:rPr>
                        <w:rFonts w:ascii="Cambria Math" w:hAnsi="Cambria Math"/>
                        <w:color w:val="FF0000"/>
                      </w:rPr>
                      <m:t xml:space="preserve"> </m:t>
                    </m:r>
                    <m:r>
                      <w:rPr>
                        <w:rFonts w:ascii="Cambria Math" w:hAnsi="Cambria Math"/>
                        <w:color w:val="FF0000"/>
                      </w:rPr>
                      <m:t>input</m:t>
                    </m:r>
                  </m:den>
                </m:f>
                <m:r>
                  <m:rPr>
                    <m:sty m:val="p"/>
                  </m:rPr>
                  <w:rPr>
                    <w:rFonts w:ascii="Cambria Math" w:hAnsi="Cambria Math"/>
                    <w:color w:val="FF0000"/>
                  </w:rPr>
                  <m:t xml:space="preserve"> </m:t>
                </m:r>
              </m:oMath>
            </m:oMathPara>
          </w:p>
        </w:tc>
        <w:tc>
          <w:tcPr>
            <w:tcW w:w="543" w:type="dxa"/>
            <w:vAlign w:val="center"/>
          </w:tcPr>
          <w:p w:rsidR="00DB5F2C" w:rsidRPr="002438B4" w:rsidRDefault="00DB5F2C" w:rsidP="00587D10">
            <w:pPr>
              <w:rPr>
                <w:color w:val="FF0000"/>
                <w:lang w:val="en-US"/>
              </w:rPr>
            </w:pPr>
            <w:r w:rsidRPr="002438B4">
              <w:rPr>
                <w:color w:val="FF0000"/>
                <w:lang w:val="en-US"/>
              </w:rPr>
              <w:t>(</w:t>
            </w:r>
            <w:r w:rsidRPr="002438B4">
              <w:rPr>
                <w:color w:val="FF0000"/>
              </w:rPr>
              <w:fldChar w:fldCharType="begin"/>
            </w:r>
            <w:r w:rsidRPr="002438B4">
              <w:rPr>
                <w:color w:val="FF0000"/>
                <w:lang w:val="en-US"/>
              </w:rPr>
              <w:instrText xml:space="preserve"> SEQ equa \* MERGEFORMAT </w:instrText>
            </w:r>
            <w:r w:rsidRPr="002438B4">
              <w:rPr>
                <w:color w:val="FF0000"/>
              </w:rPr>
              <w:fldChar w:fldCharType="separate"/>
            </w:r>
            <w:r w:rsidR="00311FF4">
              <w:rPr>
                <w:noProof/>
                <w:color w:val="FF0000"/>
                <w:lang w:val="en-US"/>
              </w:rPr>
              <w:t>1</w:t>
            </w:r>
            <w:r w:rsidRPr="002438B4">
              <w:rPr>
                <w:color w:val="FF0000"/>
              </w:rPr>
              <w:fldChar w:fldCharType="end"/>
            </w:r>
            <w:r w:rsidRPr="002438B4">
              <w:rPr>
                <w:color w:val="FF0000"/>
                <w:lang w:val="en-US"/>
              </w:rPr>
              <w:t>)</w:t>
            </w:r>
          </w:p>
        </w:tc>
      </w:tr>
    </w:tbl>
    <w:p w:rsidR="00DB5F2C" w:rsidRPr="002438B4" w:rsidRDefault="00DB5F2C" w:rsidP="00587D10">
      <w:pPr>
        <w:pStyle w:val="Caption"/>
        <w:rPr>
          <w:color w:val="FF0000"/>
        </w:rPr>
      </w:pPr>
      <w:bookmarkStart w:id="30" w:name="_Ref508555549"/>
      <w:bookmarkStart w:id="31" w:name="_Ref508571294"/>
      <w:bookmarkStart w:id="32" w:name="_Toc508632578"/>
      <w:bookmarkStart w:id="33" w:name="_Toc511929862"/>
      <w:r w:rsidRPr="002438B4">
        <w:rPr>
          <w:color w:val="FF0000"/>
        </w:rPr>
        <w:t xml:space="preserve">Equation </w:t>
      </w:r>
      <w:r w:rsidRPr="002438B4">
        <w:rPr>
          <w:color w:val="FF0000"/>
        </w:rPr>
        <w:fldChar w:fldCharType="begin"/>
      </w:r>
      <w:r w:rsidRPr="002438B4">
        <w:rPr>
          <w:color w:val="FF0000"/>
        </w:rPr>
        <w:instrText xml:space="preserve"> SEQ Equation \* ARABIC </w:instrText>
      </w:r>
      <w:r w:rsidRPr="002438B4">
        <w:rPr>
          <w:color w:val="FF0000"/>
        </w:rPr>
        <w:fldChar w:fldCharType="separate"/>
      </w:r>
      <w:r w:rsidR="00311FF4">
        <w:rPr>
          <w:noProof/>
          <w:color w:val="FF0000"/>
        </w:rPr>
        <w:t>1</w:t>
      </w:r>
      <w:r w:rsidRPr="002438B4">
        <w:rPr>
          <w:color w:val="FF0000"/>
        </w:rPr>
        <w:fldChar w:fldCharType="end"/>
      </w:r>
      <w:bookmarkEnd w:id="30"/>
      <w:r w:rsidRPr="002438B4">
        <w:rPr>
          <w:color w:val="FF0000"/>
        </w:rPr>
        <w:t>: Coefficient of performance</w:t>
      </w:r>
      <w:bookmarkEnd w:id="31"/>
      <w:bookmarkEnd w:id="32"/>
      <w:bookmarkEnd w:id="33"/>
    </w:p>
    <w:p w:rsidR="00DB5F2C" w:rsidRPr="002438B4" w:rsidRDefault="00DB5F2C" w:rsidP="00587D10">
      <w:pPr>
        <w:rPr>
          <w:color w:val="FF0000"/>
        </w:rPr>
      </w:pPr>
      <w:r w:rsidRPr="002438B4">
        <w:rPr>
          <w:color w:val="FF0000"/>
        </w:rPr>
        <w:lastRenderedPageBreak/>
        <w:t>The COP is a good indication of the efficiency of a split air-conditioner unit as it is independent of external variable, as can be seen in Equation (1) above. Other advantages of the COP are that it is instantaneous therefore it can be calculated at any point in time as power is measured is Watt</w:t>
      </w:r>
      <w:sdt>
        <w:sdtPr>
          <w:rPr>
            <w:color w:val="FF0000"/>
          </w:rPr>
          <w:id w:val="-374477902"/>
          <w:citation/>
        </w:sdtPr>
        <w:sdtContent>
          <w:r w:rsidRPr="002438B4">
            <w:rPr>
              <w:color w:val="FF0000"/>
            </w:rPr>
            <w:fldChar w:fldCharType="begin"/>
          </w:r>
          <w:r w:rsidRPr="002438B4">
            <w:rPr>
              <w:color w:val="FF0000"/>
              <w:lang w:val="en-ZA"/>
            </w:rPr>
            <w:instrText xml:space="preserve"> CITATION Pow11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[6]</w:t>
          </w:r>
          <w:r w:rsidRPr="002438B4">
            <w:rPr>
              <w:color w:val="FF0000"/>
            </w:rPr>
            <w:fldChar w:fldCharType="end"/>
          </w:r>
        </w:sdtContent>
      </w:sdt>
      <w:r w:rsidRPr="002438B4">
        <w:rPr>
          <w:color w:val="FF0000"/>
        </w:rPr>
        <w:t>. Carnot’s theorem expresses the theoretical maximum COP for an air conditioning system</w:t>
      </w:r>
      <w:sdt>
        <w:sdtPr>
          <w:rPr>
            <w:color w:val="FF0000"/>
          </w:rPr>
          <w:id w:val="1310974257"/>
          <w:citation/>
        </w:sdtPr>
        <w:sdtContent>
          <w:r w:rsidRPr="002438B4">
            <w:rPr>
              <w:color w:val="FF0000"/>
            </w:rPr>
            <w:fldChar w:fldCharType="begin"/>
          </w:r>
          <w:r w:rsidRPr="002438B4">
            <w:rPr>
              <w:color w:val="FF0000"/>
              <w:lang w:val="en-ZA"/>
            </w:rPr>
            <w:instrText xml:space="preserve"> CITATION Qia16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[7]</w:t>
          </w:r>
          <w:r w:rsidRPr="002438B4">
            <w:rPr>
              <w:color w:val="FF0000"/>
            </w:rPr>
            <w:fldChar w:fldCharType="end"/>
          </w:r>
        </w:sdtContent>
      </w:sdt>
      <w:r w:rsidRPr="002438B4">
        <w:rPr>
          <w:color w:val="FF0000"/>
        </w:rPr>
        <w:t xml:space="preserve">. Carnot’s theorem can be reduced to Equation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7937"/>
        <w:gridCol w:w="1193"/>
      </w:tblGrid>
      <w:tr w:rsidR="00DB5F2C" w:rsidRPr="002438B4" w:rsidTr="00587D10">
        <w:tc>
          <w:tcPr>
            <w:tcW w:w="535" w:type="dxa"/>
          </w:tcPr>
          <w:p w:rsidR="00DB5F2C" w:rsidRPr="002438B4" w:rsidRDefault="00DB5F2C" w:rsidP="00587D10">
            <w:pPr>
              <w:rPr>
                <w:color w:val="FF0000"/>
                <w:lang w:val="en-US"/>
              </w:rPr>
            </w:pPr>
            <w:bookmarkStart w:id="34" w:name="_Ref508572115"/>
          </w:p>
        </w:tc>
        <w:tc>
          <w:tcPr>
            <w:tcW w:w="8550" w:type="dxa"/>
            <w:vAlign w:val="center"/>
          </w:tcPr>
          <w:p w:rsidR="00DB5F2C" w:rsidRPr="002438B4" w:rsidRDefault="008D559A" w:rsidP="00587D10">
            <w:pPr>
              <w:rPr>
                <w:rFonts w:eastAsiaTheme="minorEastAsia"/>
                <w:color w:val="FF0000"/>
              </w:rPr>
            </w:pPr>
            <m:oMathPara>
              <m:oMath>
                <m:sSub>
                  <m:sSubPr>
                    <m:ctrlPr>
                      <w:rPr>
                        <w:rFonts w:ascii="Cambria Math" w:hAnsi="Cambria Math"/>
                        <w:color w:val="FF0000"/>
                      </w:rPr>
                    </m:ctrlPr>
                  </m:sSubPr>
                  <m:e>
                    <m:r>
                      <w:rPr>
                        <w:rFonts w:ascii="Cambria Math" w:hAnsi="Cambria Math"/>
                        <w:color w:val="FF0000"/>
                      </w:rPr>
                      <m:t>COP</m:t>
                    </m:r>
                  </m:e>
                  <m:sub>
                    <m:r>
                      <w:rPr>
                        <w:rFonts w:ascii="Cambria Math" w:hAnsi="Cambria Math"/>
                        <w:color w:val="FF0000"/>
                      </w:rPr>
                      <m:t>maximum</m:t>
                    </m:r>
                  </m:sub>
                </m:sSub>
                <m:r>
                  <m:rPr>
                    <m:sty m:val="p"/>
                  </m:rPr>
                  <w:rPr>
                    <w:rFonts w:ascii="Cambria Math" w:hAnsi="Cambria Math"/>
                    <w:color w:val="FF0000"/>
                  </w:rPr>
                  <m:t>=</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C</m:t>
                        </m:r>
                      </m:sub>
                    </m:sSub>
                  </m:num>
                  <m:den>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H</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TC</m:t>
                        </m:r>
                      </m:sub>
                    </m:sSub>
                  </m:den>
                </m:f>
              </m:oMath>
            </m:oMathPara>
          </w:p>
        </w:tc>
        <w:tc>
          <w:tcPr>
            <w:tcW w:w="543" w:type="dxa"/>
            <w:vAlign w:val="center"/>
          </w:tcPr>
          <w:p w:rsidR="00DB5F2C" w:rsidRPr="002438B4" w:rsidRDefault="00DB5F2C" w:rsidP="00587D10">
            <w:pPr>
              <w:rPr>
                <w:color w:val="FF0000"/>
                <w:lang w:val="en-US"/>
              </w:rPr>
            </w:pPr>
            <w:r w:rsidRPr="002438B4">
              <w:rPr>
                <w:color w:val="FF0000"/>
                <w:lang w:val="en-US"/>
              </w:rPr>
              <w:t>(</w:t>
            </w:r>
            <w:r w:rsidRPr="002438B4">
              <w:rPr>
                <w:color w:val="FF0000"/>
              </w:rPr>
              <w:fldChar w:fldCharType="begin"/>
            </w:r>
            <w:r w:rsidRPr="002438B4">
              <w:rPr>
                <w:color w:val="FF0000"/>
                <w:lang w:val="en-US"/>
              </w:rPr>
              <w:instrText xml:space="preserve"> SEQ equa \* MERGEFORMAT </w:instrText>
            </w:r>
            <w:r w:rsidRPr="002438B4">
              <w:rPr>
                <w:color w:val="FF0000"/>
              </w:rPr>
              <w:fldChar w:fldCharType="separate"/>
            </w:r>
            <w:r w:rsidR="00311FF4">
              <w:rPr>
                <w:noProof/>
                <w:color w:val="FF0000"/>
                <w:lang w:val="en-US"/>
              </w:rPr>
              <w:t>2</w:t>
            </w:r>
            <w:r w:rsidRPr="002438B4">
              <w:rPr>
                <w:color w:val="FF0000"/>
              </w:rPr>
              <w:fldChar w:fldCharType="end"/>
            </w:r>
            <w:r w:rsidRPr="002438B4">
              <w:rPr>
                <w:color w:val="FF0000"/>
                <w:lang w:val="en-US"/>
              </w:rPr>
              <w:t>)</w:t>
            </w:r>
          </w:p>
        </w:tc>
      </w:tr>
    </w:tbl>
    <w:p w:rsidR="00DB5F2C" w:rsidRPr="002438B4" w:rsidRDefault="00DB5F2C" w:rsidP="00587D10">
      <w:pPr>
        <w:pStyle w:val="Caption"/>
        <w:rPr>
          <w:color w:val="FF0000"/>
        </w:rPr>
      </w:pPr>
      <w:bookmarkStart w:id="35" w:name="_Toc508632579"/>
      <w:bookmarkStart w:id="36" w:name="_Toc511929863"/>
      <w:r w:rsidRPr="002438B4">
        <w:rPr>
          <w:color w:val="FF0000"/>
        </w:rPr>
        <w:t xml:space="preserve">Equation </w:t>
      </w:r>
      <w:r w:rsidRPr="002438B4">
        <w:rPr>
          <w:color w:val="FF0000"/>
        </w:rPr>
        <w:fldChar w:fldCharType="begin"/>
      </w:r>
      <w:r w:rsidRPr="002438B4">
        <w:rPr>
          <w:color w:val="FF0000"/>
        </w:rPr>
        <w:instrText xml:space="preserve"> SEQ Equation \* ARABIC </w:instrText>
      </w:r>
      <w:r w:rsidRPr="002438B4">
        <w:rPr>
          <w:color w:val="FF0000"/>
        </w:rPr>
        <w:fldChar w:fldCharType="separate"/>
      </w:r>
      <w:r w:rsidR="00311FF4">
        <w:rPr>
          <w:noProof/>
          <w:color w:val="FF0000"/>
        </w:rPr>
        <w:t>2</w:t>
      </w:r>
      <w:r w:rsidRPr="002438B4">
        <w:rPr>
          <w:color w:val="FF0000"/>
        </w:rPr>
        <w:fldChar w:fldCharType="end"/>
      </w:r>
      <w:bookmarkEnd w:id="34"/>
      <w:r w:rsidRPr="002438B4">
        <w:rPr>
          <w:color w:val="FF0000"/>
        </w:rPr>
        <w:t>: Maximum COP for an air conditioning system</w:t>
      </w:r>
      <w:bookmarkEnd w:id="35"/>
      <w:bookmarkEnd w:id="36"/>
    </w:p>
    <w:p w:rsidR="00EC0DF7" w:rsidRPr="002438B4" w:rsidRDefault="00DB5F2C" w:rsidP="00587D10">
      <w:pPr>
        <w:rPr>
          <w:color w:val="FF0000"/>
        </w:rPr>
      </w:pPr>
      <w:r w:rsidRPr="002438B4">
        <w:rPr>
          <w:color w:val="FF0000"/>
        </w:rPr>
        <w:t xml:space="preserve">In Equation (2)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C</m:t>
            </m:r>
          </m:sub>
        </m:sSub>
      </m:oMath>
      <w:r w:rsidRPr="002438B4">
        <w:rPr>
          <w:color w:val="FF0000"/>
        </w:rPr>
        <w:t xml:space="preserve"> represents cold temperature and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m:t>
            </m:r>
          </m:sub>
        </m:sSub>
      </m:oMath>
      <w:r w:rsidRPr="002438B4">
        <w:rPr>
          <w:color w:val="FF0000"/>
        </w:rPr>
        <w:t xml:space="preserve"> represents the hot tempera</w:t>
      </w:r>
      <w:proofErr w:type="spellStart"/>
      <w:r w:rsidRPr="002438B4">
        <w:rPr>
          <w:color w:val="FF0000"/>
        </w:rPr>
        <w:t>ture</w:t>
      </w:r>
      <w:proofErr w:type="spellEnd"/>
      <w:r w:rsidRPr="002438B4">
        <w:rPr>
          <w:color w:val="FF0000"/>
        </w:rPr>
        <w:t xml:space="preserve"> and both must be in Kelvin. In order to convert Celsius (°C) to Kelvin add 273.15 to the Celsius value. When using Equation (2) for space cooling the temperature inside the space will be the cold temperature and when using Equation (2) for space heating the cold temperature will be the outside temperature.</w:t>
      </w:r>
    </w:p>
    <w:p w:rsidR="00955A9B" w:rsidRPr="002438B4" w:rsidRDefault="00EC7CD2" w:rsidP="008D559A">
      <w:pPr>
        <w:pStyle w:val="Heading2"/>
        <w:rPr>
          <w:rFonts w:eastAsiaTheme="minorEastAsia"/>
        </w:rPr>
      </w:pPr>
      <w:r w:rsidRPr="002438B4">
        <w:rPr>
          <w:rFonts w:eastAsiaTheme="minorEastAsia"/>
        </w:rPr>
        <w:t xml:space="preserve"> </w:t>
      </w:r>
      <w:r w:rsidR="00C373AC" w:rsidRPr="002438B4">
        <w:rPr>
          <w:rFonts w:eastAsiaTheme="minorEastAsia"/>
        </w:rPr>
        <w:t xml:space="preserve"> </w:t>
      </w:r>
      <w:bookmarkStart w:id="37" w:name="_Toc511929845"/>
      <w:r w:rsidRPr="002438B4">
        <w:rPr>
          <w:rFonts w:eastAsiaTheme="minorEastAsia"/>
        </w:rPr>
        <w:t>LoRa</w:t>
      </w:r>
      <w:bookmarkEnd w:id="37"/>
      <w:r w:rsidRPr="002438B4">
        <w:rPr>
          <w:rFonts w:eastAsiaTheme="minorEastAsia"/>
        </w:rPr>
        <w:t xml:space="preserve"> </w:t>
      </w:r>
    </w:p>
    <w:p w:rsidR="00DB5F2C" w:rsidRPr="002438B4" w:rsidRDefault="00DB5F2C" w:rsidP="00587D10">
      <w:pPr>
        <w:rPr>
          <w:color w:val="FF0000"/>
        </w:rPr>
      </w:pPr>
      <w:r w:rsidRPr="002438B4">
        <w:rPr>
          <w:color w:val="FF0000"/>
        </w:rPr>
        <w:t>LoRa is a wireless technology that is power efficient and enables low data rate communication over long distances. The key features of the LoRa wireless system are the following</w:t>
      </w:r>
      <w:sdt>
        <w:sdtPr>
          <w:rPr>
            <w:color w:val="FF0000"/>
          </w:rPr>
          <w:id w:val="-1150595103"/>
          <w:citation/>
        </w:sdtPr>
        <w:sdtContent>
          <w:r w:rsidRPr="002438B4">
            <w:rPr>
              <w:color w:val="FF0000"/>
            </w:rPr>
            <w:fldChar w:fldCharType="begin"/>
          </w:r>
          <w:r w:rsidRPr="002438B4">
            <w:rPr>
              <w:color w:val="FF0000"/>
              <w:lang w:val="en-ZA"/>
            </w:rPr>
            <w:instrText xml:space="preserve"> CITATION Poo17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[8]</w:t>
          </w:r>
          <w:r w:rsidRPr="002438B4">
            <w:rPr>
              <w:color w:val="FF0000"/>
            </w:rPr>
            <w:fldChar w:fldCharType="end"/>
          </w:r>
        </w:sdtContent>
      </w:sdt>
      <w:r w:rsidRPr="002438B4">
        <w:rPr>
          <w:color w:val="FF0000"/>
        </w:rPr>
        <w:t>:</w:t>
      </w:r>
    </w:p>
    <w:p w:rsidR="00DB5F2C" w:rsidRPr="002438B4" w:rsidRDefault="00DB5F2C" w:rsidP="00587D10">
      <w:pPr>
        <w:pStyle w:val="ListParagraph"/>
        <w:numPr>
          <w:ilvl w:val="0"/>
          <w:numId w:val="5"/>
        </w:numPr>
        <w:rPr>
          <w:color w:val="FF0000"/>
        </w:rPr>
      </w:pPr>
      <w:r w:rsidRPr="002438B4">
        <w:rPr>
          <w:color w:val="FF0000"/>
        </w:rPr>
        <w:t>Long range: 15 – 20 km</w:t>
      </w:r>
    </w:p>
    <w:p w:rsidR="00DB5F2C" w:rsidRPr="002438B4" w:rsidRDefault="00DB5F2C" w:rsidP="00587D10">
      <w:pPr>
        <w:pStyle w:val="ListParagraph"/>
        <w:numPr>
          <w:ilvl w:val="0"/>
          <w:numId w:val="5"/>
        </w:numPr>
        <w:rPr>
          <w:color w:val="FF0000"/>
        </w:rPr>
      </w:pPr>
      <w:r w:rsidRPr="002438B4">
        <w:rPr>
          <w:color w:val="FF0000"/>
        </w:rPr>
        <w:t xml:space="preserve">Millions of nodes </w:t>
      </w:r>
    </w:p>
    <w:p w:rsidR="00DB5F2C" w:rsidRPr="002438B4" w:rsidRDefault="00DB5F2C" w:rsidP="00587D10">
      <w:pPr>
        <w:pStyle w:val="ListParagraph"/>
        <w:numPr>
          <w:ilvl w:val="0"/>
          <w:numId w:val="5"/>
        </w:numPr>
        <w:rPr>
          <w:color w:val="FF0000"/>
        </w:rPr>
      </w:pPr>
      <w:r w:rsidRPr="002438B4">
        <w:rPr>
          <w:color w:val="FF0000"/>
        </w:rPr>
        <w:t>Long battery life: in excess of ten years</w:t>
      </w:r>
    </w:p>
    <w:p w:rsidR="00DB5F2C" w:rsidRPr="002438B4" w:rsidRDefault="00DB5F2C" w:rsidP="00587D10">
      <w:pPr>
        <w:rPr>
          <w:color w:val="FF0000"/>
        </w:rPr>
      </w:pPr>
      <w:r w:rsidRPr="002438B4">
        <w:rPr>
          <w:color w:val="FF0000"/>
        </w:rPr>
        <w:t>LoRa is perfect for Internet of things as it has the key requirements needed for IOT. These requirements include secure bi-directional communication, mobility and localization services</w:t>
      </w:r>
      <w:sdt>
        <w:sdtPr>
          <w:rPr>
            <w:color w:val="FF0000"/>
          </w:rPr>
          <w:id w:val="472414460"/>
          <w:citation/>
        </w:sdtPr>
        <w:sdtContent>
          <w:r w:rsidRPr="002438B4">
            <w:rPr>
              <w:color w:val="FF0000"/>
            </w:rPr>
            <w:fldChar w:fldCharType="begin"/>
          </w:r>
          <w:r w:rsidRPr="002438B4">
            <w:rPr>
              <w:color w:val="FF0000"/>
              <w:lang w:val="en-ZA"/>
            </w:rPr>
            <w:instrText xml:space="preserve"> CITATION LoR17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[9]</w:t>
          </w:r>
          <w:r w:rsidRPr="002438B4">
            <w:rPr>
              <w:color w:val="FF0000"/>
            </w:rPr>
            <w:fldChar w:fldCharType="end"/>
          </w:r>
        </w:sdtContent>
      </w:sdt>
      <w:r w:rsidRPr="002438B4">
        <w:rPr>
          <w:color w:val="FF0000"/>
        </w:rPr>
        <w:t>. LoRaWAN is a LPWAN (Low Power Wide Area Network) specification. LoRaWAN network architecture is usually a star topology that makes use of gateways as a transparent bridge to relay messages between the central network server and the end devices. The communication between the end devices and the gateways are spread between different data rates and frequency channels.</w:t>
      </w:r>
    </w:p>
    <w:p w:rsidR="00DB5F2C" w:rsidRPr="002438B4" w:rsidRDefault="00DB5F2C" w:rsidP="00587D10">
      <w:pPr>
        <w:rPr>
          <w:color w:val="FF0000"/>
        </w:rPr>
      </w:pPr>
      <w:r w:rsidRPr="002438B4">
        <w:rPr>
          <w:color w:val="FF0000"/>
        </w:rPr>
        <w:t>There are three main classes of end point devices which is</w:t>
      </w:r>
      <w:sdt>
        <w:sdtPr>
          <w:rPr>
            <w:color w:val="FF0000"/>
          </w:rPr>
          <w:id w:val="-1525465618"/>
          <w:citation/>
        </w:sdtPr>
        <w:sdtContent>
          <w:r w:rsidRPr="002438B4">
            <w:rPr>
              <w:color w:val="FF0000"/>
            </w:rPr>
            <w:fldChar w:fldCharType="begin"/>
          </w:r>
          <w:r w:rsidRPr="002438B4">
            <w:rPr>
              <w:color w:val="FF0000"/>
              <w:lang w:val="en-ZA"/>
            </w:rPr>
            <w:instrText xml:space="preserve"> CITATION LoR17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[9]</w:t>
          </w:r>
          <w:r w:rsidRPr="002438B4">
            <w:rPr>
              <w:color w:val="FF0000"/>
            </w:rPr>
            <w:fldChar w:fldCharType="end"/>
          </w:r>
        </w:sdtContent>
      </w:sdt>
      <w:r w:rsidRPr="002438B4">
        <w:rPr>
          <w:color w:val="FF0000"/>
        </w:rPr>
        <w:t>:</w:t>
      </w:r>
    </w:p>
    <w:p w:rsidR="00DB5F2C" w:rsidRPr="002438B4" w:rsidRDefault="00DB5F2C" w:rsidP="00587D10">
      <w:pPr>
        <w:pStyle w:val="ListParagraph"/>
        <w:numPr>
          <w:ilvl w:val="0"/>
          <w:numId w:val="6"/>
        </w:numPr>
        <w:rPr>
          <w:color w:val="FF0000"/>
        </w:rPr>
      </w:pPr>
      <w:r w:rsidRPr="002438B4">
        <w:rPr>
          <w:color w:val="FF0000"/>
        </w:rPr>
        <w:t>Bi-directional end-devices (Class A)</w:t>
      </w:r>
    </w:p>
    <w:p w:rsidR="00DB5F2C" w:rsidRPr="002438B4" w:rsidRDefault="00DB5F2C" w:rsidP="00587D10">
      <w:pPr>
        <w:pStyle w:val="ListParagraph"/>
        <w:numPr>
          <w:ilvl w:val="0"/>
          <w:numId w:val="6"/>
        </w:numPr>
        <w:rPr>
          <w:color w:val="FF0000"/>
        </w:rPr>
      </w:pPr>
      <w:r w:rsidRPr="002438B4">
        <w:rPr>
          <w:color w:val="FF0000"/>
        </w:rPr>
        <w:t>Bi-directional end-devices with scheduled receive slots (Class B)</w:t>
      </w:r>
    </w:p>
    <w:p w:rsidR="00780C5A" w:rsidRPr="002438B4" w:rsidRDefault="00DB5F2C" w:rsidP="00587D10">
      <w:pPr>
        <w:pStyle w:val="ListParagraph"/>
        <w:numPr>
          <w:ilvl w:val="0"/>
          <w:numId w:val="6"/>
        </w:numPr>
        <w:rPr>
          <w:color w:val="FF0000"/>
        </w:rPr>
      </w:pPr>
      <w:r w:rsidRPr="002438B4">
        <w:rPr>
          <w:color w:val="FF0000"/>
        </w:rPr>
        <w:t>Bi-directional end-devices with maximal receive slots (Class C)</w:t>
      </w:r>
    </w:p>
    <w:p w:rsidR="00780C5A" w:rsidRPr="002438B4" w:rsidRDefault="00780C5A" w:rsidP="00587D10">
      <w:pPr>
        <w:rPr>
          <w:color w:val="FF0000"/>
        </w:rPr>
      </w:pPr>
      <w:r w:rsidRPr="002438B4">
        <w:rPr>
          <w:noProof/>
          <w:color w:val="FF0000"/>
          <w:lang w:eastAsia="en-GB"/>
        </w:rPr>
        <w:lastRenderedPageBreak/>
        <w:drawing>
          <wp:inline distT="0" distB="0" distL="0" distR="0" wp14:anchorId="087689AC" wp14:editId="468C31B3">
            <wp:extent cx="6120130" cy="2903139"/>
            <wp:effectExtent l="0" t="0" r="0" b="0"/>
            <wp:docPr id="3" name="comp-j4a5h0raimgimage" descr="https://static.wixstatic.com/media/eccc1a_4e2de40de8934446ab3b91dd52de5d5e~mv2.jpg/v1/fill/w_780,h_370,al_c,q_80,usm_0.66_1.00_0.01/eccc1a_4e2de40de8934446ab3b91dd52de5d5e~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j4a5h0raimgimage" descr="https://static.wixstatic.com/media/eccc1a_4e2de40de8934446ab3b91dd52de5d5e~mv2.jpg/v1/fill/w_780,h_370,al_c,q_80,usm_0.66_1.00_0.01/eccc1a_4e2de40de8934446ab3b91dd52de5d5e~mv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903139"/>
                    </a:xfrm>
                    <a:prstGeom prst="rect">
                      <a:avLst/>
                    </a:prstGeom>
                    <a:noFill/>
                    <a:ln>
                      <a:noFill/>
                    </a:ln>
                  </pic:spPr>
                </pic:pic>
              </a:graphicData>
            </a:graphic>
          </wp:inline>
        </w:drawing>
      </w:r>
    </w:p>
    <w:p w:rsidR="00C2276E" w:rsidRPr="002438B4" w:rsidRDefault="00780C5A" w:rsidP="00587D10">
      <w:pPr>
        <w:pStyle w:val="Caption"/>
        <w:rPr>
          <w:color w:val="FF0000"/>
        </w:rPr>
      </w:pPr>
      <w:bookmarkStart w:id="38" w:name="_Ref508579605"/>
      <w:bookmarkStart w:id="39" w:name="_Ref508579600"/>
      <w:bookmarkStart w:id="40" w:name="_Toc511929859"/>
      <w:r w:rsidRPr="002438B4">
        <w:rPr>
          <w:color w:val="FF0000"/>
        </w:rPr>
        <w:t xml:space="preserve">Figure </w:t>
      </w:r>
      <w:r w:rsidRPr="002438B4">
        <w:rPr>
          <w:color w:val="FF0000"/>
        </w:rPr>
        <w:fldChar w:fldCharType="begin"/>
      </w:r>
      <w:r w:rsidRPr="002438B4">
        <w:rPr>
          <w:color w:val="FF0000"/>
        </w:rPr>
        <w:instrText xml:space="preserve"> SEQ Figure \* ARABIC </w:instrText>
      </w:r>
      <w:r w:rsidRPr="002438B4">
        <w:rPr>
          <w:color w:val="FF0000"/>
        </w:rPr>
        <w:fldChar w:fldCharType="separate"/>
      </w:r>
      <w:r w:rsidR="00311FF4">
        <w:rPr>
          <w:noProof/>
          <w:color w:val="FF0000"/>
        </w:rPr>
        <w:t>2</w:t>
      </w:r>
      <w:r w:rsidRPr="002438B4">
        <w:rPr>
          <w:color w:val="FF0000"/>
        </w:rPr>
        <w:fldChar w:fldCharType="end"/>
      </w:r>
      <w:bookmarkEnd w:id="38"/>
      <w:r w:rsidRPr="002438B4">
        <w:rPr>
          <w:color w:val="FF0000"/>
        </w:rPr>
        <w:t>: LoRa Network</w:t>
      </w:r>
      <w:bookmarkEnd w:id="39"/>
      <w:bookmarkEnd w:id="40"/>
    </w:p>
    <w:p w:rsidR="00DB5F2C" w:rsidRPr="002438B4" w:rsidRDefault="00DB5F2C" w:rsidP="00587D10">
      <w:pPr>
        <w:rPr>
          <w:color w:val="FF0000"/>
        </w:rPr>
      </w:pPr>
      <w:r w:rsidRPr="002438B4">
        <w:rPr>
          <w:color w:val="FF0000"/>
        </w:rPr>
        <w:t xml:space="preserve">In </w:t>
      </w:r>
      <w:r w:rsidRPr="002438B4">
        <w:rPr>
          <w:color w:val="FF0000"/>
        </w:rPr>
        <w:fldChar w:fldCharType="begin"/>
      </w:r>
      <w:r w:rsidRPr="002438B4">
        <w:rPr>
          <w:color w:val="FF0000"/>
        </w:rPr>
        <w:instrText xml:space="preserve"> REF _Ref508579605 \h </w:instrText>
      </w:r>
      <w:r w:rsidRPr="002438B4">
        <w:rPr>
          <w:color w:val="FF0000"/>
        </w:rPr>
      </w:r>
      <w:r w:rsidRPr="002438B4">
        <w:rPr>
          <w:color w:val="FF0000"/>
        </w:rPr>
        <w:fldChar w:fldCharType="separate"/>
      </w:r>
      <w:r w:rsidR="00311FF4" w:rsidRPr="002438B4">
        <w:rPr>
          <w:color w:val="FF0000"/>
        </w:rPr>
        <w:t xml:space="preserve">Figure </w:t>
      </w:r>
      <w:r w:rsidR="00311FF4">
        <w:rPr>
          <w:noProof/>
          <w:color w:val="FF0000"/>
        </w:rPr>
        <w:t>2</w:t>
      </w:r>
      <w:r w:rsidRPr="002438B4">
        <w:rPr>
          <w:color w:val="FF0000"/>
        </w:rPr>
        <w:fldChar w:fldCharType="end"/>
      </w:r>
      <w:r w:rsidRPr="002438B4">
        <w:rPr>
          <w:color w:val="FF0000"/>
        </w:rPr>
        <w:t xml:space="preserve"> The structure of communication using LoRa is shown. The Sensor in </w:t>
      </w:r>
      <w:r w:rsidRPr="002438B4">
        <w:rPr>
          <w:color w:val="FF0000"/>
        </w:rPr>
        <w:fldChar w:fldCharType="begin"/>
      </w:r>
      <w:r w:rsidRPr="002438B4">
        <w:rPr>
          <w:color w:val="FF0000"/>
        </w:rPr>
        <w:instrText xml:space="preserve"> REF _Ref508579605 \h </w:instrText>
      </w:r>
      <w:r w:rsidRPr="002438B4">
        <w:rPr>
          <w:color w:val="FF0000"/>
        </w:rPr>
      </w:r>
      <w:r w:rsidRPr="002438B4">
        <w:rPr>
          <w:color w:val="FF0000"/>
        </w:rPr>
        <w:fldChar w:fldCharType="separate"/>
      </w:r>
      <w:r w:rsidR="00311FF4" w:rsidRPr="002438B4">
        <w:rPr>
          <w:color w:val="FF0000"/>
        </w:rPr>
        <w:t xml:space="preserve">Figure </w:t>
      </w:r>
      <w:r w:rsidR="00311FF4">
        <w:rPr>
          <w:noProof/>
          <w:color w:val="FF0000"/>
        </w:rPr>
        <w:t>2</w:t>
      </w:r>
      <w:r w:rsidRPr="002438B4">
        <w:rPr>
          <w:color w:val="FF0000"/>
        </w:rPr>
        <w:fldChar w:fldCharType="end"/>
      </w:r>
      <w:r w:rsidRPr="002438B4">
        <w:rPr>
          <w:color w:val="FF0000"/>
        </w:rPr>
        <w:t xml:space="preserve"> communicates with the gateway that is connected to the internet so that the data can be send to the Network Server.</w:t>
      </w:r>
    </w:p>
    <w:p w:rsidR="00780C5A" w:rsidRPr="002438B4" w:rsidRDefault="00F60F80" w:rsidP="008D559A">
      <w:pPr>
        <w:pStyle w:val="Heading2"/>
      </w:pPr>
      <w:r w:rsidRPr="002438B4">
        <w:t xml:space="preserve"> </w:t>
      </w:r>
      <w:bookmarkStart w:id="41" w:name="_Toc511929846"/>
      <w:r w:rsidR="00BE5AEE" w:rsidRPr="002438B4">
        <w:t>Non-invasive AC Current Sensors</w:t>
      </w:r>
      <w:bookmarkEnd w:id="41"/>
    </w:p>
    <w:p w:rsidR="00DB5F2C" w:rsidRPr="002438B4" w:rsidRDefault="00DB5F2C" w:rsidP="00587D10">
      <w:pPr>
        <w:rPr>
          <w:color w:val="FF0000"/>
        </w:rPr>
      </w:pPr>
      <w:r w:rsidRPr="002438B4">
        <w:rPr>
          <w:color w:val="FF0000"/>
        </w:rPr>
        <w:t>Is used to measure the real consumption without having to alter the electrical composition of circuit. The sensors work by acting as an inductor that responds to a magnetic field around a current carrying conductor. By making use of the following equations the sensor can determine the current in the current carrying conductor</w:t>
      </w:r>
      <w:sdt>
        <w:sdtPr>
          <w:rPr>
            <w:color w:val="FF0000"/>
          </w:rPr>
          <w:id w:val="-1505736707"/>
          <w:citation/>
        </w:sdtPr>
        <w:sdtContent>
          <w:r w:rsidRPr="002438B4">
            <w:rPr>
              <w:color w:val="FF0000"/>
            </w:rPr>
            <w:fldChar w:fldCharType="begin"/>
          </w:r>
          <w:r w:rsidRPr="002438B4">
            <w:rPr>
              <w:color w:val="FF0000"/>
              <w:lang w:val="en-ZA"/>
            </w:rPr>
            <w:instrText xml:space="preserve"> CITATION Hud17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[10]</w:t>
          </w:r>
          <w:r w:rsidRPr="002438B4">
            <w:rPr>
              <w:color w:val="FF0000"/>
            </w:rPr>
            <w:fldChar w:fldCharType="end"/>
          </w:r>
        </w:sdtContent>
      </w:sdt>
      <w:r w:rsidRPr="002438B4">
        <w:rPr>
          <w:color w:val="FF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920"/>
        <w:gridCol w:w="1204"/>
      </w:tblGrid>
      <w:tr w:rsidR="00DB5F2C" w:rsidRPr="002438B4" w:rsidTr="00587D10">
        <w:tc>
          <w:tcPr>
            <w:tcW w:w="504" w:type="dxa"/>
          </w:tcPr>
          <w:p w:rsidR="00DB5F2C" w:rsidRPr="002438B4" w:rsidRDefault="00DB5F2C" w:rsidP="00587D10">
            <w:pPr>
              <w:rPr>
                <w:color w:val="FF0000"/>
                <w:lang w:val="en-US"/>
              </w:rPr>
            </w:pPr>
            <w:bookmarkStart w:id="42" w:name="_Ref508582072"/>
            <w:bookmarkStart w:id="43" w:name="_Toc508632580"/>
          </w:p>
        </w:tc>
        <w:tc>
          <w:tcPr>
            <w:tcW w:w="7920" w:type="dxa"/>
            <w:vAlign w:val="center"/>
          </w:tcPr>
          <w:p w:rsidR="00DB5F2C" w:rsidRPr="002438B4" w:rsidRDefault="008D559A" w:rsidP="00587D10">
            <w:pPr>
              <w:rPr>
                <w:rFonts w:eastAsiaTheme="minorEastAsia"/>
                <w:color w:val="FF0000"/>
              </w:rPr>
            </w:pPr>
            <m:oMathPara>
              <m:oMath>
                <m:sSub>
                  <m:sSubPr>
                    <m:ctrlPr>
                      <w:rPr>
                        <w:rFonts w:ascii="Cambria Math" w:hAnsi="Cambria Math"/>
                        <w:color w:val="FF0000"/>
                      </w:rPr>
                    </m:ctrlPr>
                  </m:sSubPr>
                  <m:e>
                    <m:r>
                      <w:rPr>
                        <w:rFonts w:ascii="Cambria Math" w:hAnsi="Cambria Math"/>
                        <w:color w:val="FF0000"/>
                      </w:rPr>
                      <m:t>I</m:t>
                    </m:r>
                  </m:e>
                  <m:sub>
                    <m:r>
                      <w:rPr>
                        <w:rFonts w:ascii="Cambria Math" w:hAnsi="Cambria Math"/>
                        <w:color w:val="FF0000"/>
                      </w:rPr>
                      <m:t>secondary</m:t>
                    </m:r>
                  </m:sub>
                </m:sSub>
                <m:r>
                  <m:rPr>
                    <m:sty m:val="p"/>
                  </m:rPr>
                  <w:rPr>
                    <w:rFonts w:ascii="Cambria Math" w:hAnsi="Cambria Math"/>
                    <w:color w:val="FF0000"/>
                  </w:rPr>
                  <m:t xml:space="preserve">= </m:t>
                </m:r>
                <m:sSub>
                  <m:sSubPr>
                    <m:ctrlPr>
                      <w:rPr>
                        <w:rFonts w:ascii="Cambria Math" w:hAnsi="Cambria Math"/>
                        <w:color w:val="FF0000"/>
                      </w:rPr>
                    </m:ctrlPr>
                  </m:sSubPr>
                  <m:e>
                    <m:r>
                      <w:rPr>
                        <w:rFonts w:ascii="Cambria Math" w:hAnsi="Cambria Math"/>
                        <w:color w:val="FF0000"/>
                      </w:rPr>
                      <m:t>CT</m:t>
                    </m:r>
                  </m:e>
                  <m:sub>
                    <m:r>
                      <w:rPr>
                        <w:rFonts w:ascii="Cambria Math" w:hAnsi="Cambria Math"/>
                        <w:color w:val="FF0000"/>
                      </w:rPr>
                      <m:t>turnsRatio</m:t>
                    </m:r>
                  </m:sub>
                </m:sSub>
                <m:r>
                  <m:rPr>
                    <m:sty m:val="p"/>
                  </m:rPr>
                  <w:rPr>
                    <w:rFonts w:ascii="Cambria Math" w:hAnsi="Cambria Math"/>
                    <w:color w:val="FF0000"/>
                  </w:rPr>
                  <m:t xml:space="preserve"> × </m:t>
                </m:r>
                <m:sSub>
                  <m:sSubPr>
                    <m:ctrlPr>
                      <w:rPr>
                        <w:rFonts w:ascii="Cambria Math" w:hAnsi="Cambria Math"/>
                        <w:color w:val="FF0000"/>
                      </w:rPr>
                    </m:ctrlPr>
                  </m:sSubPr>
                  <m:e>
                    <m:r>
                      <w:rPr>
                        <w:rFonts w:ascii="Cambria Math" w:hAnsi="Cambria Math"/>
                        <w:color w:val="FF0000"/>
                      </w:rPr>
                      <m:t>I</m:t>
                    </m:r>
                  </m:e>
                  <m:sub>
                    <m:r>
                      <w:rPr>
                        <w:rFonts w:ascii="Cambria Math" w:hAnsi="Cambria Math"/>
                        <w:color w:val="FF0000"/>
                      </w:rPr>
                      <m:t>primary</m:t>
                    </m:r>
                  </m:sub>
                </m:sSub>
              </m:oMath>
            </m:oMathPara>
          </w:p>
        </w:tc>
        <w:tc>
          <w:tcPr>
            <w:tcW w:w="1204" w:type="dxa"/>
            <w:vAlign w:val="center"/>
          </w:tcPr>
          <w:p w:rsidR="00DB5F2C" w:rsidRPr="002438B4" w:rsidRDefault="00DB5F2C" w:rsidP="00587D10">
            <w:pPr>
              <w:rPr>
                <w:color w:val="FF0000"/>
                <w:lang w:val="en-US"/>
              </w:rPr>
            </w:pPr>
            <w:r w:rsidRPr="002438B4">
              <w:rPr>
                <w:color w:val="FF0000"/>
                <w:lang w:val="en-US"/>
              </w:rPr>
              <w:t>(</w:t>
            </w:r>
            <w:r w:rsidRPr="002438B4">
              <w:rPr>
                <w:color w:val="FF0000"/>
              </w:rPr>
              <w:fldChar w:fldCharType="begin"/>
            </w:r>
            <w:r w:rsidRPr="002438B4">
              <w:rPr>
                <w:color w:val="FF0000"/>
                <w:lang w:val="en-US"/>
              </w:rPr>
              <w:instrText xml:space="preserve"> SEQ equa \* MERGEFORMAT </w:instrText>
            </w:r>
            <w:r w:rsidRPr="002438B4">
              <w:rPr>
                <w:color w:val="FF0000"/>
              </w:rPr>
              <w:fldChar w:fldCharType="separate"/>
            </w:r>
            <w:r w:rsidR="00311FF4">
              <w:rPr>
                <w:noProof/>
                <w:color w:val="FF0000"/>
                <w:lang w:val="en-US"/>
              </w:rPr>
              <w:t>3</w:t>
            </w:r>
            <w:r w:rsidRPr="002438B4">
              <w:rPr>
                <w:color w:val="FF0000"/>
              </w:rPr>
              <w:fldChar w:fldCharType="end"/>
            </w:r>
            <w:r w:rsidRPr="002438B4">
              <w:rPr>
                <w:color w:val="FF0000"/>
                <w:lang w:val="en-US"/>
              </w:rPr>
              <w:t>)</w:t>
            </w:r>
          </w:p>
        </w:tc>
      </w:tr>
    </w:tbl>
    <w:p w:rsidR="00DB5F2C" w:rsidRPr="002438B4" w:rsidRDefault="00DB5F2C" w:rsidP="00587D10">
      <w:pPr>
        <w:pStyle w:val="Caption"/>
        <w:rPr>
          <w:color w:val="FF0000"/>
        </w:rPr>
      </w:pPr>
      <w:bookmarkStart w:id="44" w:name="_Toc511929864"/>
      <w:r w:rsidRPr="002438B4">
        <w:rPr>
          <w:color w:val="FF0000"/>
        </w:rPr>
        <w:t xml:space="preserve">Equation </w:t>
      </w:r>
      <w:r w:rsidRPr="002438B4">
        <w:rPr>
          <w:color w:val="FF0000"/>
        </w:rPr>
        <w:fldChar w:fldCharType="begin"/>
      </w:r>
      <w:r w:rsidRPr="002438B4">
        <w:rPr>
          <w:color w:val="FF0000"/>
        </w:rPr>
        <w:instrText xml:space="preserve"> SEQ Equation \* ARABIC </w:instrText>
      </w:r>
      <w:r w:rsidRPr="002438B4">
        <w:rPr>
          <w:color w:val="FF0000"/>
        </w:rPr>
        <w:fldChar w:fldCharType="separate"/>
      </w:r>
      <w:r w:rsidR="00311FF4">
        <w:rPr>
          <w:noProof/>
          <w:color w:val="FF0000"/>
        </w:rPr>
        <w:t>3</w:t>
      </w:r>
      <w:r w:rsidRPr="002438B4">
        <w:rPr>
          <w:color w:val="FF0000"/>
        </w:rPr>
        <w:fldChar w:fldCharType="end"/>
      </w:r>
      <w:bookmarkEnd w:id="42"/>
      <w:r w:rsidRPr="002438B4">
        <w:rPr>
          <w:color w:val="FF0000"/>
        </w:rPr>
        <w:t>: Relationship between current in the secondary and primary winding</w:t>
      </w:r>
      <w:bookmarkEnd w:id="43"/>
      <w:bookmarkEnd w:id="44"/>
    </w:p>
    <w:p w:rsidR="00DB5F2C" w:rsidRPr="002438B4" w:rsidRDefault="00DB5F2C" w:rsidP="00587D10">
      <w:pPr>
        <w:rPr>
          <w:color w:val="FF0000"/>
        </w:rPr>
      </w:pPr>
      <w:r w:rsidRPr="002438B4">
        <w:rPr>
          <w:color w:val="FF0000"/>
        </w:rPr>
        <w:t>As well as the CT turns Ratio calculation in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DB5F2C" w:rsidRPr="002438B4" w:rsidTr="00587D10">
        <w:tc>
          <w:tcPr>
            <w:tcW w:w="535" w:type="dxa"/>
          </w:tcPr>
          <w:p w:rsidR="00DB5F2C" w:rsidRPr="002438B4" w:rsidRDefault="00DB5F2C" w:rsidP="00587D10">
            <w:pPr>
              <w:rPr>
                <w:color w:val="FF0000"/>
                <w:lang w:val="en-US"/>
              </w:rPr>
            </w:pPr>
            <w:bookmarkStart w:id="45" w:name="_Ref508582147"/>
            <w:bookmarkStart w:id="46" w:name="_Toc508632581"/>
          </w:p>
        </w:tc>
        <w:tc>
          <w:tcPr>
            <w:tcW w:w="8550" w:type="dxa"/>
            <w:vAlign w:val="center"/>
          </w:tcPr>
          <w:p w:rsidR="00DB5F2C" w:rsidRPr="002438B4" w:rsidRDefault="008D559A" w:rsidP="00587D10">
            <w:pPr>
              <w:rPr>
                <w:rFonts w:eastAsiaTheme="minorEastAsia"/>
                <w:color w:val="FF0000"/>
              </w:rPr>
            </w:pPr>
            <m:oMathPara>
              <m:oMath>
                <m:sSub>
                  <m:sSubPr>
                    <m:ctrlPr>
                      <w:rPr>
                        <w:rFonts w:ascii="Cambria Math" w:hAnsi="Cambria Math"/>
                        <w:color w:val="FF0000"/>
                      </w:rPr>
                    </m:ctrlPr>
                  </m:sSubPr>
                  <m:e>
                    <m:r>
                      <w:rPr>
                        <w:rFonts w:ascii="Cambria Math" w:hAnsi="Cambria Math"/>
                        <w:color w:val="FF0000"/>
                      </w:rPr>
                      <m:t>CT</m:t>
                    </m:r>
                  </m:e>
                  <m:sub>
                    <m:r>
                      <w:rPr>
                        <w:rFonts w:ascii="Cambria Math" w:hAnsi="Cambria Math"/>
                        <w:color w:val="FF0000"/>
                      </w:rPr>
                      <m:t>turnsRatio</m:t>
                    </m:r>
                  </m:sub>
                </m:sSub>
                <m:r>
                  <m:rPr>
                    <m:sty m:val="p"/>
                  </m:rPr>
                  <w:rPr>
                    <w:rFonts w:ascii="Cambria Math" w:hAnsi="Cambria Math"/>
                    <w:color w:val="FF0000"/>
                  </w:rPr>
                  <m:t xml:space="preserve">= </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Turns</m:t>
                        </m:r>
                      </m:e>
                      <m:sub>
                        <m:r>
                          <w:rPr>
                            <w:rFonts w:ascii="Cambria Math" w:hAnsi="Cambria Math"/>
                            <w:color w:val="FF0000"/>
                          </w:rPr>
                          <m:t>primary</m:t>
                        </m:r>
                      </m:sub>
                    </m:sSub>
                  </m:num>
                  <m:den>
                    <m:sSub>
                      <m:sSubPr>
                        <m:ctrlPr>
                          <w:rPr>
                            <w:rFonts w:ascii="Cambria Math" w:hAnsi="Cambria Math"/>
                            <w:color w:val="FF0000"/>
                          </w:rPr>
                        </m:ctrlPr>
                      </m:sSubPr>
                      <m:e>
                        <m:r>
                          <w:rPr>
                            <w:rFonts w:ascii="Cambria Math" w:hAnsi="Cambria Math"/>
                            <w:color w:val="FF0000"/>
                          </w:rPr>
                          <m:t>Turns</m:t>
                        </m:r>
                      </m:e>
                      <m:sub>
                        <m:r>
                          <w:rPr>
                            <w:rFonts w:ascii="Cambria Math" w:hAnsi="Cambria Math"/>
                            <w:color w:val="FF0000"/>
                          </w:rPr>
                          <m:t>secondary</m:t>
                        </m:r>
                      </m:sub>
                    </m:sSub>
                  </m:den>
                </m:f>
              </m:oMath>
            </m:oMathPara>
          </w:p>
        </w:tc>
        <w:tc>
          <w:tcPr>
            <w:tcW w:w="543" w:type="dxa"/>
            <w:vAlign w:val="center"/>
          </w:tcPr>
          <w:p w:rsidR="00DB5F2C" w:rsidRPr="002438B4" w:rsidRDefault="00DB5F2C" w:rsidP="00587D10">
            <w:pPr>
              <w:rPr>
                <w:color w:val="FF0000"/>
                <w:lang w:val="en-US"/>
              </w:rPr>
            </w:pPr>
            <w:r w:rsidRPr="002438B4">
              <w:rPr>
                <w:color w:val="FF0000"/>
                <w:lang w:val="en-US"/>
              </w:rPr>
              <w:t>(</w:t>
            </w:r>
            <w:r w:rsidRPr="002438B4">
              <w:rPr>
                <w:color w:val="FF0000"/>
              </w:rPr>
              <w:fldChar w:fldCharType="begin"/>
            </w:r>
            <w:r w:rsidRPr="002438B4">
              <w:rPr>
                <w:color w:val="FF0000"/>
                <w:lang w:val="en-US"/>
              </w:rPr>
              <w:instrText xml:space="preserve"> SEQ equa \* MERGEFORMAT </w:instrText>
            </w:r>
            <w:r w:rsidRPr="002438B4">
              <w:rPr>
                <w:color w:val="FF0000"/>
              </w:rPr>
              <w:fldChar w:fldCharType="separate"/>
            </w:r>
            <w:r w:rsidR="00311FF4">
              <w:rPr>
                <w:noProof/>
                <w:color w:val="FF0000"/>
                <w:lang w:val="en-US"/>
              </w:rPr>
              <w:t>4</w:t>
            </w:r>
            <w:r w:rsidRPr="002438B4">
              <w:rPr>
                <w:color w:val="FF0000"/>
              </w:rPr>
              <w:fldChar w:fldCharType="end"/>
            </w:r>
            <w:r w:rsidRPr="002438B4">
              <w:rPr>
                <w:color w:val="FF0000"/>
                <w:lang w:val="en-US"/>
              </w:rPr>
              <w:t>)</w:t>
            </w:r>
          </w:p>
        </w:tc>
      </w:tr>
    </w:tbl>
    <w:p w:rsidR="00DB5F2C" w:rsidRPr="002438B4" w:rsidRDefault="00DB5F2C" w:rsidP="00587D10">
      <w:pPr>
        <w:pStyle w:val="Caption"/>
        <w:rPr>
          <w:noProof/>
          <w:color w:val="FF0000"/>
        </w:rPr>
      </w:pPr>
      <w:bookmarkStart w:id="47" w:name="_Toc511929865"/>
      <w:r w:rsidRPr="002438B4">
        <w:rPr>
          <w:color w:val="FF0000"/>
        </w:rPr>
        <w:t xml:space="preserve">Equation </w:t>
      </w:r>
      <w:r w:rsidRPr="002438B4">
        <w:rPr>
          <w:color w:val="FF0000"/>
        </w:rPr>
        <w:fldChar w:fldCharType="begin"/>
      </w:r>
      <w:r w:rsidRPr="002438B4">
        <w:rPr>
          <w:color w:val="FF0000"/>
        </w:rPr>
        <w:instrText xml:space="preserve"> SEQ Equation \* ARABIC </w:instrText>
      </w:r>
      <w:r w:rsidRPr="002438B4">
        <w:rPr>
          <w:color w:val="FF0000"/>
        </w:rPr>
        <w:fldChar w:fldCharType="separate"/>
      </w:r>
      <w:r w:rsidR="00311FF4">
        <w:rPr>
          <w:noProof/>
          <w:color w:val="FF0000"/>
        </w:rPr>
        <w:t>4</w:t>
      </w:r>
      <w:r w:rsidRPr="002438B4">
        <w:rPr>
          <w:color w:val="FF0000"/>
        </w:rPr>
        <w:fldChar w:fldCharType="end"/>
      </w:r>
      <w:bookmarkEnd w:id="45"/>
      <w:r w:rsidRPr="002438B4">
        <w:rPr>
          <w:color w:val="FF0000"/>
        </w:rPr>
        <w:t>: CT turns Ratio</w:t>
      </w:r>
      <w:r w:rsidRPr="002438B4">
        <w:rPr>
          <w:noProof/>
          <w:color w:val="FF0000"/>
        </w:rPr>
        <w:t xml:space="preserve"> calculation</w:t>
      </w:r>
      <w:bookmarkEnd w:id="46"/>
      <w:bookmarkEnd w:id="47"/>
    </w:p>
    <w:p w:rsidR="00311FF4" w:rsidRDefault="00DB5F2C" w:rsidP="00587D10">
      <w:pPr>
        <w:rPr>
          <w:rFonts w:asciiTheme="minorHAnsi" w:hAnsiTheme="minorHAnsi" w:cstheme="minorBidi"/>
          <w:szCs w:val="22"/>
          <w:lang w:val="af-ZA"/>
        </w:rPr>
      </w:pPr>
      <w:r w:rsidRPr="002438B4">
        <w:rPr>
          <w:color w:val="FF0000"/>
        </w:rPr>
        <w:t xml:space="preserve">In </w:t>
      </w:r>
      <w:r w:rsidRPr="002438B4">
        <w:rPr>
          <w:color w:val="FF0000"/>
        </w:rPr>
        <w:fldChar w:fldCharType="begin"/>
      </w:r>
      <w:r w:rsidRPr="002438B4">
        <w:rPr>
          <w:color w:val="FF0000"/>
        </w:rPr>
        <w:instrText xml:space="preserve"> REF _Ref508582072 \h </w:instrText>
      </w:r>
      <w:r w:rsidRPr="002438B4">
        <w:rPr>
          <w:color w:val="FF0000"/>
        </w:rPr>
      </w:r>
      <w:r w:rsidRPr="002438B4">
        <w:rPr>
          <w:color w:val="FF0000"/>
        </w:rPr>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920"/>
        <w:gridCol w:w="1204"/>
      </w:tblGrid>
      <w:tr w:rsidR="00311FF4" w:rsidRPr="002438B4" w:rsidTr="00587D10">
        <w:tc>
          <w:tcPr>
            <w:tcW w:w="504" w:type="dxa"/>
          </w:tcPr>
          <w:p w:rsidR="00311FF4" w:rsidRPr="002438B4" w:rsidRDefault="00311FF4" w:rsidP="00587D10">
            <w:pPr>
              <w:rPr>
                <w:color w:val="FF0000"/>
                <w:lang w:val="en-US"/>
              </w:rPr>
            </w:pPr>
          </w:p>
        </w:tc>
        <w:tc>
          <w:tcPr>
            <w:tcW w:w="7920" w:type="dxa"/>
            <w:vAlign w:val="center"/>
          </w:tcPr>
          <w:p w:rsidR="00311FF4" w:rsidRPr="002438B4" w:rsidRDefault="00311FF4" w:rsidP="00587D10">
            <w:pPr>
              <w:rPr>
                <w:rFonts w:eastAsiaTheme="minorEastAsia"/>
                <w:color w:val="FF0000"/>
              </w:rPr>
            </w:pPr>
            <m:oMathPara>
              <m:oMath>
                <m:sSub>
                  <m:sSubPr>
                    <m:ctrlPr>
                      <w:rPr>
                        <w:rFonts w:ascii="Cambria Math" w:hAnsi="Cambria Math"/>
                        <w:color w:val="FF0000"/>
                      </w:rPr>
                    </m:ctrlPr>
                  </m:sSubPr>
                  <m:e>
                    <m:r>
                      <w:rPr>
                        <w:rFonts w:ascii="Cambria Math" w:hAnsi="Cambria Math"/>
                        <w:color w:val="FF0000"/>
                      </w:rPr>
                      <m:t>I</m:t>
                    </m:r>
                  </m:e>
                  <m:sub>
                    <m:r>
                      <w:rPr>
                        <w:rFonts w:ascii="Cambria Math" w:hAnsi="Cambria Math"/>
                        <w:color w:val="FF0000"/>
                      </w:rPr>
                      <m:t>secondary</m:t>
                    </m:r>
                  </m:sub>
                </m:sSub>
                <m:r>
                  <m:rPr>
                    <m:sty m:val="p"/>
                  </m:rPr>
                  <w:rPr>
                    <w:rFonts w:ascii="Cambria Math" w:hAnsi="Cambria Math"/>
                    <w:color w:val="FF0000"/>
                  </w:rPr>
                  <m:t xml:space="preserve">= </m:t>
                </m:r>
                <m:sSub>
                  <m:sSubPr>
                    <m:ctrlPr>
                      <w:rPr>
                        <w:rFonts w:ascii="Cambria Math" w:hAnsi="Cambria Math"/>
                        <w:color w:val="FF0000"/>
                      </w:rPr>
                    </m:ctrlPr>
                  </m:sSubPr>
                  <m:e>
                    <m:r>
                      <w:rPr>
                        <w:rFonts w:ascii="Cambria Math" w:hAnsi="Cambria Math"/>
                        <w:color w:val="FF0000"/>
                      </w:rPr>
                      <m:t>CT</m:t>
                    </m:r>
                  </m:e>
                  <m:sub>
                    <m:r>
                      <w:rPr>
                        <w:rFonts w:ascii="Cambria Math" w:hAnsi="Cambria Math"/>
                        <w:color w:val="FF0000"/>
                      </w:rPr>
                      <m:t>turnsRatio</m:t>
                    </m:r>
                  </m:sub>
                </m:sSub>
                <m:r>
                  <m:rPr>
                    <m:sty m:val="p"/>
                  </m:rPr>
                  <w:rPr>
                    <w:rFonts w:ascii="Cambria Math" w:hAnsi="Cambria Math"/>
                    <w:color w:val="FF0000"/>
                  </w:rPr>
                  <m:t xml:space="preserve"> × </m:t>
                </m:r>
                <m:sSub>
                  <m:sSubPr>
                    <m:ctrlPr>
                      <w:rPr>
                        <w:rFonts w:ascii="Cambria Math" w:hAnsi="Cambria Math"/>
                        <w:color w:val="FF0000"/>
                      </w:rPr>
                    </m:ctrlPr>
                  </m:sSubPr>
                  <m:e>
                    <m:r>
                      <w:rPr>
                        <w:rFonts w:ascii="Cambria Math" w:hAnsi="Cambria Math"/>
                        <w:color w:val="FF0000"/>
                      </w:rPr>
                      <m:t>I</m:t>
                    </m:r>
                  </m:e>
                  <m:sub>
                    <m:r>
                      <w:rPr>
                        <w:rFonts w:ascii="Cambria Math" w:hAnsi="Cambria Math"/>
                        <w:color w:val="FF0000"/>
                      </w:rPr>
                      <m:t>primary</m:t>
                    </m:r>
                  </m:sub>
                </m:sSub>
              </m:oMath>
            </m:oMathPara>
          </w:p>
        </w:tc>
        <w:tc>
          <w:tcPr>
            <w:tcW w:w="1204" w:type="dxa"/>
            <w:vAlign w:val="center"/>
          </w:tcPr>
          <w:p w:rsidR="00311FF4" w:rsidRPr="002438B4" w:rsidRDefault="00311FF4" w:rsidP="00587D10">
            <w:pPr>
              <w:rPr>
                <w:color w:val="FF0000"/>
                <w:lang w:val="en-US"/>
              </w:rPr>
            </w:pPr>
            <w:r w:rsidRPr="002438B4">
              <w:rPr>
                <w:color w:val="FF0000"/>
                <w:lang w:val="en-US"/>
              </w:rPr>
              <w:t>(</w:t>
            </w:r>
            <w:r>
              <w:rPr>
                <w:noProof/>
                <w:color w:val="FF0000"/>
                <w:lang w:val="en-US"/>
              </w:rPr>
              <w:t>3</w:t>
            </w:r>
            <w:r w:rsidRPr="002438B4">
              <w:rPr>
                <w:color w:val="FF0000"/>
                <w:lang w:val="en-US"/>
              </w:rPr>
              <w:t>)</w:t>
            </w:r>
          </w:p>
        </w:tc>
      </w:tr>
    </w:tbl>
    <w:p w:rsidR="00311FF4" w:rsidRDefault="00311FF4" w:rsidP="00587D10">
      <w:pPr>
        <w:rPr>
          <w:rFonts w:asciiTheme="minorHAnsi" w:hAnsiTheme="minorHAnsi" w:cstheme="minorBidi"/>
          <w:szCs w:val="22"/>
          <w:lang w:val="af-ZA"/>
        </w:rPr>
      </w:pPr>
      <w:r w:rsidRPr="002438B4">
        <w:rPr>
          <w:color w:val="FF0000"/>
        </w:rPr>
        <w:lastRenderedPageBreak/>
        <w:t xml:space="preserve">Equation </w:t>
      </w:r>
      <w:r>
        <w:rPr>
          <w:noProof/>
          <w:color w:val="FF0000"/>
        </w:rPr>
        <w:t>3</w:t>
      </w:r>
      <w:r w:rsidR="00DB5F2C" w:rsidRPr="002438B4">
        <w:rPr>
          <w:color w:val="FF0000"/>
        </w:rPr>
        <w:fldChar w:fldCharType="end"/>
      </w:r>
      <w:r w:rsidR="00DB5F2C" w:rsidRPr="002438B4">
        <w:rPr>
          <w:color w:val="FF0000"/>
        </w:rPr>
        <w:t xml:space="preserve"> the relationship between the current in the secondary winding circuit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secondary</m:t>
            </m:r>
          </m:sub>
        </m:sSub>
      </m:oMath>
      <w:r w:rsidR="00DB5F2C" w:rsidRPr="002438B4">
        <w:rPr>
          <w:rFonts w:eastAsiaTheme="minorEastAsia"/>
          <w:color w:val="FF0000"/>
        </w:rPr>
        <w:t>)</w:t>
      </w:r>
      <w:r w:rsidR="00DB5F2C" w:rsidRPr="002438B4">
        <w:rPr>
          <w:color w:val="FF0000"/>
        </w:rPr>
        <w:t xml:space="preserve"> and the current in the primary winding circuit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primary</m:t>
            </m:r>
          </m:sub>
        </m:sSub>
      </m:oMath>
      <w:r w:rsidR="00DB5F2C" w:rsidRPr="002438B4">
        <w:rPr>
          <w:rFonts w:eastAsiaTheme="minorEastAsia"/>
          <w:color w:val="FF0000"/>
        </w:rPr>
        <w:t>)</w:t>
      </w:r>
      <w:r w:rsidR="00DB5F2C" w:rsidRPr="002438B4">
        <w:rPr>
          <w:color w:val="FF0000"/>
        </w:rPr>
        <w:t xml:space="preserve"> is given. </w:t>
      </w:r>
      <w:r w:rsidR="00DB5F2C" w:rsidRPr="002438B4">
        <w:rPr>
          <w:color w:val="FF0000"/>
        </w:rPr>
        <w:fldChar w:fldCharType="begin"/>
      </w:r>
      <w:r w:rsidR="00DB5F2C" w:rsidRPr="002438B4">
        <w:rPr>
          <w:color w:val="FF0000"/>
        </w:rPr>
        <w:instrText xml:space="preserve"> REF _Ref508582147 \h </w:instrText>
      </w:r>
      <w:r w:rsidR="00DB5F2C" w:rsidRPr="002438B4">
        <w:rPr>
          <w:color w:val="FF0000"/>
        </w:rPr>
      </w:r>
      <w:r w:rsidR="00DB5F2C" w:rsidRPr="002438B4">
        <w:rPr>
          <w:color w:val="FF0000"/>
        </w:rPr>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311FF4" w:rsidRPr="002438B4" w:rsidTr="00587D10">
        <w:tc>
          <w:tcPr>
            <w:tcW w:w="535" w:type="dxa"/>
          </w:tcPr>
          <w:p w:rsidR="00311FF4" w:rsidRPr="002438B4" w:rsidRDefault="00311FF4" w:rsidP="00587D10">
            <w:pPr>
              <w:rPr>
                <w:color w:val="FF0000"/>
                <w:lang w:val="en-US"/>
              </w:rPr>
            </w:pPr>
          </w:p>
        </w:tc>
        <w:tc>
          <w:tcPr>
            <w:tcW w:w="8550" w:type="dxa"/>
            <w:vAlign w:val="center"/>
          </w:tcPr>
          <w:p w:rsidR="00311FF4" w:rsidRPr="002438B4" w:rsidRDefault="00311FF4" w:rsidP="00587D10">
            <w:pPr>
              <w:rPr>
                <w:rFonts w:eastAsiaTheme="minorEastAsia"/>
                <w:color w:val="FF0000"/>
              </w:rPr>
            </w:pPr>
            <m:oMathPara>
              <m:oMath>
                <m:sSub>
                  <m:sSubPr>
                    <m:ctrlPr>
                      <w:rPr>
                        <w:rFonts w:ascii="Cambria Math" w:hAnsi="Cambria Math"/>
                        <w:color w:val="FF0000"/>
                      </w:rPr>
                    </m:ctrlPr>
                  </m:sSubPr>
                  <m:e>
                    <m:r>
                      <w:rPr>
                        <w:rFonts w:ascii="Cambria Math" w:hAnsi="Cambria Math"/>
                        <w:color w:val="FF0000"/>
                      </w:rPr>
                      <m:t>CT</m:t>
                    </m:r>
                  </m:e>
                  <m:sub>
                    <m:r>
                      <w:rPr>
                        <w:rFonts w:ascii="Cambria Math" w:hAnsi="Cambria Math"/>
                        <w:color w:val="FF0000"/>
                      </w:rPr>
                      <m:t>turnsRatio</m:t>
                    </m:r>
                  </m:sub>
                </m:sSub>
                <m:r>
                  <m:rPr>
                    <m:sty m:val="p"/>
                  </m:rPr>
                  <w:rPr>
                    <w:rFonts w:ascii="Cambria Math" w:hAnsi="Cambria Math"/>
                    <w:color w:val="FF0000"/>
                  </w:rPr>
                  <m:t xml:space="preserve">= </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Turns</m:t>
                        </m:r>
                      </m:e>
                      <m:sub>
                        <m:r>
                          <w:rPr>
                            <w:rFonts w:ascii="Cambria Math" w:hAnsi="Cambria Math"/>
                            <w:color w:val="FF0000"/>
                          </w:rPr>
                          <m:t>primary</m:t>
                        </m:r>
                      </m:sub>
                    </m:sSub>
                  </m:num>
                  <m:den>
                    <m:sSub>
                      <m:sSubPr>
                        <m:ctrlPr>
                          <w:rPr>
                            <w:rFonts w:ascii="Cambria Math" w:hAnsi="Cambria Math"/>
                            <w:color w:val="FF0000"/>
                          </w:rPr>
                        </m:ctrlPr>
                      </m:sSubPr>
                      <m:e>
                        <m:r>
                          <w:rPr>
                            <w:rFonts w:ascii="Cambria Math" w:hAnsi="Cambria Math"/>
                            <w:color w:val="FF0000"/>
                          </w:rPr>
                          <m:t>Turns</m:t>
                        </m:r>
                      </m:e>
                      <m:sub>
                        <m:r>
                          <w:rPr>
                            <w:rFonts w:ascii="Cambria Math" w:hAnsi="Cambria Math"/>
                            <w:color w:val="FF0000"/>
                          </w:rPr>
                          <m:t>secondary</m:t>
                        </m:r>
                      </m:sub>
                    </m:sSub>
                  </m:den>
                </m:f>
              </m:oMath>
            </m:oMathPara>
          </w:p>
        </w:tc>
        <w:tc>
          <w:tcPr>
            <w:tcW w:w="543" w:type="dxa"/>
            <w:vAlign w:val="center"/>
          </w:tcPr>
          <w:p w:rsidR="00311FF4" w:rsidRPr="002438B4" w:rsidRDefault="00311FF4" w:rsidP="00587D10">
            <w:pPr>
              <w:rPr>
                <w:color w:val="FF0000"/>
                <w:lang w:val="en-US"/>
              </w:rPr>
            </w:pPr>
            <w:r w:rsidRPr="002438B4">
              <w:rPr>
                <w:color w:val="FF0000"/>
                <w:lang w:val="en-US"/>
              </w:rPr>
              <w:t>(</w:t>
            </w:r>
            <w:r>
              <w:rPr>
                <w:noProof/>
                <w:color w:val="FF0000"/>
                <w:lang w:val="en-US"/>
              </w:rPr>
              <w:t>4</w:t>
            </w:r>
            <w:r w:rsidRPr="002438B4">
              <w:rPr>
                <w:color w:val="FF0000"/>
                <w:lang w:val="en-US"/>
              </w:rPr>
              <w:t>)</w:t>
            </w:r>
          </w:p>
        </w:tc>
      </w:tr>
    </w:tbl>
    <w:p w:rsidR="00DB5F2C" w:rsidRPr="002438B4" w:rsidRDefault="00311FF4" w:rsidP="00587D10">
      <w:pPr>
        <w:rPr>
          <w:rFonts w:eastAsiaTheme="minorEastAsia"/>
          <w:color w:val="FF0000"/>
        </w:rPr>
      </w:pPr>
      <w:r w:rsidRPr="002438B4">
        <w:rPr>
          <w:color w:val="FF0000"/>
        </w:rPr>
        <w:t xml:space="preserve">Equation </w:t>
      </w:r>
      <w:r>
        <w:rPr>
          <w:noProof/>
          <w:color w:val="FF0000"/>
        </w:rPr>
        <w:t>4</w:t>
      </w:r>
      <w:r w:rsidR="00DB5F2C" w:rsidRPr="002438B4">
        <w:rPr>
          <w:color w:val="FF0000"/>
        </w:rPr>
        <w:fldChar w:fldCharType="end"/>
      </w:r>
      <w:r w:rsidR="00DB5F2C" w:rsidRPr="002438B4">
        <w:rPr>
          <w:color w:val="FF0000"/>
        </w:rPr>
        <w:t xml:space="preserve"> shows the Current transformers turn ratio (</w:t>
      </w:r>
      <m:oMath>
        <m:sSub>
          <m:sSubPr>
            <m:ctrlPr>
              <w:rPr>
                <w:rFonts w:ascii="Cambria Math" w:hAnsi="Cambria Math"/>
                <w:i/>
                <w:color w:val="FF0000"/>
              </w:rPr>
            </m:ctrlPr>
          </m:sSubPr>
          <m:e>
            <m:r>
              <w:rPr>
                <w:rFonts w:ascii="Cambria Math" w:hAnsi="Cambria Math"/>
                <w:color w:val="FF0000"/>
              </w:rPr>
              <m:t>CT</m:t>
            </m:r>
          </m:e>
          <m:sub>
            <m:r>
              <w:rPr>
                <w:rFonts w:ascii="Cambria Math" w:hAnsi="Cambria Math"/>
                <w:color w:val="FF0000"/>
              </w:rPr>
              <m:t>turnsRatio</m:t>
            </m:r>
          </m:sub>
        </m:sSub>
      </m:oMath>
      <w:r w:rsidR="00DB5F2C" w:rsidRPr="002438B4">
        <w:rPr>
          <w:rFonts w:eastAsiaTheme="minorEastAsia"/>
          <w:color w:val="FF0000"/>
        </w:rPr>
        <w:t>) in terms</w:t>
      </w:r>
      <w:r w:rsidR="00DB5F2C" w:rsidRPr="002438B4">
        <w:rPr>
          <w:color w:val="FF0000"/>
        </w:rPr>
        <w:t xml:space="preserve"> of the relationship between the amount of turns in the primary (</w:t>
      </w:r>
      <m:oMath>
        <m:sSub>
          <m:sSubPr>
            <m:ctrlPr>
              <w:rPr>
                <w:rFonts w:ascii="Cambria Math" w:hAnsi="Cambria Math"/>
                <w:i/>
                <w:color w:val="FF0000"/>
              </w:rPr>
            </m:ctrlPr>
          </m:sSubPr>
          <m:e>
            <m:r>
              <w:rPr>
                <w:rFonts w:ascii="Cambria Math" w:hAnsi="Cambria Math"/>
                <w:color w:val="FF0000"/>
              </w:rPr>
              <m:t>Turns</m:t>
            </m:r>
          </m:e>
          <m:sub>
            <m:r>
              <w:rPr>
                <w:rFonts w:ascii="Cambria Math" w:hAnsi="Cambria Math"/>
                <w:color w:val="FF0000"/>
              </w:rPr>
              <m:t>primary</m:t>
            </m:r>
          </m:sub>
        </m:sSub>
      </m:oMath>
      <w:r w:rsidR="00DB5F2C" w:rsidRPr="002438B4">
        <w:rPr>
          <w:rFonts w:eastAsiaTheme="minorEastAsia"/>
          <w:color w:val="FF0000"/>
        </w:rPr>
        <w:t>) CT (Current Transformer) and the amount of turns in the secondary (</w:t>
      </w:r>
      <m:oMath>
        <m:sSub>
          <m:sSubPr>
            <m:ctrlPr>
              <w:rPr>
                <w:rFonts w:ascii="Cambria Math" w:hAnsi="Cambria Math"/>
                <w:i/>
                <w:color w:val="FF0000"/>
              </w:rPr>
            </m:ctrlPr>
          </m:sSubPr>
          <m:e>
            <m:r>
              <w:rPr>
                <w:rFonts w:ascii="Cambria Math" w:hAnsi="Cambria Math"/>
                <w:color w:val="FF0000"/>
              </w:rPr>
              <m:t>Turns</m:t>
            </m:r>
          </m:e>
          <m:sub>
            <m:r>
              <w:rPr>
                <w:rFonts w:ascii="Cambria Math" w:hAnsi="Cambria Math"/>
                <w:color w:val="FF0000"/>
              </w:rPr>
              <m:t>secondary</m:t>
            </m:r>
          </m:sub>
        </m:sSub>
      </m:oMath>
      <w:r w:rsidR="00DB5F2C" w:rsidRPr="002438B4">
        <w:rPr>
          <w:rFonts w:eastAsiaTheme="minorEastAsia"/>
          <w:color w:val="FF0000"/>
        </w:rPr>
        <w:t>) CT.</w:t>
      </w:r>
    </w:p>
    <w:p w:rsidR="00007A78" w:rsidRPr="002438B4" w:rsidRDefault="00DB5F2C" w:rsidP="008D559A">
      <w:pPr>
        <w:pStyle w:val="Heading2"/>
      </w:pPr>
      <w:r w:rsidRPr="002438B4">
        <w:t xml:space="preserve"> </w:t>
      </w:r>
      <w:bookmarkStart w:id="48" w:name="_Toc511929847"/>
      <w:r w:rsidR="00095E39" w:rsidRPr="002438B4">
        <w:t>Arduino</w:t>
      </w:r>
      <w:bookmarkEnd w:id="48"/>
    </w:p>
    <w:p w:rsidR="00DB5F2C" w:rsidRPr="002438B4" w:rsidRDefault="00DB5F2C" w:rsidP="00587D10">
      <w:pPr>
        <w:rPr>
          <w:color w:val="FF0000"/>
        </w:rPr>
      </w:pPr>
      <w:r w:rsidRPr="002438B4">
        <w:rPr>
          <w:color w:val="FF0000"/>
        </w:rPr>
        <w:t>Arduino is an open source platform that is used for electronic projects due to its ease of use. Arduino consists mainly of two parts the physical programmable circuit board as well as the IDE (Integrated Development Environment) that is used to write and upload code to the board. Advantages of Arduino is as follows</w:t>
      </w:r>
      <w:sdt>
        <w:sdtPr>
          <w:rPr>
            <w:color w:val="FF0000"/>
          </w:rPr>
          <w:id w:val="-1013680651"/>
          <w:citation/>
        </w:sdtPr>
        <w:sdtContent>
          <w:r w:rsidRPr="002438B4">
            <w:rPr>
              <w:color w:val="FF0000"/>
            </w:rPr>
            <w:fldChar w:fldCharType="begin"/>
          </w:r>
          <w:r w:rsidRPr="002438B4">
            <w:rPr>
              <w:color w:val="FF0000"/>
              <w:lang w:val="en-ZA"/>
            </w:rPr>
            <w:instrText xml:space="preserve"> CITATION Ard17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[11]</w:t>
          </w:r>
          <w:r w:rsidRPr="002438B4">
            <w:rPr>
              <w:color w:val="FF0000"/>
            </w:rPr>
            <w:fldChar w:fldCharType="end"/>
          </w:r>
        </w:sdtContent>
      </w:sdt>
      <w:r w:rsidRPr="002438B4">
        <w:rPr>
          <w:color w:val="FF0000"/>
        </w:rPr>
        <w:t>:</w:t>
      </w:r>
    </w:p>
    <w:p w:rsidR="00DB5F2C" w:rsidRPr="002438B4" w:rsidRDefault="00DB5F2C" w:rsidP="00587D10">
      <w:pPr>
        <w:pStyle w:val="ListParagraph"/>
        <w:numPr>
          <w:ilvl w:val="0"/>
          <w:numId w:val="8"/>
        </w:numPr>
        <w:rPr>
          <w:color w:val="FF0000"/>
        </w:rPr>
      </w:pPr>
      <w:r w:rsidRPr="002438B4">
        <w:rPr>
          <w:color w:val="FF0000"/>
        </w:rPr>
        <w:t xml:space="preserve">Lower cost than other similar devices </w:t>
      </w:r>
    </w:p>
    <w:p w:rsidR="00DB5F2C" w:rsidRPr="002438B4" w:rsidRDefault="00DB5F2C" w:rsidP="00587D10">
      <w:pPr>
        <w:pStyle w:val="ListParagraph"/>
        <w:numPr>
          <w:ilvl w:val="0"/>
          <w:numId w:val="8"/>
        </w:numPr>
        <w:rPr>
          <w:color w:val="FF0000"/>
        </w:rPr>
      </w:pPr>
      <w:r w:rsidRPr="002438B4">
        <w:rPr>
          <w:color w:val="FF0000"/>
        </w:rPr>
        <w:t>Cross-platform</w:t>
      </w:r>
    </w:p>
    <w:p w:rsidR="00DB5F2C" w:rsidRPr="002438B4" w:rsidRDefault="00DB5F2C" w:rsidP="00587D10">
      <w:pPr>
        <w:pStyle w:val="ListParagraph"/>
        <w:numPr>
          <w:ilvl w:val="0"/>
          <w:numId w:val="8"/>
        </w:numPr>
        <w:rPr>
          <w:color w:val="FF0000"/>
        </w:rPr>
      </w:pPr>
      <w:r w:rsidRPr="002438B4">
        <w:rPr>
          <w:color w:val="FF0000"/>
        </w:rPr>
        <w:t>Simple, clear programming environment</w:t>
      </w:r>
    </w:p>
    <w:p w:rsidR="00DB5F2C" w:rsidRPr="002438B4" w:rsidRDefault="00DB5F2C" w:rsidP="00587D10">
      <w:pPr>
        <w:pStyle w:val="ListParagraph"/>
        <w:numPr>
          <w:ilvl w:val="0"/>
          <w:numId w:val="8"/>
        </w:numPr>
        <w:rPr>
          <w:color w:val="FF0000"/>
        </w:rPr>
      </w:pPr>
      <w:r w:rsidRPr="002438B4">
        <w:rPr>
          <w:color w:val="FF0000"/>
        </w:rPr>
        <w:t>Open source and extensible software</w:t>
      </w:r>
    </w:p>
    <w:p w:rsidR="00DB5F2C" w:rsidRPr="002438B4" w:rsidRDefault="00DB5F2C" w:rsidP="00587D10">
      <w:pPr>
        <w:pStyle w:val="ListParagraph"/>
        <w:numPr>
          <w:ilvl w:val="0"/>
          <w:numId w:val="8"/>
        </w:numPr>
        <w:rPr>
          <w:color w:val="FF0000"/>
        </w:rPr>
      </w:pPr>
      <w:r w:rsidRPr="002438B4">
        <w:rPr>
          <w:color w:val="FF0000"/>
        </w:rPr>
        <w:t>Open source and extensible hardware</w:t>
      </w:r>
    </w:p>
    <w:p w:rsidR="00CE49AC" w:rsidRPr="002438B4" w:rsidRDefault="008D559A" w:rsidP="00587D10">
      <w:pPr>
        <w:rPr>
          <w:color w:val="FF0000"/>
        </w:rPr>
      </w:pPr>
      <w:r>
        <w:rPr>
          <w:color w:val="FF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05.75pt">
            <v:imagedata r:id="rId10" o:title="images"/>
          </v:shape>
        </w:pict>
      </w:r>
    </w:p>
    <w:p w:rsidR="00CE49AC" w:rsidRPr="002438B4" w:rsidRDefault="00CE49AC" w:rsidP="00587D10">
      <w:pPr>
        <w:pStyle w:val="Caption"/>
        <w:rPr>
          <w:color w:val="FF0000"/>
        </w:rPr>
      </w:pPr>
      <w:bookmarkStart w:id="49" w:name="_Ref508591396"/>
      <w:bookmarkStart w:id="50" w:name="_Toc511929860"/>
      <w:r w:rsidRPr="002438B4">
        <w:rPr>
          <w:color w:val="FF0000"/>
        </w:rPr>
        <w:t xml:space="preserve">Figure </w:t>
      </w:r>
      <w:r w:rsidRPr="002438B4">
        <w:rPr>
          <w:color w:val="FF0000"/>
        </w:rPr>
        <w:fldChar w:fldCharType="begin"/>
      </w:r>
      <w:r w:rsidRPr="002438B4">
        <w:rPr>
          <w:color w:val="FF0000"/>
        </w:rPr>
        <w:instrText xml:space="preserve"> SEQ Figure \* ARABIC </w:instrText>
      </w:r>
      <w:r w:rsidRPr="002438B4">
        <w:rPr>
          <w:color w:val="FF0000"/>
        </w:rPr>
        <w:fldChar w:fldCharType="separate"/>
      </w:r>
      <w:r w:rsidR="00311FF4">
        <w:rPr>
          <w:noProof/>
          <w:color w:val="FF0000"/>
        </w:rPr>
        <w:t>3</w:t>
      </w:r>
      <w:r w:rsidRPr="002438B4">
        <w:rPr>
          <w:color w:val="FF0000"/>
        </w:rPr>
        <w:fldChar w:fldCharType="end"/>
      </w:r>
      <w:bookmarkEnd w:id="49"/>
      <w:r w:rsidRPr="002438B4">
        <w:rPr>
          <w:color w:val="FF0000"/>
        </w:rPr>
        <w:t>: Arduino UNO pin layout</w:t>
      </w:r>
      <w:bookmarkEnd w:id="50"/>
    </w:p>
    <w:p w:rsidR="00DB5F2C" w:rsidRPr="002438B4" w:rsidRDefault="00DB5F2C" w:rsidP="00587D10">
      <w:pPr>
        <w:rPr>
          <w:color w:val="FF0000"/>
        </w:rPr>
      </w:pPr>
      <w:r w:rsidRPr="002438B4">
        <w:rPr>
          <w:color w:val="FF0000"/>
        </w:rPr>
        <w:t xml:space="preserve">In </w:t>
      </w:r>
      <w:r w:rsidRPr="002438B4">
        <w:rPr>
          <w:color w:val="FF0000"/>
        </w:rPr>
        <w:fldChar w:fldCharType="begin"/>
      </w:r>
      <w:r w:rsidRPr="002438B4">
        <w:rPr>
          <w:color w:val="FF0000"/>
        </w:rPr>
        <w:instrText xml:space="preserve"> REF _Ref508591396 \h </w:instrText>
      </w:r>
      <w:r w:rsidRPr="002438B4">
        <w:rPr>
          <w:color w:val="FF0000"/>
        </w:rPr>
      </w:r>
      <w:r w:rsidRPr="002438B4">
        <w:rPr>
          <w:color w:val="FF0000"/>
        </w:rPr>
        <w:fldChar w:fldCharType="separate"/>
      </w:r>
      <w:r w:rsidR="00311FF4" w:rsidRPr="002438B4">
        <w:rPr>
          <w:color w:val="FF0000"/>
        </w:rPr>
        <w:t xml:space="preserve">Figure </w:t>
      </w:r>
      <w:r w:rsidR="00311FF4">
        <w:rPr>
          <w:noProof/>
          <w:color w:val="FF0000"/>
        </w:rPr>
        <w:t>3</w:t>
      </w:r>
      <w:r w:rsidRPr="002438B4">
        <w:rPr>
          <w:color w:val="FF0000"/>
        </w:rPr>
        <w:fldChar w:fldCharType="end"/>
      </w:r>
      <w:r w:rsidRPr="002438B4">
        <w:rPr>
          <w:color w:val="FF0000"/>
        </w:rPr>
        <w:t xml:space="preserve"> an Arduino UNO is shown with its pin descriptions. Arduino uses a simplified version of C++ making is easy to program for anyone with knowledge in programming C. Due to the popularity of the Arduino they are easy to integrate and use with other components as there already exist libraries for a lot of components. There is an abundance of support online as well for the Arduino making it easy troubleshoot and find help if needed. There is a wide range of different Arduino boards and expansion modules making it easy to find the appropriate combination of components for your application. Arduino is readily available in South Africa at a reasonably low cost making it an ideal development board to use for a project.</w:t>
      </w:r>
    </w:p>
    <w:p w:rsidR="00EA281A" w:rsidRPr="002438B4" w:rsidRDefault="00EA281A" w:rsidP="008D559A">
      <w:pPr>
        <w:pStyle w:val="Heading2"/>
      </w:pPr>
      <w:r w:rsidRPr="002438B4">
        <w:t xml:space="preserve"> </w:t>
      </w:r>
      <w:bookmarkStart w:id="51" w:name="_Toc511929848"/>
      <w:r w:rsidR="002B581E" w:rsidRPr="002438B4">
        <w:t>Databases</w:t>
      </w:r>
      <w:bookmarkEnd w:id="51"/>
    </w:p>
    <w:p w:rsidR="007C0390" w:rsidRPr="002438B4" w:rsidRDefault="002B581E" w:rsidP="00587D10">
      <w:pPr>
        <w:rPr>
          <w:color w:val="FF0000"/>
        </w:rPr>
      </w:pPr>
      <w:r w:rsidRPr="002438B4">
        <w:rPr>
          <w:color w:val="FF0000"/>
        </w:rPr>
        <w:t>There are a two main database servers that can be considered for this project, they are MariaDB and MYSQL. Both these database servers are open source and free to use</w:t>
      </w:r>
      <w:r w:rsidR="00A2587B" w:rsidRPr="002438B4">
        <w:rPr>
          <w:color w:val="FF0000"/>
        </w:rPr>
        <w:t>.</w:t>
      </w:r>
      <w:r w:rsidRPr="002438B4">
        <w:rPr>
          <w:color w:val="FF0000"/>
        </w:rPr>
        <w:t xml:space="preserve"> They also both use SQL (Structured Query Language) which is an easy to use and well </w:t>
      </w:r>
      <w:r w:rsidRPr="002438B4">
        <w:rPr>
          <w:color w:val="FF0000"/>
        </w:rPr>
        <w:lastRenderedPageBreak/>
        <w:t>documented programming language with a lot of support available online.</w:t>
      </w:r>
      <w:r w:rsidR="007C0390" w:rsidRPr="002438B4">
        <w:rPr>
          <w:color w:val="FF0000"/>
        </w:rPr>
        <w:t xml:space="preserve"> These database servers both use a broad subset of ANSI SQL 99</w:t>
      </w:r>
      <w:sdt>
        <w:sdtPr>
          <w:rPr>
            <w:color w:val="FF0000"/>
          </w:rPr>
          <w:id w:val="-1678563009"/>
          <w:citation/>
        </w:sdtPr>
        <w:sdtContent>
          <w:r w:rsidR="007C0390" w:rsidRPr="002438B4">
            <w:rPr>
              <w:color w:val="FF0000"/>
            </w:rPr>
            <w:fldChar w:fldCharType="begin"/>
          </w:r>
          <w:r w:rsidR="007C0390" w:rsidRPr="002438B4">
            <w:rPr>
              <w:color w:val="FF0000"/>
              <w:lang w:val="en-ZA"/>
            </w:rPr>
            <w:instrText xml:space="preserve"> CITATION Sar17 \l 7177 </w:instrText>
          </w:r>
          <w:r w:rsidR="007C0390" w:rsidRPr="002438B4">
            <w:rPr>
              <w:color w:val="FF0000"/>
            </w:rPr>
            <w:fldChar w:fldCharType="separate"/>
          </w:r>
          <w:r w:rsidR="00311FF4">
            <w:rPr>
              <w:noProof/>
              <w:color w:val="FF0000"/>
              <w:lang w:val="en-ZA"/>
            </w:rPr>
            <w:t xml:space="preserve"> </w:t>
          </w:r>
          <w:r w:rsidR="00311FF4" w:rsidRPr="00311FF4">
            <w:rPr>
              <w:noProof/>
              <w:color w:val="FF0000"/>
              <w:lang w:val="en-ZA"/>
            </w:rPr>
            <w:t>[12]</w:t>
          </w:r>
          <w:r w:rsidR="007C0390" w:rsidRPr="002438B4">
            <w:rPr>
              <w:color w:val="FF0000"/>
            </w:rPr>
            <w:fldChar w:fldCharType="end"/>
          </w:r>
        </w:sdtContent>
      </w:sdt>
      <w:r w:rsidR="007C0390" w:rsidRPr="002438B4">
        <w:rPr>
          <w:color w:val="FF0000"/>
        </w:rPr>
        <w:t>.</w:t>
      </w:r>
      <w:r w:rsidRPr="002438B4">
        <w:rPr>
          <w:color w:val="FF0000"/>
        </w:rPr>
        <w:t xml:space="preserve"> These reasons made </w:t>
      </w:r>
      <w:r w:rsidR="00A2587B" w:rsidRPr="002438B4">
        <w:rPr>
          <w:color w:val="FF0000"/>
        </w:rPr>
        <w:t>these two database servers the obvious choices for the project. The server of both is ‘</w:t>
      </w:r>
      <w:proofErr w:type="spellStart"/>
      <w:r w:rsidR="00A2587B" w:rsidRPr="002438B4">
        <w:rPr>
          <w:color w:val="FF0000"/>
        </w:rPr>
        <w:t>mysqld</w:t>
      </w:r>
      <w:proofErr w:type="spellEnd"/>
      <w:r w:rsidR="00A2587B" w:rsidRPr="002438B4">
        <w:rPr>
          <w:color w:val="FF0000"/>
        </w:rPr>
        <w:t>’ and the command-line client is ‘</w:t>
      </w:r>
      <w:proofErr w:type="spellStart"/>
      <w:r w:rsidR="00A2587B" w:rsidRPr="002438B4">
        <w:rPr>
          <w:color w:val="FF0000"/>
        </w:rPr>
        <w:t>mysql</w:t>
      </w:r>
      <w:proofErr w:type="spellEnd"/>
      <w:r w:rsidR="00A2587B" w:rsidRPr="002438B4">
        <w:rPr>
          <w:color w:val="FF0000"/>
        </w:rPr>
        <w:t>’ with the configuration file being ‘</w:t>
      </w:r>
      <w:proofErr w:type="spellStart"/>
      <w:r w:rsidR="00A2587B" w:rsidRPr="002438B4">
        <w:rPr>
          <w:color w:val="FF0000"/>
        </w:rPr>
        <w:t>my.cnf</w:t>
      </w:r>
      <w:proofErr w:type="spellEnd"/>
      <w:r w:rsidR="00A2587B" w:rsidRPr="002438B4">
        <w:rPr>
          <w:color w:val="FF0000"/>
        </w:rPr>
        <w:t>’. This means that both MySQL and MariaDB are compatible with each other</w:t>
      </w:r>
      <w:sdt>
        <w:sdtPr>
          <w:rPr>
            <w:color w:val="FF0000"/>
          </w:rPr>
          <w:id w:val="1900780267"/>
          <w:citation/>
        </w:sdtPr>
        <w:sdtContent>
          <w:r w:rsidR="00A2587B" w:rsidRPr="002438B4">
            <w:rPr>
              <w:color w:val="FF0000"/>
            </w:rPr>
            <w:fldChar w:fldCharType="begin"/>
          </w:r>
          <w:r w:rsidR="00A2587B" w:rsidRPr="002438B4">
            <w:rPr>
              <w:color w:val="FF0000"/>
              <w:lang w:val="en-ZA"/>
            </w:rPr>
            <w:instrText xml:space="preserve"> CITATION Bar16 \l 7177 </w:instrText>
          </w:r>
          <w:r w:rsidR="00A2587B" w:rsidRPr="002438B4">
            <w:rPr>
              <w:color w:val="FF0000"/>
            </w:rPr>
            <w:fldChar w:fldCharType="separate"/>
          </w:r>
          <w:r w:rsidR="00311FF4">
            <w:rPr>
              <w:noProof/>
              <w:color w:val="FF0000"/>
              <w:lang w:val="en-ZA"/>
            </w:rPr>
            <w:t xml:space="preserve"> </w:t>
          </w:r>
          <w:r w:rsidR="00311FF4" w:rsidRPr="00311FF4">
            <w:rPr>
              <w:noProof/>
              <w:color w:val="FF0000"/>
              <w:lang w:val="en-ZA"/>
            </w:rPr>
            <w:t>[13]</w:t>
          </w:r>
          <w:r w:rsidR="00A2587B" w:rsidRPr="002438B4">
            <w:rPr>
              <w:color w:val="FF0000"/>
            </w:rPr>
            <w:fldChar w:fldCharType="end"/>
          </w:r>
        </w:sdtContent>
      </w:sdt>
      <w:r w:rsidR="00A2587B" w:rsidRPr="002438B4">
        <w:rPr>
          <w:color w:val="FF0000"/>
        </w:rPr>
        <w:t xml:space="preserve">. The </w:t>
      </w:r>
      <w:r w:rsidR="00717880" w:rsidRPr="002438B4">
        <w:rPr>
          <w:color w:val="FF0000"/>
        </w:rPr>
        <w:t>disadvantage of MariaDB is that MariaDB releases tend to lack behind MYSQL releases because the MariaDB developers need to merge the newly released MYSQL code into the MariaDB source trees. Advantages of the MariaDB software is that it has some added features, bug fixes, additional storage engines and performance improvements over MYSQL.</w:t>
      </w:r>
    </w:p>
    <w:p w:rsidR="007C0390" w:rsidRPr="002438B4" w:rsidRDefault="007C0390" w:rsidP="008D559A">
      <w:pPr>
        <w:pStyle w:val="Heading2"/>
      </w:pPr>
      <w:r w:rsidRPr="002438B4">
        <w:t xml:space="preserve"> </w:t>
      </w:r>
      <w:bookmarkStart w:id="52" w:name="_Toc511929849"/>
      <w:r w:rsidRPr="002438B4">
        <w:t>Anemometer</w:t>
      </w:r>
      <w:bookmarkEnd w:id="52"/>
    </w:p>
    <w:p w:rsidR="007C0390" w:rsidRPr="002438B4" w:rsidRDefault="00CA55EA" w:rsidP="00587D10">
      <w:pPr>
        <w:rPr>
          <w:color w:val="FF0000"/>
        </w:rPr>
      </w:pPr>
      <w:r w:rsidRPr="002438B4">
        <w:rPr>
          <w:color w:val="FF0000"/>
        </w:rPr>
        <w:t>Anemometers are used to measure the speed or velocity of wind and other gasses. There are a wide variety of different types which is listed below</w:t>
      </w:r>
      <w:sdt>
        <w:sdtPr>
          <w:rPr>
            <w:color w:val="FF0000"/>
          </w:rPr>
          <w:id w:val="264959916"/>
          <w:citation/>
        </w:sdtPr>
        <w:sdtContent>
          <w:r w:rsidRPr="002438B4">
            <w:rPr>
              <w:color w:val="FF0000"/>
            </w:rPr>
            <w:fldChar w:fldCharType="begin"/>
          </w:r>
          <w:r w:rsidRPr="002438B4">
            <w:rPr>
              <w:color w:val="FF0000"/>
              <w:lang w:val="en-ZA"/>
            </w:rPr>
            <w:instrText xml:space="preserve"> CITATION OME15 \l 7177 </w:instrText>
          </w:r>
          <w:r w:rsidRPr="002438B4">
            <w:rPr>
              <w:color w:val="FF0000"/>
            </w:rPr>
            <w:fldChar w:fldCharType="separate"/>
          </w:r>
          <w:r w:rsidR="00311FF4">
            <w:rPr>
              <w:noProof/>
              <w:color w:val="FF0000"/>
              <w:lang w:val="en-ZA"/>
            </w:rPr>
            <w:t xml:space="preserve"> </w:t>
          </w:r>
          <w:r w:rsidR="00311FF4" w:rsidRPr="00311FF4">
            <w:rPr>
              <w:noProof/>
              <w:color w:val="FF0000"/>
              <w:lang w:val="en-ZA"/>
            </w:rPr>
            <w:t>[14]</w:t>
          </w:r>
          <w:r w:rsidRPr="002438B4">
            <w:rPr>
              <w:color w:val="FF0000"/>
            </w:rPr>
            <w:fldChar w:fldCharType="end"/>
          </w:r>
        </w:sdtContent>
      </w:sdt>
      <w:r w:rsidRPr="002438B4">
        <w:rPr>
          <w:color w:val="FF0000"/>
        </w:rPr>
        <w:t>:</w:t>
      </w:r>
    </w:p>
    <w:p w:rsidR="00CA55EA" w:rsidRPr="002438B4" w:rsidRDefault="00CA55EA" w:rsidP="00587D10">
      <w:pPr>
        <w:pStyle w:val="ListParagraph"/>
        <w:numPr>
          <w:ilvl w:val="0"/>
          <w:numId w:val="9"/>
        </w:numPr>
        <w:rPr>
          <w:color w:val="FF0000"/>
        </w:rPr>
      </w:pPr>
      <w:r w:rsidRPr="002438B4">
        <w:rPr>
          <w:color w:val="FF0000"/>
        </w:rPr>
        <w:t>Vane Anemometers</w:t>
      </w:r>
    </w:p>
    <w:p w:rsidR="00CA55EA" w:rsidRPr="002438B4" w:rsidRDefault="00CA55EA" w:rsidP="00587D10">
      <w:pPr>
        <w:pStyle w:val="ListParagraph"/>
        <w:numPr>
          <w:ilvl w:val="0"/>
          <w:numId w:val="9"/>
        </w:numPr>
        <w:rPr>
          <w:color w:val="FF0000"/>
        </w:rPr>
      </w:pPr>
      <w:r w:rsidRPr="002438B4">
        <w:rPr>
          <w:color w:val="FF0000"/>
        </w:rPr>
        <w:t>Thermal Anemometers</w:t>
      </w:r>
    </w:p>
    <w:p w:rsidR="00CA55EA" w:rsidRPr="002438B4" w:rsidRDefault="00CA55EA" w:rsidP="00587D10">
      <w:pPr>
        <w:pStyle w:val="ListParagraph"/>
        <w:numPr>
          <w:ilvl w:val="0"/>
          <w:numId w:val="9"/>
        </w:numPr>
        <w:rPr>
          <w:color w:val="FF0000"/>
        </w:rPr>
      </w:pPr>
      <w:r w:rsidRPr="002438B4">
        <w:rPr>
          <w:color w:val="FF0000"/>
        </w:rPr>
        <w:t>Thermal Anemometers with velocity / Temperature Profiling</w:t>
      </w:r>
    </w:p>
    <w:p w:rsidR="00CA55EA" w:rsidRPr="002438B4" w:rsidRDefault="00CA55EA" w:rsidP="00587D10">
      <w:pPr>
        <w:pStyle w:val="ListParagraph"/>
        <w:numPr>
          <w:ilvl w:val="0"/>
          <w:numId w:val="9"/>
        </w:numPr>
        <w:rPr>
          <w:color w:val="FF0000"/>
        </w:rPr>
      </w:pPr>
      <w:r w:rsidRPr="002438B4">
        <w:rPr>
          <w:color w:val="FF0000"/>
        </w:rPr>
        <w:t>Cup Anemometers</w:t>
      </w:r>
    </w:p>
    <w:p w:rsidR="00AD6BFD" w:rsidRPr="002438B4" w:rsidRDefault="00AD6BFD" w:rsidP="00587D10">
      <w:pPr>
        <w:rPr>
          <w:color w:val="FF0000"/>
        </w:rPr>
      </w:pPr>
      <w:r w:rsidRPr="002438B4">
        <w:rPr>
          <w:color w:val="FF0000"/>
        </w:rPr>
        <w:t xml:space="preserve">The two main classifications of anemometers are constant-temperature anemometers and constant-power anemometers. Advantages of constant-temperature anemometers are their high-frequency response, immunity from sensor burnout if airflow drops rapidly, electronic noise levels are low and they can be applied to both liquid or gas flows. </w:t>
      </w:r>
    </w:p>
    <w:p w:rsidR="00D4499D" w:rsidRPr="002438B4" w:rsidRDefault="00D4499D" w:rsidP="00587D10">
      <w:pPr>
        <w:rPr>
          <w:rStyle w:val="desccopypp"/>
          <w:color w:val="FF0000"/>
        </w:rPr>
      </w:pPr>
      <w:r w:rsidRPr="002438B4">
        <w:rPr>
          <w:color w:val="FF0000"/>
        </w:rPr>
        <w:t xml:space="preserve">It is difficult to implement anemometers in integrated circuits because of their relative large size in comparison with other sensors such as temperature sensors. They are also quite expensive in comparison with other sensors. An anemometer that can measure CFM (Cubic Feet per Minute) </w:t>
      </w:r>
      <w:r w:rsidR="00EB4B70" w:rsidRPr="002438B4">
        <w:rPr>
          <w:color w:val="FF0000"/>
        </w:rPr>
        <w:t xml:space="preserve">can have dimensions: </w:t>
      </w:r>
      <w:r w:rsidR="00EB4B70" w:rsidRPr="002438B4">
        <w:rPr>
          <w:rStyle w:val="desccopypp"/>
          <w:color w:val="FF0000"/>
        </w:rPr>
        <w:t>181 x 70 x 35 mm (7</w:t>
      </w:r>
      <w:r w:rsidR="00EB4B70" w:rsidRPr="002438B4">
        <w:rPr>
          <w:rStyle w:val="desccopypp"/>
          <w:color w:val="FF0000"/>
          <w:sz w:val="15"/>
          <w:szCs w:val="15"/>
          <w:vertAlign w:val="superscript"/>
        </w:rPr>
        <w:t>1</w:t>
      </w:r>
      <w:r w:rsidR="00EB4B70" w:rsidRPr="002438B4">
        <w:rPr>
          <w:rStyle w:val="desccopypp"/>
          <w:color w:val="FF0000"/>
        </w:rPr>
        <w:t>⁄</w:t>
      </w:r>
      <w:r w:rsidR="00EB4B70" w:rsidRPr="002438B4">
        <w:rPr>
          <w:rStyle w:val="desccopypp"/>
          <w:color w:val="FF0000"/>
          <w:sz w:val="15"/>
          <w:szCs w:val="15"/>
        </w:rPr>
        <w:t>8</w:t>
      </w:r>
      <w:r w:rsidR="00EB4B70" w:rsidRPr="002438B4">
        <w:rPr>
          <w:rStyle w:val="desccopypp"/>
          <w:color w:val="FF0000"/>
        </w:rPr>
        <w:t xml:space="preserve"> x 2¾ x 1</w:t>
      </w:r>
      <w:r w:rsidR="00EB4B70" w:rsidRPr="002438B4">
        <w:rPr>
          <w:rStyle w:val="desccopypp"/>
          <w:color w:val="FF0000"/>
          <w:sz w:val="15"/>
          <w:szCs w:val="15"/>
          <w:vertAlign w:val="superscript"/>
        </w:rPr>
        <w:t>3</w:t>
      </w:r>
      <w:r w:rsidR="00EB4B70" w:rsidRPr="002438B4">
        <w:rPr>
          <w:rStyle w:val="desccopypp"/>
          <w:color w:val="FF0000"/>
        </w:rPr>
        <w:t>⁄</w:t>
      </w:r>
      <w:r w:rsidR="00EB4B70" w:rsidRPr="002438B4">
        <w:rPr>
          <w:rStyle w:val="desccopypp"/>
          <w:color w:val="FF0000"/>
          <w:sz w:val="15"/>
          <w:szCs w:val="15"/>
        </w:rPr>
        <w:t>8</w:t>
      </w:r>
      <w:r w:rsidR="00EB4B70" w:rsidRPr="002438B4">
        <w:rPr>
          <w:rStyle w:val="desccopypp"/>
          <w:color w:val="FF0000"/>
        </w:rPr>
        <w:t>") (handheld); 73 mm (2</w:t>
      </w:r>
      <w:r w:rsidR="00EB4B70" w:rsidRPr="002438B4">
        <w:rPr>
          <w:rStyle w:val="desccopypp"/>
          <w:color w:val="FF0000"/>
          <w:sz w:val="15"/>
          <w:szCs w:val="15"/>
          <w:vertAlign w:val="superscript"/>
        </w:rPr>
        <w:t>7</w:t>
      </w:r>
      <w:r w:rsidR="00EB4B70" w:rsidRPr="002438B4">
        <w:rPr>
          <w:rStyle w:val="desccopypp"/>
          <w:color w:val="FF0000"/>
        </w:rPr>
        <w:t>⁄</w:t>
      </w:r>
      <w:r w:rsidR="00EB4B70" w:rsidRPr="002438B4">
        <w:rPr>
          <w:rStyle w:val="desccopypp"/>
          <w:color w:val="FF0000"/>
          <w:sz w:val="15"/>
          <w:szCs w:val="15"/>
        </w:rPr>
        <w:t>8</w:t>
      </w:r>
      <w:r w:rsidR="00EB4B70" w:rsidRPr="002438B4">
        <w:rPr>
          <w:rStyle w:val="desccopypp"/>
          <w:color w:val="FF0000"/>
        </w:rPr>
        <w:t>") diameter fan</w:t>
      </w:r>
      <w:sdt>
        <w:sdtPr>
          <w:rPr>
            <w:rStyle w:val="desccopypp"/>
            <w:color w:val="FF0000"/>
          </w:rPr>
          <w:id w:val="1768195397"/>
          <w:citation/>
        </w:sdtPr>
        <w:sdtContent>
          <w:r w:rsidR="006B257D" w:rsidRPr="002438B4">
            <w:rPr>
              <w:rStyle w:val="desccopypp"/>
              <w:color w:val="FF0000"/>
            </w:rPr>
            <w:fldChar w:fldCharType="begin"/>
          </w:r>
          <w:r w:rsidR="006B257D" w:rsidRPr="002438B4">
            <w:rPr>
              <w:rStyle w:val="desccopypp"/>
              <w:color w:val="FF0000"/>
              <w:lang w:val="en-ZA"/>
            </w:rPr>
            <w:instrText xml:space="preserve"> CITATION OME18 \l 7177 </w:instrText>
          </w:r>
          <w:r w:rsidR="006B257D" w:rsidRPr="002438B4">
            <w:rPr>
              <w:rStyle w:val="desccopypp"/>
              <w:color w:val="FF0000"/>
            </w:rPr>
            <w:fldChar w:fldCharType="separate"/>
          </w:r>
          <w:r w:rsidR="00311FF4">
            <w:rPr>
              <w:rStyle w:val="desccopypp"/>
              <w:noProof/>
              <w:color w:val="FF0000"/>
              <w:lang w:val="en-ZA"/>
            </w:rPr>
            <w:t xml:space="preserve"> </w:t>
          </w:r>
          <w:r w:rsidR="00311FF4" w:rsidRPr="00311FF4">
            <w:rPr>
              <w:noProof/>
              <w:color w:val="FF0000"/>
              <w:lang w:val="en-ZA"/>
            </w:rPr>
            <w:t>[15]</w:t>
          </w:r>
          <w:r w:rsidR="006B257D" w:rsidRPr="002438B4">
            <w:rPr>
              <w:rStyle w:val="desccopypp"/>
              <w:color w:val="FF0000"/>
            </w:rPr>
            <w:fldChar w:fldCharType="end"/>
          </w:r>
        </w:sdtContent>
      </w:sdt>
      <w:r w:rsidR="000C2883" w:rsidRPr="002438B4">
        <w:rPr>
          <w:rStyle w:val="desccopypp"/>
          <w:color w:val="FF0000"/>
        </w:rPr>
        <w:t>. The anemometer costs R 3200.00. This makes such an anemometer not practical to be used in this project.</w:t>
      </w:r>
    </w:p>
    <w:p w:rsidR="000C2883" w:rsidRPr="002438B4" w:rsidRDefault="008D559A" w:rsidP="00587D10">
      <w:pPr>
        <w:rPr>
          <w:color w:val="FF0000"/>
        </w:rPr>
      </w:pPr>
      <w:r>
        <w:rPr>
          <w:rStyle w:val="desccopypp"/>
          <w:color w:val="FF0000"/>
        </w:rPr>
        <w:lastRenderedPageBreak/>
        <w:pict>
          <v:shape id="_x0000_i1026" type="#_x0000_t75" style="width:269.25pt;height:269.25pt">
            <v:imagedata r:id="rId11" o:title="HHF91_l"/>
          </v:shape>
        </w:pict>
      </w:r>
    </w:p>
    <w:p w:rsidR="000C2883" w:rsidRPr="002438B4" w:rsidRDefault="000C2883" w:rsidP="00587D10">
      <w:pPr>
        <w:pStyle w:val="Caption"/>
        <w:rPr>
          <w:color w:val="FF0000"/>
        </w:rPr>
      </w:pPr>
      <w:bookmarkStart w:id="53" w:name="_Ref508633530"/>
      <w:bookmarkStart w:id="54" w:name="_Toc511929861"/>
      <w:r w:rsidRPr="002438B4">
        <w:rPr>
          <w:color w:val="FF0000"/>
        </w:rPr>
        <w:t xml:space="preserve">Figure </w:t>
      </w:r>
      <w:r w:rsidRPr="002438B4">
        <w:rPr>
          <w:color w:val="FF0000"/>
        </w:rPr>
        <w:fldChar w:fldCharType="begin"/>
      </w:r>
      <w:r w:rsidRPr="002438B4">
        <w:rPr>
          <w:color w:val="FF0000"/>
        </w:rPr>
        <w:instrText xml:space="preserve"> SEQ Figure \* ARABIC </w:instrText>
      </w:r>
      <w:r w:rsidRPr="002438B4">
        <w:rPr>
          <w:color w:val="FF0000"/>
        </w:rPr>
        <w:fldChar w:fldCharType="separate"/>
      </w:r>
      <w:r w:rsidR="00311FF4">
        <w:rPr>
          <w:noProof/>
          <w:color w:val="FF0000"/>
        </w:rPr>
        <w:t>4</w:t>
      </w:r>
      <w:r w:rsidRPr="002438B4">
        <w:rPr>
          <w:color w:val="FF0000"/>
        </w:rPr>
        <w:fldChar w:fldCharType="end"/>
      </w:r>
      <w:bookmarkEnd w:id="53"/>
      <w:r w:rsidRPr="002438B4">
        <w:rPr>
          <w:color w:val="FF0000"/>
        </w:rPr>
        <w:t xml:space="preserve">: An </w:t>
      </w:r>
      <w:proofErr w:type="spellStart"/>
      <w:r w:rsidRPr="002438B4">
        <w:rPr>
          <w:color w:val="FF0000"/>
        </w:rPr>
        <w:t>HHF91</w:t>
      </w:r>
      <w:proofErr w:type="spellEnd"/>
      <w:r w:rsidRPr="002438B4">
        <w:rPr>
          <w:color w:val="FF0000"/>
        </w:rPr>
        <w:t xml:space="preserve"> Anemometer that can measure CFM</w:t>
      </w:r>
      <w:bookmarkEnd w:id="54"/>
    </w:p>
    <w:p w:rsidR="00A2587B" w:rsidRPr="002438B4" w:rsidRDefault="00717880" w:rsidP="00587D10">
      <w:pPr>
        <w:rPr>
          <w:color w:val="FF0000"/>
        </w:rPr>
      </w:pPr>
      <w:r w:rsidRPr="002438B4">
        <w:rPr>
          <w:color w:val="FF0000"/>
        </w:rPr>
        <w:t xml:space="preserve"> </w:t>
      </w:r>
      <w:r w:rsidR="006B257D" w:rsidRPr="002438B4">
        <w:rPr>
          <w:color w:val="FF0000"/>
        </w:rPr>
        <w:t xml:space="preserve">In </w:t>
      </w:r>
      <w:r w:rsidR="006B257D" w:rsidRPr="002438B4">
        <w:rPr>
          <w:color w:val="FF0000"/>
        </w:rPr>
        <w:fldChar w:fldCharType="begin"/>
      </w:r>
      <w:r w:rsidR="006B257D" w:rsidRPr="002438B4">
        <w:rPr>
          <w:color w:val="FF0000"/>
        </w:rPr>
        <w:instrText xml:space="preserve"> REF _Ref508633530 \h </w:instrText>
      </w:r>
      <w:r w:rsidR="006B257D" w:rsidRPr="002438B4">
        <w:rPr>
          <w:color w:val="FF0000"/>
        </w:rPr>
      </w:r>
      <w:r w:rsidR="006B257D" w:rsidRPr="002438B4">
        <w:rPr>
          <w:color w:val="FF0000"/>
        </w:rPr>
        <w:fldChar w:fldCharType="separate"/>
      </w:r>
      <w:r w:rsidR="00311FF4" w:rsidRPr="002438B4">
        <w:rPr>
          <w:color w:val="FF0000"/>
        </w:rPr>
        <w:t xml:space="preserve">Figure </w:t>
      </w:r>
      <w:r w:rsidR="00311FF4">
        <w:rPr>
          <w:noProof/>
          <w:color w:val="FF0000"/>
        </w:rPr>
        <w:t>4</w:t>
      </w:r>
      <w:r w:rsidR="006B257D" w:rsidRPr="002438B4">
        <w:rPr>
          <w:color w:val="FF0000"/>
        </w:rPr>
        <w:fldChar w:fldCharType="end"/>
      </w:r>
      <w:r w:rsidR="006B257D" w:rsidRPr="002438B4">
        <w:rPr>
          <w:color w:val="FF0000"/>
        </w:rPr>
        <w:t xml:space="preserve"> The </w:t>
      </w:r>
      <w:proofErr w:type="spellStart"/>
      <w:r w:rsidR="006B257D" w:rsidRPr="002438B4">
        <w:rPr>
          <w:color w:val="FF0000"/>
        </w:rPr>
        <w:t>HHF91</w:t>
      </w:r>
      <w:proofErr w:type="spellEnd"/>
      <w:r w:rsidR="006B257D" w:rsidRPr="002438B4">
        <w:rPr>
          <w:color w:val="FF0000"/>
        </w:rPr>
        <w:t xml:space="preserve"> anemometer is shown that can measure CFM and that’s dimensions and cost is described above.</w:t>
      </w:r>
    </w:p>
    <w:p w:rsidR="0017488C" w:rsidRPr="002438B4" w:rsidRDefault="0017488C" w:rsidP="008D559A">
      <w:pPr>
        <w:pStyle w:val="Heading1"/>
        <w:numPr>
          <w:ilvl w:val="0"/>
          <w:numId w:val="11"/>
        </w:numPr>
        <w:rPr>
          <w:color w:val="FF0000"/>
        </w:rPr>
      </w:pPr>
      <w:bookmarkStart w:id="55" w:name="_Toc511929850"/>
      <w:r w:rsidRPr="002438B4">
        <w:rPr>
          <w:color w:val="FF0000"/>
        </w:rPr>
        <w:t>Conclusion</w:t>
      </w:r>
      <w:bookmarkEnd w:id="55"/>
    </w:p>
    <w:p w:rsidR="0017488C" w:rsidRPr="002438B4" w:rsidRDefault="0017488C" w:rsidP="00587D10">
      <w:pPr>
        <w:rPr>
          <w:color w:val="FF0000"/>
        </w:rPr>
      </w:pPr>
      <w:r w:rsidRPr="002438B4">
        <w:rPr>
          <w:color w:val="FF0000"/>
        </w:rPr>
        <w:t xml:space="preserve">In this report </w:t>
      </w:r>
      <w:r w:rsidR="00806135" w:rsidRPr="002438B4">
        <w:rPr>
          <w:color w:val="FF0000"/>
        </w:rPr>
        <w:t xml:space="preserve">a definition of the project was given showing what is included in the project and what is excluded. </w:t>
      </w:r>
      <w:r w:rsidR="00CC0606" w:rsidRPr="002438B4">
        <w:rPr>
          <w:color w:val="FF0000"/>
        </w:rPr>
        <w:t xml:space="preserve">From the research it is clear that there is no commercially available solution that offers a COP calculation to determine at which point a split type air-conditioning unit needs to be repaired or has reached the end of its life cycle. At the moment the most common solution for </w:t>
      </w:r>
      <w:r w:rsidR="005A2512" w:rsidRPr="002438B4">
        <w:rPr>
          <w:color w:val="FF0000"/>
        </w:rPr>
        <w:t>repairing</w:t>
      </w:r>
      <w:r w:rsidR="00CC0606" w:rsidRPr="002438B4">
        <w:rPr>
          <w:color w:val="FF0000"/>
        </w:rPr>
        <w:t xml:space="preserve"> and replacing split type </w:t>
      </w:r>
      <w:r w:rsidR="005A2512" w:rsidRPr="002438B4">
        <w:rPr>
          <w:color w:val="FF0000"/>
        </w:rPr>
        <w:t>air</w:t>
      </w:r>
      <w:r w:rsidR="00CC0606" w:rsidRPr="002438B4">
        <w:rPr>
          <w:color w:val="FF0000"/>
        </w:rPr>
        <w:t xml:space="preserve">-conditioning units is by </w:t>
      </w:r>
      <w:r w:rsidR="005A2512" w:rsidRPr="002438B4">
        <w:rPr>
          <w:color w:val="FF0000"/>
        </w:rPr>
        <w:t>replacing</w:t>
      </w:r>
      <w:r w:rsidR="00CC0606" w:rsidRPr="002438B4">
        <w:rPr>
          <w:color w:val="FF0000"/>
        </w:rPr>
        <w:t xml:space="preserve"> them after 10 years or once they have gone through multiple repairs. </w:t>
      </w:r>
      <w:r w:rsidR="005A2512" w:rsidRPr="002438B4">
        <w:rPr>
          <w:color w:val="FF0000"/>
        </w:rPr>
        <w:t xml:space="preserve"> </w:t>
      </w:r>
      <w:r w:rsidR="00806135" w:rsidRPr="002438B4">
        <w:rPr>
          <w:color w:val="FF0000"/>
        </w:rPr>
        <w:t>The project overview section gave some detail on what methods will be used and how they will be used to complete the project.</w:t>
      </w:r>
    </w:p>
    <w:p w:rsidR="00717880" w:rsidRPr="002438B4" w:rsidRDefault="008D26FD" w:rsidP="00587D10">
      <w:pPr>
        <w:rPr>
          <w:color w:val="FF0000"/>
        </w:rPr>
      </w:pPr>
      <w:r w:rsidRPr="002438B4">
        <w:rPr>
          <w:color w:val="FF0000"/>
        </w:rPr>
        <w:t xml:space="preserve">The major obstacle the project faces is the calculation of output power from the split type air-conditioning units. There is no existing solution to easily and effectively determine the output power of </w:t>
      </w:r>
      <w:r w:rsidR="003005D9" w:rsidRPr="002438B4">
        <w:rPr>
          <w:color w:val="FF0000"/>
        </w:rPr>
        <w:t>the</w:t>
      </w:r>
      <w:r w:rsidRPr="002438B4">
        <w:rPr>
          <w:color w:val="FF0000"/>
        </w:rPr>
        <w:t xml:space="preserve"> split type air-conditioning unit at any point in time.</w:t>
      </w:r>
      <w:r w:rsidR="005A2512" w:rsidRPr="002438B4">
        <w:rPr>
          <w:color w:val="FF0000"/>
        </w:rPr>
        <w:t xml:space="preserve"> </w:t>
      </w:r>
    </w:p>
    <w:p w:rsidR="00806135" w:rsidRPr="002438B4" w:rsidRDefault="00806135" w:rsidP="00587D10">
      <w:pPr>
        <w:rPr>
          <w:color w:val="FF0000"/>
        </w:rPr>
      </w:pPr>
      <w:r w:rsidRPr="002438B4">
        <w:rPr>
          <w:color w:val="FF0000"/>
        </w:rPr>
        <w:t>The main focus of this report was the l</w:t>
      </w:r>
      <w:r w:rsidR="005B061D" w:rsidRPr="002438B4">
        <w:rPr>
          <w:color w:val="FF0000"/>
        </w:rPr>
        <w:t xml:space="preserve">iterature survey. The literature survey was done on the COP, LoRa, Non-invasive AC Current Sensors, Air Conditioner, Arduino, databases and the anemometer. These are all core </w:t>
      </w:r>
      <w:r w:rsidR="00D81618" w:rsidRPr="002438B4">
        <w:rPr>
          <w:color w:val="FF0000"/>
        </w:rPr>
        <w:t>components</w:t>
      </w:r>
      <w:r w:rsidR="005B061D" w:rsidRPr="002438B4">
        <w:rPr>
          <w:color w:val="FF0000"/>
        </w:rPr>
        <w:t xml:space="preserve"> of the project.</w:t>
      </w:r>
      <w:r w:rsidR="00D81618" w:rsidRPr="002438B4">
        <w:rPr>
          <w:color w:val="FF0000"/>
        </w:rPr>
        <w:t xml:space="preserve"> </w:t>
      </w:r>
      <w:r w:rsidR="00CC0606" w:rsidRPr="002438B4">
        <w:rPr>
          <w:color w:val="FF0000"/>
        </w:rPr>
        <w:t xml:space="preserve">This </w:t>
      </w:r>
      <w:r w:rsidR="00DB5DF7" w:rsidRPr="002438B4">
        <w:rPr>
          <w:color w:val="FF0000"/>
        </w:rPr>
        <w:t xml:space="preserve">project was researched in detail to ensure an in depth level of comprehension of all these aspects and components and their working. </w:t>
      </w:r>
    </w:p>
    <w:p w:rsidR="004E78C9" w:rsidRPr="009C4CB5" w:rsidRDefault="004E78C9" w:rsidP="009C4CB5">
      <w:r>
        <w:lastRenderedPageBreak/>
        <w:t>Chapter 3 – Design</w:t>
      </w:r>
    </w:p>
    <w:p w:rsidR="004E78C9" w:rsidRDefault="004E78C9" w:rsidP="008D559A">
      <w:pPr>
        <w:pStyle w:val="Heading2"/>
      </w:pPr>
      <w:bookmarkStart w:id="56" w:name="_Toc511929851"/>
      <w:r>
        <w:t>Introduction</w:t>
      </w:r>
      <w:bookmarkEnd w:id="56"/>
    </w:p>
    <w:p w:rsidR="002F5191" w:rsidRPr="002F5191" w:rsidRDefault="002F5191" w:rsidP="002F5191">
      <w:r>
        <w:t xml:space="preserve">The literature study that was done helped identify possible technologies that could be used to complete this project. For the conceptual design trade-off studies where used to determine which technologies will be used above others. How these technologies will be implemented and used are not given in the conceptual design section. The detail design will contain that will be done later will state how the chosen technologies will be implemented and used. </w:t>
      </w:r>
    </w:p>
    <w:p w:rsidR="004E78C9" w:rsidRDefault="004E78C9" w:rsidP="008D559A">
      <w:pPr>
        <w:pStyle w:val="Heading2"/>
      </w:pPr>
      <w:bookmarkStart w:id="57" w:name="_Toc511929852"/>
      <w:r>
        <w:t>Conceptual Design</w:t>
      </w:r>
      <w:bookmarkEnd w:id="57"/>
    </w:p>
    <w:p w:rsidR="00A62288" w:rsidRPr="00A62288" w:rsidRDefault="002F5191" w:rsidP="002F5191">
      <w:r>
        <w:t>For the conceptual design trade-off study’s is used to decide what technology’s will be used for the project. Trade-off studies helps the developer to make rational and accurate decisions between different technologies.</w:t>
      </w:r>
    </w:p>
    <w:p w:rsidR="004E78C9" w:rsidRDefault="00C4089C" w:rsidP="008D559A">
      <w:pPr>
        <w:pStyle w:val="Heading3"/>
      </w:pPr>
      <w:bookmarkStart w:id="58" w:name="_Toc511929853"/>
      <w:r>
        <w:t>Controller Selection</w:t>
      </w:r>
      <w:bookmarkEnd w:id="58"/>
    </w:p>
    <w:p w:rsidR="00E14F00" w:rsidRPr="00E14F00" w:rsidRDefault="00E14F00" w:rsidP="00E14F00">
      <w:r>
        <w:t xml:space="preserve">Three different possible controllers for the sensor console where identified. These controllers are compared below in </w:t>
      </w:r>
      <w:r>
        <w:fldChar w:fldCharType="begin"/>
      </w:r>
      <w:r>
        <w:instrText xml:space="preserve"> REF _Ref511937119 \h </w:instrText>
      </w:r>
      <w:r>
        <w:fldChar w:fldCharType="separate"/>
      </w:r>
      <w:r>
        <w:t xml:space="preserve">Table </w:t>
      </w:r>
      <w:r>
        <w:rPr>
          <w:noProof/>
        </w:rPr>
        <w:t>1</w:t>
      </w:r>
      <w:r>
        <w:fldChar w:fldCharType="end"/>
      </w:r>
      <w:r>
        <w:t>. As can be seen a PIC microcontroller is the most suitable for this project but considering a</w:t>
      </w:r>
      <w:r w:rsidR="00D82BBF">
        <w:t>n</w:t>
      </w:r>
      <w:r>
        <w:t xml:space="preserve"> Arduino </w:t>
      </w:r>
      <w:r w:rsidR="00D82BBF">
        <w:t>is so easy to use for development it will be used to develop the project before a PIC is used in the final project.</w:t>
      </w:r>
    </w:p>
    <w:p w:rsidR="00E14F00" w:rsidRDefault="00E14F00" w:rsidP="00E14F00">
      <w:pPr>
        <w:pStyle w:val="Caption"/>
        <w:keepNext/>
      </w:pPr>
      <w:bookmarkStart w:id="59" w:name="_Ref511937119"/>
      <w:r>
        <w:t xml:space="preserve">Table </w:t>
      </w:r>
      <w:r>
        <w:fldChar w:fldCharType="begin"/>
      </w:r>
      <w:r>
        <w:instrText xml:space="preserve"> SEQ Table \* ARABIC </w:instrText>
      </w:r>
      <w:r>
        <w:fldChar w:fldCharType="separate"/>
      </w:r>
      <w:r w:rsidR="00A62288">
        <w:rPr>
          <w:noProof/>
        </w:rPr>
        <w:t>1</w:t>
      </w:r>
      <w:r>
        <w:fldChar w:fldCharType="end"/>
      </w:r>
      <w:bookmarkEnd w:id="59"/>
      <w:r>
        <w:t>: Controller trade-off study</w:t>
      </w:r>
    </w:p>
    <w:tbl>
      <w:tblPr>
        <w:tblStyle w:val="GridTable6Colorful"/>
        <w:tblW w:w="0" w:type="auto"/>
        <w:tblLook w:val="04A0" w:firstRow="1" w:lastRow="0" w:firstColumn="1" w:lastColumn="0" w:noHBand="0" w:noVBand="1"/>
      </w:tblPr>
      <w:tblGrid>
        <w:gridCol w:w="1842"/>
        <w:gridCol w:w="1111"/>
        <w:gridCol w:w="1111"/>
        <w:gridCol w:w="1112"/>
        <w:gridCol w:w="1113"/>
        <w:gridCol w:w="1113"/>
        <w:gridCol w:w="1113"/>
        <w:gridCol w:w="1113"/>
      </w:tblGrid>
      <w:tr w:rsidR="009C4CB5" w:rsidTr="00866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9C4CB5" w:rsidRDefault="009C4CB5" w:rsidP="009C4CB5">
            <w:pPr>
              <w:ind w:left="0"/>
              <w:jc w:val="center"/>
            </w:pPr>
            <w:r>
              <w:t>Controller</w:t>
            </w:r>
          </w:p>
        </w:tc>
        <w:tc>
          <w:tcPr>
            <w:tcW w:w="2223" w:type="dxa"/>
            <w:gridSpan w:val="2"/>
            <w:tcBorders>
              <w:bottom w:val="single" w:sz="4" w:space="0" w:color="auto"/>
            </w:tcBorders>
          </w:tcPr>
          <w:p w:rsidR="009C4CB5" w:rsidRDefault="009C4CB5" w:rsidP="009C4CB5">
            <w:pPr>
              <w:ind w:left="0"/>
              <w:jc w:val="center"/>
              <w:cnfStyle w:val="100000000000" w:firstRow="1" w:lastRow="0" w:firstColumn="0" w:lastColumn="0" w:oddVBand="0" w:evenVBand="0" w:oddHBand="0" w:evenHBand="0" w:firstRowFirstColumn="0" w:firstRowLastColumn="0" w:lastRowFirstColumn="0" w:lastRowLastColumn="0"/>
            </w:pPr>
            <w:r>
              <w:t>Arduino Uno</w:t>
            </w:r>
          </w:p>
        </w:tc>
        <w:tc>
          <w:tcPr>
            <w:tcW w:w="2226" w:type="dxa"/>
            <w:gridSpan w:val="2"/>
          </w:tcPr>
          <w:p w:rsidR="009C4CB5" w:rsidRDefault="009C4CB5" w:rsidP="009C4CB5">
            <w:pPr>
              <w:ind w:left="0"/>
              <w:jc w:val="center"/>
              <w:cnfStyle w:val="100000000000" w:firstRow="1" w:lastRow="0" w:firstColumn="0" w:lastColumn="0" w:oddVBand="0" w:evenVBand="0" w:oddHBand="0" w:evenHBand="0" w:firstRowFirstColumn="0" w:firstRowLastColumn="0" w:lastRowFirstColumn="0" w:lastRowLastColumn="0"/>
            </w:pPr>
            <w:r>
              <w:t>Raspberry Pi</w:t>
            </w:r>
          </w:p>
        </w:tc>
        <w:tc>
          <w:tcPr>
            <w:tcW w:w="2226" w:type="dxa"/>
            <w:gridSpan w:val="2"/>
            <w:tcBorders>
              <w:bottom w:val="single" w:sz="4" w:space="0" w:color="auto"/>
            </w:tcBorders>
          </w:tcPr>
          <w:p w:rsidR="009C4CB5" w:rsidRDefault="00866A22" w:rsidP="009C4CB5">
            <w:pPr>
              <w:ind w:left="0"/>
              <w:jc w:val="center"/>
              <w:cnfStyle w:val="100000000000" w:firstRow="1" w:lastRow="0" w:firstColumn="0" w:lastColumn="0" w:oddVBand="0" w:evenVBand="0" w:oddHBand="0" w:evenHBand="0" w:firstRowFirstColumn="0" w:firstRowLastColumn="0" w:lastRowFirstColumn="0" w:lastRowLastColumn="0"/>
            </w:pPr>
            <w:r>
              <w:t>PIC Microcontroller</w:t>
            </w:r>
          </w:p>
        </w:tc>
      </w:tr>
      <w:tr w:rsidR="00D82BBF" w:rsidTr="0086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866A22" w:rsidRDefault="00866A22" w:rsidP="00866A22">
            <w:pPr>
              <w:ind w:left="0"/>
              <w:jc w:val="center"/>
            </w:pPr>
            <w:r>
              <w:t>Criterion</w:t>
            </w:r>
          </w:p>
        </w:tc>
        <w:tc>
          <w:tcPr>
            <w:tcW w:w="1111" w:type="dxa"/>
            <w:tcBorders>
              <w:top w:val="single" w:sz="4" w:space="0" w:color="auto"/>
              <w:left w:val="single" w:sz="4" w:space="0" w:color="auto"/>
              <w:bottom w:val="double" w:sz="4" w:space="0" w:color="auto"/>
            </w:tcBorders>
          </w:tcPr>
          <w:p w:rsidR="00866A22" w:rsidRPr="00866A22" w:rsidRDefault="00866A22" w:rsidP="00866A22">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866A22" w:rsidRPr="00866A22" w:rsidRDefault="00866A22" w:rsidP="00866A22">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866A22" w:rsidRPr="00866A22" w:rsidRDefault="00866A22" w:rsidP="00866A22">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866A22" w:rsidRPr="00866A22" w:rsidRDefault="00866A22" w:rsidP="00866A22">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866A22" w:rsidRPr="00866A22" w:rsidRDefault="00866A22" w:rsidP="00866A22">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866A22" w:rsidRPr="00866A22" w:rsidRDefault="00866A22" w:rsidP="00866A22">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866A22" w:rsidRPr="00866A22" w:rsidRDefault="00866A22" w:rsidP="00866A22">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9C4CB5" w:rsidTr="00866A22">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9C4CB5" w:rsidRDefault="009C4CB5" w:rsidP="009C4CB5">
            <w:pPr>
              <w:ind w:left="0"/>
              <w:jc w:val="center"/>
            </w:pPr>
            <w:r>
              <w:t>Cost</w:t>
            </w:r>
          </w:p>
        </w:tc>
        <w:tc>
          <w:tcPr>
            <w:tcW w:w="1111" w:type="dxa"/>
            <w:tcBorders>
              <w:top w:val="double" w:sz="4" w:space="0" w:color="auto"/>
              <w:left w:val="double" w:sz="4" w:space="0" w:color="auto"/>
            </w:tcBorders>
          </w:tcPr>
          <w:p w:rsidR="009C4CB5" w:rsidRDefault="00866A22" w:rsidP="009C4CB5">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9C4CB5" w:rsidRDefault="00866A22" w:rsidP="009C4CB5">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2" w:type="dxa"/>
            <w:tcBorders>
              <w:top w:val="double" w:sz="4" w:space="0" w:color="auto"/>
            </w:tcBorders>
          </w:tcPr>
          <w:p w:rsidR="009C4CB5" w:rsidRDefault="00866A22" w:rsidP="009C4CB5">
            <w:pPr>
              <w:ind w:left="0"/>
              <w:jc w:val="center"/>
              <w:cnfStyle w:val="000000000000" w:firstRow="0" w:lastRow="0" w:firstColumn="0" w:lastColumn="0" w:oddVBand="0" w:evenVBand="0" w:oddHBand="0" w:evenHBand="0" w:firstRowFirstColumn="0" w:firstRowLastColumn="0" w:lastRowFirstColumn="0" w:lastRowLastColumn="0"/>
            </w:pPr>
            <w:r>
              <w:t>2.1</w:t>
            </w:r>
          </w:p>
        </w:tc>
        <w:tc>
          <w:tcPr>
            <w:tcW w:w="1113" w:type="dxa"/>
            <w:tcBorders>
              <w:top w:val="double" w:sz="4" w:space="0" w:color="auto"/>
            </w:tcBorders>
          </w:tcPr>
          <w:p w:rsidR="009C4CB5" w:rsidRDefault="00866A22" w:rsidP="009C4CB5">
            <w:pPr>
              <w:ind w:left="0"/>
              <w:jc w:val="center"/>
              <w:cnfStyle w:val="000000000000" w:firstRow="0" w:lastRow="0" w:firstColumn="0" w:lastColumn="0" w:oddVBand="0" w:evenVBand="0" w:oddHBand="0" w:evenHBand="0" w:firstRowFirstColumn="0" w:firstRowLastColumn="0" w:lastRowFirstColumn="0" w:lastRowLastColumn="0"/>
            </w:pPr>
            <w:r>
              <w:t>4</w:t>
            </w:r>
          </w:p>
        </w:tc>
        <w:tc>
          <w:tcPr>
            <w:tcW w:w="1113" w:type="dxa"/>
            <w:tcBorders>
              <w:top w:val="double" w:sz="4" w:space="0" w:color="auto"/>
            </w:tcBorders>
          </w:tcPr>
          <w:p w:rsidR="009C4CB5" w:rsidRDefault="00372548" w:rsidP="009C4CB5">
            <w:pPr>
              <w:ind w:left="0"/>
              <w:jc w:val="center"/>
              <w:cnfStyle w:val="000000000000" w:firstRow="0" w:lastRow="0" w:firstColumn="0" w:lastColumn="0" w:oddVBand="0" w:evenVBand="0" w:oddHBand="0" w:evenHBand="0" w:firstRowFirstColumn="0" w:firstRowLastColumn="0" w:lastRowFirstColumn="0" w:lastRowLastColumn="0"/>
            </w:pPr>
            <w:r>
              <w:t>1.2</w:t>
            </w:r>
          </w:p>
        </w:tc>
        <w:tc>
          <w:tcPr>
            <w:tcW w:w="1113" w:type="dxa"/>
            <w:tcBorders>
              <w:top w:val="double" w:sz="4" w:space="0" w:color="auto"/>
            </w:tcBorders>
          </w:tcPr>
          <w:p w:rsidR="009C4CB5" w:rsidRDefault="00866A22" w:rsidP="009C4CB5">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3" w:type="dxa"/>
            <w:tcBorders>
              <w:top w:val="double" w:sz="4" w:space="0" w:color="auto"/>
            </w:tcBorders>
          </w:tcPr>
          <w:p w:rsidR="009C4CB5" w:rsidRDefault="00866A22" w:rsidP="009C4CB5">
            <w:pPr>
              <w:ind w:left="0"/>
              <w:jc w:val="center"/>
              <w:cnfStyle w:val="000000000000" w:firstRow="0" w:lastRow="0" w:firstColumn="0" w:lastColumn="0" w:oddVBand="0" w:evenVBand="0" w:oddHBand="0" w:evenHBand="0" w:firstRowFirstColumn="0" w:firstRowLastColumn="0" w:lastRowFirstColumn="0" w:lastRowLastColumn="0"/>
            </w:pPr>
            <w:r>
              <w:t>3</w:t>
            </w:r>
          </w:p>
        </w:tc>
      </w:tr>
      <w:tr w:rsidR="009C4CB5" w:rsidTr="0086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9C4CB5" w:rsidRDefault="009C4CB5" w:rsidP="009C4CB5">
            <w:pPr>
              <w:ind w:left="0"/>
              <w:jc w:val="center"/>
            </w:pPr>
            <w:r>
              <w:t>Reliability</w:t>
            </w:r>
          </w:p>
        </w:tc>
        <w:tc>
          <w:tcPr>
            <w:tcW w:w="1111" w:type="dxa"/>
            <w:tcBorders>
              <w:left w:val="double" w:sz="4" w:space="0" w:color="auto"/>
            </w:tcBorders>
          </w:tcPr>
          <w:p w:rsidR="009C4CB5" w:rsidRDefault="00866A22" w:rsidP="009C4CB5">
            <w:pPr>
              <w:ind w:left="0"/>
              <w:jc w:val="center"/>
              <w:cnfStyle w:val="000000100000" w:firstRow="0" w:lastRow="0" w:firstColumn="0" w:lastColumn="0" w:oddVBand="0" w:evenVBand="0" w:oddHBand="1" w:evenHBand="0" w:firstRowFirstColumn="0" w:firstRowLastColumn="0" w:lastRowFirstColumn="0" w:lastRowLastColumn="0"/>
            </w:pPr>
            <w:r>
              <w:t>0.3</w:t>
            </w:r>
          </w:p>
        </w:tc>
        <w:tc>
          <w:tcPr>
            <w:tcW w:w="1111" w:type="dxa"/>
          </w:tcPr>
          <w:p w:rsidR="009C4CB5" w:rsidRDefault="00866A22" w:rsidP="009C4CB5">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2" w:type="dxa"/>
          </w:tcPr>
          <w:p w:rsidR="009C4CB5" w:rsidRDefault="00372548" w:rsidP="009C4CB5">
            <w:pPr>
              <w:ind w:left="0"/>
              <w:jc w:val="center"/>
              <w:cnfStyle w:val="000000100000" w:firstRow="0" w:lastRow="0" w:firstColumn="0" w:lastColumn="0" w:oddVBand="0" w:evenVBand="0" w:oddHBand="1" w:evenHBand="0" w:firstRowFirstColumn="0" w:firstRowLastColumn="0" w:lastRowFirstColumn="0" w:lastRowLastColumn="0"/>
            </w:pPr>
            <w:r>
              <w:t>2.4</w:t>
            </w:r>
          </w:p>
        </w:tc>
        <w:tc>
          <w:tcPr>
            <w:tcW w:w="1113" w:type="dxa"/>
          </w:tcPr>
          <w:p w:rsidR="009C4CB5" w:rsidRDefault="00866A22" w:rsidP="009C4CB5">
            <w:pPr>
              <w:ind w:left="0"/>
              <w:jc w:val="center"/>
              <w:cnfStyle w:val="000000100000" w:firstRow="0" w:lastRow="0" w:firstColumn="0" w:lastColumn="0" w:oddVBand="0" w:evenVBand="0" w:oddHBand="1" w:evenHBand="0" w:firstRowFirstColumn="0" w:firstRowLastColumn="0" w:lastRowFirstColumn="0" w:lastRowLastColumn="0"/>
            </w:pPr>
            <w:r>
              <w:t>6</w:t>
            </w:r>
          </w:p>
        </w:tc>
        <w:tc>
          <w:tcPr>
            <w:tcW w:w="1113" w:type="dxa"/>
          </w:tcPr>
          <w:p w:rsidR="009C4CB5" w:rsidRDefault="00372548" w:rsidP="009C4CB5">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Pr>
          <w:p w:rsidR="009C4CB5" w:rsidRDefault="00866A22" w:rsidP="009C4CB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3" w:type="dxa"/>
          </w:tcPr>
          <w:p w:rsidR="009C4CB5" w:rsidRDefault="00866A22" w:rsidP="009C4CB5">
            <w:pPr>
              <w:ind w:left="0"/>
              <w:jc w:val="center"/>
              <w:cnfStyle w:val="000000100000" w:firstRow="0" w:lastRow="0" w:firstColumn="0" w:lastColumn="0" w:oddVBand="0" w:evenVBand="0" w:oddHBand="1" w:evenHBand="0" w:firstRowFirstColumn="0" w:firstRowLastColumn="0" w:lastRowFirstColumn="0" w:lastRowLastColumn="0"/>
            </w:pPr>
            <w:r>
              <w:t>2.7</w:t>
            </w:r>
          </w:p>
        </w:tc>
      </w:tr>
      <w:tr w:rsidR="009C4CB5" w:rsidTr="00866A22">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9C4CB5" w:rsidRDefault="009C4CB5" w:rsidP="009C4CB5">
            <w:pPr>
              <w:ind w:left="0"/>
              <w:jc w:val="center"/>
            </w:pPr>
            <w:r>
              <w:t>Available help material</w:t>
            </w:r>
          </w:p>
        </w:tc>
        <w:tc>
          <w:tcPr>
            <w:tcW w:w="1111" w:type="dxa"/>
            <w:tcBorders>
              <w:left w:val="double" w:sz="4" w:space="0" w:color="auto"/>
            </w:tcBorders>
          </w:tcPr>
          <w:p w:rsidR="009C4CB5" w:rsidRDefault="00866A22" w:rsidP="009C4CB5">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9C4CB5" w:rsidRDefault="00866A22" w:rsidP="009C4CB5">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Pr>
          <w:p w:rsidR="009C4CB5" w:rsidRDefault="00372548" w:rsidP="009C4CB5">
            <w:pPr>
              <w:ind w:left="0"/>
              <w:jc w:val="center"/>
              <w:cnfStyle w:val="000000000000" w:firstRow="0" w:lastRow="0" w:firstColumn="0" w:lastColumn="0" w:oddVBand="0" w:evenVBand="0" w:oddHBand="0" w:evenHBand="0" w:firstRowFirstColumn="0" w:firstRowLastColumn="0" w:lastRowFirstColumn="0" w:lastRowLastColumn="0"/>
            </w:pPr>
            <w:r>
              <w:t>1.8</w:t>
            </w:r>
          </w:p>
        </w:tc>
        <w:tc>
          <w:tcPr>
            <w:tcW w:w="1113" w:type="dxa"/>
          </w:tcPr>
          <w:p w:rsidR="009C4CB5" w:rsidRDefault="00866A22" w:rsidP="009C4CB5">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9C4CB5" w:rsidRDefault="00372548" w:rsidP="009C4CB5">
            <w:pPr>
              <w:ind w:left="0"/>
              <w:jc w:val="center"/>
              <w:cnfStyle w:val="000000000000" w:firstRow="0" w:lastRow="0" w:firstColumn="0" w:lastColumn="0" w:oddVBand="0" w:evenVBand="0" w:oddHBand="0" w:evenHBand="0" w:firstRowFirstColumn="0" w:firstRowLastColumn="0" w:lastRowFirstColumn="0" w:lastRowLastColumn="0"/>
            </w:pPr>
            <w:r>
              <w:t>1.4</w:t>
            </w:r>
          </w:p>
        </w:tc>
        <w:tc>
          <w:tcPr>
            <w:tcW w:w="1113" w:type="dxa"/>
          </w:tcPr>
          <w:p w:rsidR="009C4CB5" w:rsidRDefault="00866A22" w:rsidP="009C4CB5">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3" w:type="dxa"/>
          </w:tcPr>
          <w:p w:rsidR="009C4CB5" w:rsidRDefault="00866A22" w:rsidP="009C4CB5">
            <w:pPr>
              <w:ind w:left="0"/>
              <w:jc w:val="center"/>
              <w:cnfStyle w:val="000000000000" w:firstRow="0" w:lastRow="0" w:firstColumn="0" w:lastColumn="0" w:oddVBand="0" w:evenVBand="0" w:oddHBand="0" w:evenHBand="0" w:firstRowFirstColumn="0" w:firstRowLastColumn="0" w:lastRowFirstColumn="0" w:lastRowLastColumn="0"/>
            </w:pPr>
            <w:r>
              <w:t>1.8</w:t>
            </w:r>
          </w:p>
        </w:tc>
      </w:tr>
      <w:tr w:rsidR="00D82BBF" w:rsidTr="0086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9C4CB5" w:rsidRDefault="00D82BBF" w:rsidP="009C4CB5">
            <w:pPr>
              <w:ind w:left="0"/>
              <w:jc w:val="center"/>
            </w:pPr>
            <w:r>
              <w:t xml:space="preserve">Development </w:t>
            </w:r>
            <w:r w:rsidR="009C4CB5">
              <w:t>Difficulty</w:t>
            </w:r>
          </w:p>
        </w:tc>
        <w:tc>
          <w:tcPr>
            <w:tcW w:w="1111" w:type="dxa"/>
            <w:tcBorders>
              <w:left w:val="double" w:sz="4" w:space="0" w:color="auto"/>
              <w:bottom w:val="double" w:sz="4" w:space="0" w:color="auto"/>
            </w:tcBorders>
          </w:tcPr>
          <w:p w:rsidR="009C4CB5" w:rsidRDefault="00866A22" w:rsidP="009C4CB5">
            <w:pPr>
              <w:ind w:left="0"/>
              <w:jc w:val="center"/>
              <w:cnfStyle w:val="000000100000" w:firstRow="0" w:lastRow="0" w:firstColumn="0" w:lastColumn="0" w:oddVBand="0" w:evenVBand="0" w:oddHBand="1" w:evenHBand="0" w:firstRowFirstColumn="0" w:firstRowLastColumn="0" w:lastRowFirstColumn="0" w:lastRowLastColumn="0"/>
            </w:pPr>
            <w:r>
              <w:t>0.2</w:t>
            </w:r>
          </w:p>
        </w:tc>
        <w:tc>
          <w:tcPr>
            <w:tcW w:w="1111" w:type="dxa"/>
            <w:tcBorders>
              <w:bottom w:val="double" w:sz="4" w:space="0" w:color="auto"/>
            </w:tcBorders>
          </w:tcPr>
          <w:p w:rsidR="009C4CB5" w:rsidRDefault="00866A22" w:rsidP="009C4CB5">
            <w:pPr>
              <w:ind w:left="0"/>
              <w:jc w:val="center"/>
              <w:cnfStyle w:val="000000100000" w:firstRow="0" w:lastRow="0" w:firstColumn="0" w:lastColumn="0" w:oddVBand="0" w:evenVBand="0" w:oddHBand="1" w:evenHBand="0" w:firstRowFirstColumn="0" w:firstRowLastColumn="0" w:lastRowFirstColumn="0" w:lastRowLastColumn="0"/>
            </w:pPr>
            <w:r>
              <w:t>10</w:t>
            </w:r>
          </w:p>
        </w:tc>
        <w:tc>
          <w:tcPr>
            <w:tcW w:w="1112" w:type="dxa"/>
            <w:tcBorders>
              <w:bottom w:val="double" w:sz="4" w:space="0" w:color="auto"/>
            </w:tcBorders>
          </w:tcPr>
          <w:p w:rsidR="009C4CB5" w:rsidRDefault="00372548" w:rsidP="009C4CB5">
            <w:pPr>
              <w:ind w:left="0"/>
              <w:jc w:val="center"/>
              <w:cnfStyle w:val="000000100000" w:firstRow="0" w:lastRow="0" w:firstColumn="0" w:lastColumn="0" w:oddVBand="0" w:evenVBand="0" w:oddHBand="1" w:evenHBand="0" w:firstRowFirstColumn="0" w:firstRowLastColumn="0" w:lastRowFirstColumn="0" w:lastRowLastColumn="0"/>
            </w:pPr>
            <w:r>
              <w:t>2</w:t>
            </w:r>
          </w:p>
        </w:tc>
        <w:tc>
          <w:tcPr>
            <w:tcW w:w="1113" w:type="dxa"/>
            <w:tcBorders>
              <w:bottom w:val="double" w:sz="4" w:space="0" w:color="auto"/>
            </w:tcBorders>
          </w:tcPr>
          <w:p w:rsidR="009C4CB5" w:rsidRDefault="00866A22" w:rsidP="009C4CB5">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9C4CB5" w:rsidRDefault="00372548" w:rsidP="009C4CB5">
            <w:pPr>
              <w:ind w:left="0"/>
              <w:jc w:val="center"/>
              <w:cnfStyle w:val="000000100000" w:firstRow="0" w:lastRow="0" w:firstColumn="0" w:lastColumn="0" w:oddVBand="0" w:evenVBand="0" w:oddHBand="1" w:evenHBand="0" w:firstRowFirstColumn="0" w:firstRowLastColumn="0" w:lastRowFirstColumn="0" w:lastRowLastColumn="0"/>
            </w:pPr>
            <w:r>
              <w:t>1.6</w:t>
            </w:r>
          </w:p>
        </w:tc>
        <w:tc>
          <w:tcPr>
            <w:tcW w:w="1113" w:type="dxa"/>
            <w:tcBorders>
              <w:bottom w:val="double" w:sz="4" w:space="0" w:color="auto"/>
            </w:tcBorders>
          </w:tcPr>
          <w:p w:rsidR="009C4CB5" w:rsidRDefault="00866A22" w:rsidP="009C4CB5">
            <w:pPr>
              <w:ind w:left="0"/>
              <w:jc w:val="center"/>
              <w:cnfStyle w:val="000000100000" w:firstRow="0" w:lastRow="0" w:firstColumn="0" w:lastColumn="0" w:oddVBand="0" w:evenVBand="0" w:oddHBand="1" w:evenHBand="0" w:firstRowFirstColumn="0" w:firstRowLastColumn="0" w:lastRowFirstColumn="0" w:lastRowLastColumn="0"/>
            </w:pPr>
            <w:r>
              <w:t>5</w:t>
            </w:r>
          </w:p>
        </w:tc>
        <w:tc>
          <w:tcPr>
            <w:tcW w:w="1113" w:type="dxa"/>
            <w:tcBorders>
              <w:bottom w:val="double" w:sz="4" w:space="0" w:color="auto"/>
            </w:tcBorders>
          </w:tcPr>
          <w:p w:rsidR="009C4CB5" w:rsidRDefault="00866A22" w:rsidP="009C4CB5">
            <w:pPr>
              <w:ind w:left="0"/>
              <w:jc w:val="center"/>
              <w:cnfStyle w:val="000000100000" w:firstRow="0" w:lastRow="0" w:firstColumn="0" w:lastColumn="0" w:oddVBand="0" w:evenVBand="0" w:oddHBand="1" w:evenHBand="0" w:firstRowFirstColumn="0" w:firstRowLastColumn="0" w:lastRowFirstColumn="0" w:lastRowLastColumn="0"/>
            </w:pPr>
            <w:r>
              <w:t>1</w:t>
            </w:r>
          </w:p>
        </w:tc>
      </w:tr>
      <w:tr w:rsidR="00D82BBF" w:rsidTr="00372548">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9C4CB5" w:rsidRDefault="009C4CB5" w:rsidP="009C4CB5">
            <w:pPr>
              <w:ind w:left="0"/>
              <w:jc w:val="center"/>
            </w:pPr>
            <w:r>
              <w:lastRenderedPageBreak/>
              <w:t>Total Rating</w:t>
            </w:r>
          </w:p>
        </w:tc>
        <w:tc>
          <w:tcPr>
            <w:tcW w:w="1111" w:type="dxa"/>
            <w:tcBorders>
              <w:top w:val="double" w:sz="4" w:space="0" w:color="auto"/>
            </w:tcBorders>
          </w:tcPr>
          <w:p w:rsidR="009C4CB5" w:rsidRDefault="009C4CB5" w:rsidP="009C4CB5">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9C4CB5" w:rsidRDefault="009C4CB5" w:rsidP="009C4CB5">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tcPr>
          <w:p w:rsidR="00372548" w:rsidRDefault="00372548" w:rsidP="00372548">
            <w:pPr>
              <w:ind w:left="0"/>
              <w:jc w:val="center"/>
              <w:cnfStyle w:val="000000000000" w:firstRow="0" w:lastRow="0" w:firstColumn="0" w:lastColumn="0" w:oddVBand="0" w:evenVBand="0" w:oddHBand="0" w:evenHBand="0" w:firstRowFirstColumn="0" w:firstRowLastColumn="0" w:lastRowFirstColumn="0" w:lastRowLastColumn="0"/>
            </w:pPr>
            <w:r>
              <w:t>8.3</w:t>
            </w:r>
          </w:p>
        </w:tc>
        <w:tc>
          <w:tcPr>
            <w:tcW w:w="1113" w:type="dxa"/>
            <w:tcBorders>
              <w:top w:val="double" w:sz="4" w:space="0" w:color="auto"/>
            </w:tcBorders>
          </w:tcPr>
          <w:p w:rsidR="009C4CB5" w:rsidRDefault="009C4CB5" w:rsidP="009C4CB5">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9C4CB5" w:rsidRDefault="00372548" w:rsidP="009C4CB5">
            <w:pPr>
              <w:ind w:left="0"/>
              <w:jc w:val="center"/>
              <w:cnfStyle w:val="000000000000" w:firstRow="0" w:lastRow="0" w:firstColumn="0" w:lastColumn="0" w:oddVBand="0" w:evenVBand="0" w:oddHBand="0" w:evenHBand="0" w:firstRowFirstColumn="0" w:firstRowLastColumn="0" w:lastRowFirstColumn="0" w:lastRowLastColumn="0"/>
            </w:pPr>
            <w:r>
              <w:t>6</w:t>
            </w:r>
          </w:p>
        </w:tc>
        <w:tc>
          <w:tcPr>
            <w:tcW w:w="1113" w:type="dxa"/>
            <w:tcBorders>
              <w:top w:val="double" w:sz="4" w:space="0" w:color="auto"/>
            </w:tcBorders>
          </w:tcPr>
          <w:p w:rsidR="009C4CB5" w:rsidRDefault="009C4CB5" w:rsidP="009C4CB5">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shd w:val="clear" w:color="auto" w:fill="00B050"/>
          </w:tcPr>
          <w:p w:rsidR="009C4CB5" w:rsidRPr="00372548" w:rsidRDefault="00866A22" w:rsidP="009C4CB5">
            <w:pPr>
              <w:ind w:left="0"/>
              <w:jc w:val="center"/>
              <w:cnfStyle w:val="000000000000" w:firstRow="0" w:lastRow="0" w:firstColumn="0" w:lastColumn="0" w:oddVBand="0" w:evenVBand="0" w:oddHBand="0" w:evenHBand="0" w:firstRowFirstColumn="0" w:firstRowLastColumn="0" w:lastRowFirstColumn="0" w:lastRowLastColumn="0"/>
              <w:rPr>
                <w:color w:val="auto"/>
              </w:rPr>
            </w:pPr>
            <w:r w:rsidRPr="00372548">
              <w:rPr>
                <w:color w:val="auto"/>
              </w:rPr>
              <w:t>8.5</w:t>
            </w:r>
          </w:p>
        </w:tc>
      </w:tr>
    </w:tbl>
    <w:p w:rsidR="009C4CB5" w:rsidRDefault="009C4CB5" w:rsidP="00372548">
      <w:pPr>
        <w:ind w:left="0"/>
      </w:pPr>
    </w:p>
    <w:p w:rsidR="002D5068" w:rsidRDefault="002D5068" w:rsidP="00372548">
      <w:pPr>
        <w:ind w:left="0"/>
      </w:pPr>
    </w:p>
    <w:p w:rsidR="002D5068" w:rsidRDefault="002D5068" w:rsidP="00372548">
      <w:pPr>
        <w:ind w:left="0"/>
      </w:pPr>
    </w:p>
    <w:p w:rsidR="002D5068" w:rsidRDefault="002D5068" w:rsidP="00372548">
      <w:pPr>
        <w:ind w:left="0"/>
      </w:pPr>
    </w:p>
    <w:p w:rsidR="002D5068" w:rsidRDefault="002D5068" w:rsidP="00372548">
      <w:pPr>
        <w:ind w:left="0"/>
      </w:pPr>
    </w:p>
    <w:p w:rsidR="002D5068" w:rsidRDefault="002D5068" w:rsidP="00372548">
      <w:pPr>
        <w:ind w:left="0"/>
      </w:pPr>
    </w:p>
    <w:p w:rsidR="002D5068" w:rsidRPr="009C4CB5" w:rsidRDefault="002D5068" w:rsidP="00372548">
      <w:pPr>
        <w:ind w:left="0"/>
      </w:pPr>
    </w:p>
    <w:p w:rsidR="004E78C9" w:rsidRDefault="00372548" w:rsidP="008D559A">
      <w:pPr>
        <w:pStyle w:val="Heading3"/>
      </w:pPr>
      <w:bookmarkStart w:id="60" w:name="_Toc511929854"/>
      <w:bookmarkEnd w:id="60"/>
      <w:r>
        <w:t>Communication selection</w:t>
      </w:r>
    </w:p>
    <w:p w:rsidR="00D82BBF" w:rsidRPr="00D82BBF" w:rsidRDefault="00D82BBF" w:rsidP="00D82BBF">
      <w:r>
        <w:t xml:space="preserve">For the communication medium the two possible options that where considered is shown and compared below in </w:t>
      </w:r>
      <w:r>
        <w:fldChar w:fldCharType="begin"/>
      </w:r>
      <w:r>
        <w:instrText xml:space="preserve"> REF _Ref511937729 \h </w:instrText>
      </w:r>
      <w:r>
        <w:fldChar w:fldCharType="separate"/>
      </w:r>
      <w:r>
        <w:t xml:space="preserve">Table </w:t>
      </w:r>
      <w:r>
        <w:rPr>
          <w:noProof/>
        </w:rPr>
        <w:t>2</w:t>
      </w:r>
      <w:r>
        <w:fldChar w:fldCharType="end"/>
      </w:r>
      <w:r>
        <w:t xml:space="preserve">. LoRa is chosen because of its main advantage over </w:t>
      </w:r>
      <w:proofErr w:type="spellStart"/>
      <w:r>
        <w:t>Sigfox</w:t>
      </w:r>
      <w:proofErr w:type="spellEnd"/>
      <w:r>
        <w:t xml:space="preserve"> being that you don’t need a subscription.</w:t>
      </w:r>
    </w:p>
    <w:p w:rsidR="00D82BBF" w:rsidRDefault="00D82BBF" w:rsidP="00D82BBF">
      <w:pPr>
        <w:pStyle w:val="Caption"/>
        <w:keepNext/>
      </w:pPr>
      <w:bookmarkStart w:id="61" w:name="_Ref511937729"/>
      <w:r>
        <w:t xml:space="preserve">Table </w:t>
      </w:r>
      <w:r>
        <w:fldChar w:fldCharType="begin"/>
      </w:r>
      <w:r>
        <w:instrText xml:space="preserve"> SEQ Table \* ARABIC </w:instrText>
      </w:r>
      <w:r>
        <w:fldChar w:fldCharType="separate"/>
      </w:r>
      <w:r w:rsidR="00A62288">
        <w:rPr>
          <w:noProof/>
        </w:rPr>
        <w:t>2</w:t>
      </w:r>
      <w:r>
        <w:fldChar w:fldCharType="end"/>
      </w:r>
      <w:bookmarkEnd w:id="61"/>
      <w:r>
        <w:t>: Communication trade-off study</w:t>
      </w:r>
    </w:p>
    <w:tbl>
      <w:tblPr>
        <w:tblStyle w:val="GridTable6Colorful"/>
        <w:tblW w:w="0" w:type="auto"/>
        <w:tblLook w:val="04A0" w:firstRow="1" w:lastRow="0" w:firstColumn="1" w:lastColumn="0" w:noHBand="0" w:noVBand="1"/>
      </w:tblPr>
      <w:tblGrid>
        <w:gridCol w:w="1842"/>
        <w:gridCol w:w="1111"/>
        <w:gridCol w:w="1111"/>
        <w:gridCol w:w="1112"/>
        <w:gridCol w:w="1113"/>
        <w:gridCol w:w="1113"/>
      </w:tblGrid>
      <w:tr w:rsidR="002D5068" w:rsidTr="008A3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2D5068" w:rsidRDefault="002D5068" w:rsidP="008A395C">
            <w:pPr>
              <w:ind w:left="0"/>
              <w:jc w:val="center"/>
            </w:pPr>
            <w:r>
              <w:t>Controller</w:t>
            </w:r>
          </w:p>
        </w:tc>
        <w:tc>
          <w:tcPr>
            <w:tcW w:w="2223" w:type="dxa"/>
            <w:gridSpan w:val="2"/>
            <w:tcBorders>
              <w:bottom w:val="single" w:sz="4" w:space="0" w:color="auto"/>
            </w:tcBorders>
          </w:tcPr>
          <w:p w:rsidR="002D5068" w:rsidRDefault="00B34111" w:rsidP="008A395C">
            <w:pPr>
              <w:ind w:left="0"/>
              <w:jc w:val="center"/>
              <w:cnfStyle w:val="100000000000" w:firstRow="1" w:lastRow="0" w:firstColumn="0" w:lastColumn="0" w:oddVBand="0" w:evenVBand="0" w:oddHBand="0" w:evenHBand="0" w:firstRowFirstColumn="0" w:firstRowLastColumn="0" w:lastRowFirstColumn="0" w:lastRowLastColumn="0"/>
            </w:pPr>
            <w:r>
              <w:t>LoRa</w:t>
            </w:r>
          </w:p>
        </w:tc>
        <w:tc>
          <w:tcPr>
            <w:tcW w:w="2226" w:type="dxa"/>
            <w:gridSpan w:val="2"/>
          </w:tcPr>
          <w:p w:rsidR="002D5068" w:rsidRDefault="00B34111" w:rsidP="008A395C">
            <w:pPr>
              <w:ind w:left="0"/>
              <w:jc w:val="center"/>
              <w:cnfStyle w:val="100000000000" w:firstRow="1" w:lastRow="0" w:firstColumn="0" w:lastColumn="0" w:oddVBand="0" w:evenVBand="0" w:oddHBand="0" w:evenHBand="0" w:firstRowFirstColumn="0" w:firstRowLastColumn="0" w:lastRowFirstColumn="0" w:lastRowLastColumn="0"/>
            </w:pPr>
            <w:proofErr w:type="spellStart"/>
            <w:r>
              <w:t>Sigfox</w:t>
            </w:r>
            <w:proofErr w:type="spellEnd"/>
          </w:p>
        </w:tc>
      </w:tr>
      <w:tr w:rsidR="002D5068" w:rsidTr="008A3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2D5068" w:rsidRDefault="002D5068" w:rsidP="008A395C">
            <w:pPr>
              <w:ind w:left="0"/>
              <w:jc w:val="center"/>
            </w:pPr>
            <w:r>
              <w:t>Criterion</w:t>
            </w:r>
          </w:p>
        </w:tc>
        <w:tc>
          <w:tcPr>
            <w:tcW w:w="1111" w:type="dxa"/>
            <w:tcBorders>
              <w:top w:val="single" w:sz="4" w:space="0" w:color="auto"/>
              <w:left w:val="single" w:sz="4" w:space="0" w:color="auto"/>
              <w:bottom w:val="double" w:sz="4" w:space="0" w:color="auto"/>
            </w:tcBorders>
          </w:tcPr>
          <w:p w:rsidR="002D5068" w:rsidRPr="00866A22" w:rsidRDefault="002D506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2D5068" w:rsidRPr="00866A22" w:rsidRDefault="002D506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2D5068" w:rsidRPr="00866A22" w:rsidRDefault="002D506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2D5068" w:rsidRPr="00866A22" w:rsidRDefault="002D506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2D5068" w:rsidRPr="00866A22" w:rsidRDefault="002D506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2D5068" w:rsidTr="008A395C">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D5068" w:rsidRDefault="002D5068" w:rsidP="008A395C">
            <w:pPr>
              <w:ind w:left="0"/>
              <w:jc w:val="center"/>
            </w:pPr>
            <w:r>
              <w:t>Cost</w:t>
            </w:r>
          </w:p>
        </w:tc>
        <w:tc>
          <w:tcPr>
            <w:tcW w:w="1111" w:type="dxa"/>
            <w:tcBorders>
              <w:top w:val="double" w:sz="4" w:space="0" w:color="auto"/>
              <w:left w:val="double" w:sz="4" w:space="0" w:color="auto"/>
            </w:tcBorders>
          </w:tcPr>
          <w:p w:rsidR="002D5068" w:rsidRDefault="002D5068" w:rsidP="008A395C">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2D5068" w:rsidRDefault="00153262" w:rsidP="008A395C">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2" w:type="dxa"/>
            <w:tcBorders>
              <w:top w:val="double" w:sz="4" w:space="0" w:color="auto"/>
            </w:tcBorders>
          </w:tcPr>
          <w:p w:rsidR="002D5068" w:rsidRDefault="00153262" w:rsidP="008A395C">
            <w:pPr>
              <w:ind w:left="0"/>
              <w:jc w:val="center"/>
              <w:cnfStyle w:val="000000000000" w:firstRow="0" w:lastRow="0" w:firstColumn="0" w:lastColumn="0" w:oddVBand="0" w:evenVBand="0" w:oddHBand="0" w:evenHBand="0" w:firstRowFirstColumn="0" w:firstRowLastColumn="0" w:lastRowFirstColumn="0" w:lastRowLastColumn="0"/>
            </w:pPr>
            <w:r>
              <w:t>3</w:t>
            </w:r>
          </w:p>
        </w:tc>
        <w:tc>
          <w:tcPr>
            <w:tcW w:w="1113" w:type="dxa"/>
            <w:tcBorders>
              <w:top w:val="double" w:sz="4" w:space="0" w:color="auto"/>
            </w:tcBorders>
          </w:tcPr>
          <w:p w:rsidR="002D5068" w:rsidRDefault="00153262" w:rsidP="008A395C">
            <w:pPr>
              <w:ind w:left="0"/>
              <w:jc w:val="center"/>
              <w:cnfStyle w:val="000000000000" w:firstRow="0" w:lastRow="0" w:firstColumn="0" w:lastColumn="0" w:oddVBand="0" w:evenVBand="0" w:oddHBand="0" w:evenHBand="0" w:firstRowFirstColumn="0" w:firstRowLastColumn="0" w:lastRowFirstColumn="0" w:lastRowLastColumn="0"/>
            </w:pPr>
            <w:r>
              <w:t>6</w:t>
            </w:r>
          </w:p>
        </w:tc>
        <w:tc>
          <w:tcPr>
            <w:tcW w:w="1113" w:type="dxa"/>
            <w:tcBorders>
              <w:top w:val="double" w:sz="4" w:space="0" w:color="auto"/>
            </w:tcBorders>
          </w:tcPr>
          <w:p w:rsidR="002D5068" w:rsidRDefault="00153262" w:rsidP="008A395C">
            <w:pPr>
              <w:ind w:left="0"/>
              <w:jc w:val="center"/>
              <w:cnfStyle w:val="000000000000" w:firstRow="0" w:lastRow="0" w:firstColumn="0" w:lastColumn="0" w:oddVBand="0" w:evenVBand="0" w:oddHBand="0" w:evenHBand="0" w:firstRowFirstColumn="0" w:firstRowLastColumn="0" w:lastRowFirstColumn="0" w:lastRowLastColumn="0"/>
            </w:pPr>
            <w:r>
              <w:t>1.8</w:t>
            </w:r>
          </w:p>
        </w:tc>
      </w:tr>
      <w:tr w:rsidR="002D5068" w:rsidTr="008A3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D5068" w:rsidRDefault="00153262" w:rsidP="008A395C">
            <w:pPr>
              <w:ind w:left="0"/>
              <w:jc w:val="center"/>
            </w:pPr>
            <w:r>
              <w:t>Implementation Difficulty</w:t>
            </w:r>
          </w:p>
        </w:tc>
        <w:tc>
          <w:tcPr>
            <w:tcW w:w="1111" w:type="dxa"/>
            <w:tcBorders>
              <w:left w:val="double" w:sz="4" w:space="0" w:color="auto"/>
            </w:tcBorders>
          </w:tcPr>
          <w:p w:rsidR="002D5068" w:rsidRDefault="002D5068" w:rsidP="00153262">
            <w:pPr>
              <w:ind w:left="0"/>
              <w:jc w:val="center"/>
              <w:cnfStyle w:val="000000100000" w:firstRow="0" w:lastRow="0" w:firstColumn="0" w:lastColumn="0" w:oddVBand="0" w:evenVBand="0" w:oddHBand="1" w:evenHBand="0" w:firstRowFirstColumn="0" w:firstRowLastColumn="0" w:lastRowFirstColumn="0" w:lastRowLastColumn="0"/>
            </w:pPr>
            <w:r>
              <w:t>0.</w:t>
            </w:r>
            <w:r w:rsidR="00153262">
              <w:t>3</w:t>
            </w:r>
          </w:p>
        </w:tc>
        <w:tc>
          <w:tcPr>
            <w:tcW w:w="1111" w:type="dxa"/>
          </w:tcPr>
          <w:p w:rsidR="002D5068" w:rsidRDefault="002D5068" w:rsidP="008A395C">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Pr>
          <w:p w:rsidR="002D5068" w:rsidRDefault="00153262" w:rsidP="008A395C">
            <w:pPr>
              <w:ind w:left="0"/>
              <w:jc w:val="center"/>
              <w:cnfStyle w:val="000000100000" w:firstRow="0" w:lastRow="0" w:firstColumn="0" w:lastColumn="0" w:oddVBand="0" w:evenVBand="0" w:oddHBand="1" w:evenHBand="0" w:firstRowFirstColumn="0" w:firstRowLastColumn="0" w:lastRowFirstColumn="0" w:lastRowLastColumn="0"/>
            </w:pPr>
            <w:r>
              <w:t>2.7</w:t>
            </w:r>
          </w:p>
        </w:tc>
        <w:tc>
          <w:tcPr>
            <w:tcW w:w="1113" w:type="dxa"/>
          </w:tcPr>
          <w:p w:rsidR="002D5068" w:rsidRDefault="002D5068" w:rsidP="008A395C">
            <w:pPr>
              <w:ind w:left="0"/>
              <w:jc w:val="center"/>
              <w:cnfStyle w:val="000000100000" w:firstRow="0" w:lastRow="0" w:firstColumn="0" w:lastColumn="0" w:oddVBand="0" w:evenVBand="0" w:oddHBand="1" w:evenHBand="0" w:firstRowFirstColumn="0" w:firstRowLastColumn="0" w:lastRowFirstColumn="0" w:lastRowLastColumn="0"/>
            </w:pPr>
            <w:r>
              <w:t>7</w:t>
            </w:r>
          </w:p>
        </w:tc>
        <w:tc>
          <w:tcPr>
            <w:tcW w:w="1113" w:type="dxa"/>
          </w:tcPr>
          <w:p w:rsidR="002D5068" w:rsidRDefault="00153262" w:rsidP="008A395C">
            <w:pPr>
              <w:ind w:left="0"/>
              <w:jc w:val="center"/>
              <w:cnfStyle w:val="000000100000" w:firstRow="0" w:lastRow="0" w:firstColumn="0" w:lastColumn="0" w:oddVBand="0" w:evenVBand="0" w:oddHBand="1" w:evenHBand="0" w:firstRowFirstColumn="0" w:firstRowLastColumn="0" w:lastRowFirstColumn="0" w:lastRowLastColumn="0"/>
            </w:pPr>
            <w:r>
              <w:t>2.1</w:t>
            </w:r>
          </w:p>
        </w:tc>
      </w:tr>
      <w:tr w:rsidR="00153262" w:rsidTr="008A395C">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153262" w:rsidRDefault="00153262" w:rsidP="008A395C">
            <w:pPr>
              <w:ind w:left="0"/>
              <w:jc w:val="center"/>
            </w:pPr>
            <w:r>
              <w:t>Availability of help documentation</w:t>
            </w:r>
          </w:p>
        </w:tc>
        <w:tc>
          <w:tcPr>
            <w:tcW w:w="1111" w:type="dxa"/>
            <w:tcBorders>
              <w:left w:val="double" w:sz="4" w:space="0" w:color="auto"/>
            </w:tcBorders>
          </w:tcPr>
          <w:p w:rsidR="00153262" w:rsidRDefault="00153262" w:rsidP="00153262">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153262" w:rsidRDefault="00153262" w:rsidP="008A395C">
            <w:pPr>
              <w:ind w:left="0"/>
              <w:jc w:val="center"/>
              <w:cnfStyle w:val="000000000000" w:firstRow="0" w:lastRow="0" w:firstColumn="0" w:lastColumn="0" w:oddVBand="0" w:evenVBand="0" w:oddHBand="0" w:evenHBand="0" w:firstRowFirstColumn="0" w:firstRowLastColumn="0" w:lastRowFirstColumn="0" w:lastRowLastColumn="0"/>
            </w:pPr>
            <w:r>
              <w:t>8</w:t>
            </w:r>
          </w:p>
        </w:tc>
        <w:tc>
          <w:tcPr>
            <w:tcW w:w="1112" w:type="dxa"/>
          </w:tcPr>
          <w:p w:rsidR="00153262" w:rsidRDefault="00153262" w:rsidP="008A395C">
            <w:pPr>
              <w:ind w:left="0"/>
              <w:jc w:val="center"/>
              <w:cnfStyle w:val="000000000000" w:firstRow="0" w:lastRow="0" w:firstColumn="0" w:lastColumn="0" w:oddVBand="0" w:evenVBand="0" w:oddHBand="0" w:evenHBand="0" w:firstRowFirstColumn="0" w:firstRowLastColumn="0" w:lastRowFirstColumn="0" w:lastRowLastColumn="0"/>
            </w:pPr>
            <w:r>
              <w:t>1.6</w:t>
            </w:r>
          </w:p>
        </w:tc>
        <w:tc>
          <w:tcPr>
            <w:tcW w:w="1113" w:type="dxa"/>
          </w:tcPr>
          <w:p w:rsidR="00153262" w:rsidRDefault="00153262" w:rsidP="008A395C">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153262" w:rsidRDefault="00153262" w:rsidP="008A395C">
            <w:pPr>
              <w:ind w:left="0"/>
              <w:jc w:val="center"/>
              <w:cnfStyle w:val="000000000000" w:firstRow="0" w:lastRow="0" w:firstColumn="0" w:lastColumn="0" w:oddVBand="0" w:evenVBand="0" w:oddHBand="0" w:evenHBand="0" w:firstRowFirstColumn="0" w:firstRowLastColumn="0" w:lastRowFirstColumn="0" w:lastRowLastColumn="0"/>
            </w:pPr>
            <w:r>
              <w:t>1.4</w:t>
            </w:r>
          </w:p>
        </w:tc>
      </w:tr>
      <w:tr w:rsidR="002D5068" w:rsidTr="008A3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2D5068" w:rsidRDefault="00B34111" w:rsidP="008A395C">
            <w:pPr>
              <w:ind w:left="0"/>
              <w:jc w:val="center"/>
            </w:pPr>
            <w:r>
              <w:t>Power consumption</w:t>
            </w:r>
          </w:p>
        </w:tc>
        <w:tc>
          <w:tcPr>
            <w:tcW w:w="1111" w:type="dxa"/>
            <w:tcBorders>
              <w:left w:val="double" w:sz="4" w:space="0" w:color="auto"/>
              <w:bottom w:val="double" w:sz="4" w:space="0" w:color="auto"/>
            </w:tcBorders>
          </w:tcPr>
          <w:p w:rsidR="002D5068" w:rsidRDefault="002D5068" w:rsidP="00153262">
            <w:pPr>
              <w:ind w:left="0"/>
              <w:jc w:val="center"/>
              <w:cnfStyle w:val="000000100000" w:firstRow="0" w:lastRow="0" w:firstColumn="0" w:lastColumn="0" w:oddVBand="0" w:evenVBand="0" w:oddHBand="1" w:evenHBand="0" w:firstRowFirstColumn="0" w:firstRowLastColumn="0" w:lastRowFirstColumn="0" w:lastRowLastColumn="0"/>
            </w:pPr>
            <w:r>
              <w:t>0.</w:t>
            </w:r>
            <w:r w:rsidR="00153262">
              <w:t>2</w:t>
            </w:r>
          </w:p>
        </w:tc>
        <w:tc>
          <w:tcPr>
            <w:tcW w:w="1111" w:type="dxa"/>
            <w:tcBorders>
              <w:bottom w:val="double" w:sz="4" w:space="0" w:color="auto"/>
            </w:tcBorders>
          </w:tcPr>
          <w:p w:rsidR="002D5068" w:rsidRDefault="00153262" w:rsidP="008A395C">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Borders>
              <w:bottom w:val="double" w:sz="4" w:space="0" w:color="auto"/>
            </w:tcBorders>
          </w:tcPr>
          <w:p w:rsidR="002D5068" w:rsidRDefault="00153262" w:rsidP="008A395C">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Borders>
              <w:bottom w:val="double" w:sz="4" w:space="0" w:color="auto"/>
            </w:tcBorders>
          </w:tcPr>
          <w:p w:rsidR="002D5068" w:rsidRDefault="002D5068" w:rsidP="008A395C">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2D5068" w:rsidRDefault="002D5068" w:rsidP="008A395C">
            <w:pPr>
              <w:ind w:left="0"/>
              <w:jc w:val="center"/>
              <w:cnfStyle w:val="000000100000" w:firstRow="0" w:lastRow="0" w:firstColumn="0" w:lastColumn="0" w:oddVBand="0" w:evenVBand="0" w:oddHBand="1" w:evenHBand="0" w:firstRowFirstColumn="0" w:firstRowLastColumn="0" w:lastRowFirstColumn="0" w:lastRowLastColumn="0"/>
            </w:pPr>
            <w:r>
              <w:t>1.6</w:t>
            </w:r>
          </w:p>
        </w:tc>
      </w:tr>
      <w:tr w:rsidR="002D5068" w:rsidTr="00153262">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2D5068" w:rsidRDefault="002D5068" w:rsidP="008A395C">
            <w:pPr>
              <w:ind w:left="0"/>
              <w:jc w:val="center"/>
            </w:pPr>
            <w:r>
              <w:lastRenderedPageBreak/>
              <w:t>Total Rating</w:t>
            </w:r>
          </w:p>
        </w:tc>
        <w:tc>
          <w:tcPr>
            <w:tcW w:w="1111" w:type="dxa"/>
            <w:tcBorders>
              <w:top w:val="double" w:sz="4" w:space="0" w:color="auto"/>
            </w:tcBorders>
          </w:tcPr>
          <w:p w:rsidR="002D5068" w:rsidRDefault="002D5068" w:rsidP="008A395C">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2D5068" w:rsidRDefault="002D5068" w:rsidP="008A395C">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shd w:val="clear" w:color="auto" w:fill="00B050"/>
          </w:tcPr>
          <w:p w:rsidR="002D5068" w:rsidRDefault="00153262" w:rsidP="008A395C">
            <w:pPr>
              <w:ind w:left="0"/>
              <w:jc w:val="center"/>
              <w:cnfStyle w:val="000000000000" w:firstRow="0" w:lastRow="0" w:firstColumn="0" w:lastColumn="0" w:oddVBand="0" w:evenVBand="0" w:oddHBand="0" w:evenHBand="0" w:firstRowFirstColumn="0" w:firstRowLastColumn="0" w:lastRowFirstColumn="0" w:lastRowLastColumn="0"/>
            </w:pPr>
            <w:r>
              <w:t>9.1</w:t>
            </w:r>
          </w:p>
        </w:tc>
        <w:tc>
          <w:tcPr>
            <w:tcW w:w="1113" w:type="dxa"/>
            <w:tcBorders>
              <w:top w:val="double" w:sz="4" w:space="0" w:color="auto"/>
            </w:tcBorders>
          </w:tcPr>
          <w:p w:rsidR="002D5068" w:rsidRDefault="002D5068" w:rsidP="008A395C">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2D5068" w:rsidRDefault="002D5068" w:rsidP="008A395C">
            <w:pPr>
              <w:ind w:left="0"/>
              <w:jc w:val="center"/>
              <w:cnfStyle w:val="000000000000" w:firstRow="0" w:lastRow="0" w:firstColumn="0" w:lastColumn="0" w:oddVBand="0" w:evenVBand="0" w:oddHBand="0" w:evenHBand="0" w:firstRowFirstColumn="0" w:firstRowLastColumn="0" w:lastRowFirstColumn="0" w:lastRowLastColumn="0"/>
            </w:pPr>
            <w:r>
              <w:t>6</w:t>
            </w:r>
            <w:r w:rsidR="00153262">
              <w:t>.9</w:t>
            </w:r>
          </w:p>
        </w:tc>
      </w:tr>
    </w:tbl>
    <w:p w:rsidR="00372548" w:rsidRDefault="00372548" w:rsidP="00372548"/>
    <w:p w:rsidR="00FC365F" w:rsidRDefault="00FC365F" w:rsidP="00372548"/>
    <w:p w:rsidR="00FC365F" w:rsidRDefault="00FC365F" w:rsidP="00372548"/>
    <w:p w:rsidR="00FC365F" w:rsidRDefault="00FC365F" w:rsidP="00372548"/>
    <w:p w:rsidR="00FC365F" w:rsidRDefault="00FC365F" w:rsidP="00372548"/>
    <w:p w:rsidR="00FC365F" w:rsidRDefault="00FC365F" w:rsidP="00372548"/>
    <w:p w:rsidR="00FC365F" w:rsidRDefault="00FC365F" w:rsidP="00372548"/>
    <w:p w:rsidR="00FC365F" w:rsidRDefault="00FC365F" w:rsidP="00372548"/>
    <w:p w:rsidR="00FC365F" w:rsidRPr="00372548" w:rsidRDefault="00FC365F" w:rsidP="00372548"/>
    <w:p w:rsidR="004E78C9" w:rsidRDefault="00E1790E" w:rsidP="008D559A">
      <w:pPr>
        <w:pStyle w:val="Heading3"/>
      </w:pPr>
      <w:bookmarkStart w:id="62" w:name="_Toc511929855"/>
      <w:bookmarkEnd w:id="62"/>
      <w:r>
        <w:t>Database</w:t>
      </w:r>
      <w:r w:rsidR="0056126C">
        <w:t xml:space="preserve"> selection</w:t>
      </w:r>
    </w:p>
    <w:p w:rsidR="00D82BBF" w:rsidRPr="00D82BBF" w:rsidRDefault="00D82BBF" w:rsidP="00D82BBF">
      <w:r>
        <w:t xml:space="preserve">The different databases that where considered for this project is compared and shown below in </w:t>
      </w:r>
      <w:r w:rsidR="00A62288">
        <w:fldChar w:fldCharType="begin"/>
      </w:r>
      <w:r w:rsidR="00A62288">
        <w:instrText xml:space="preserve"> REF _Ref511937870 \h </w:instrText>
      </w:r>
      <w:r w:rsidR="00A62288">
        <w:fldChar w:fldCharType="separate"/>
      </w:r>
      <w:r w:rsidR="00A62288">
        <w:t xml:space="preserve">Table </w:t>
      </w:r>
      <w:r w:rsidR="00A62288">
        <w:rPr>
          <w:noProof/>
        </w:rPr>
        <w:t>3</w:t>
      </w:r>
      <w:r w:rsidR="00A62288">
        <w:fldChar w:fldCharType="end"/>
      </w:r>
      <w:r w:rsidR="00A62288">
        <w:t>. The main advantage of the MYSQL is the easy to use software for the development of the database.</w:t>
      </w:r>
    </w:p>
    <w:p w:rsidR="00A62288" w:rsidRDefault="00A62288" w:rsidP="00A62288">
      <w:pPr>
        <w:pStyle w:val="Caption"/>
        <w:keepNext/>
      </w:pPr>
      <w:bookmarkStart w:id="63" w:name="_Ref511937870"/>
      <w:r>
        <w:t xml:space="preserve">Table </w:t>
      </w:r>
      <w:r>
        <w:fldChar w:fldCharType="begin"/>
      </w:r>
      <w:r>
        <w:instrText xml:space="preserve"> SEQ Table \* ARABIC </w:instrText>
      </w:r>
      <w:r>
        <w:fldChar w:fldCharType="separate"/>
      </w:r>
      <w:r>
        <w:rPr>
          <w:noProof/>
        </w:rPr>
        <w:t>3</w:t>
      </w:r>
      <w:r>
        <w:fldChar w:fldCharType="end"/>
      </w:r>
      <w:bookmarkEnd w:id="63"/>
      <w:r>
        <w:t>: Database trade-off study</w:t>
      </w:r>
    </w:p>
    <w:tbl>
      <w:tblPr>
        <w:tblStyle w:val="GridTable6Colorful"/>
        <w:tblW w:w="0" w:type="auto"/>
        <w:tblLook w:val="04A0" w:firstRow="1" w:lastRow="0" w:firstColumn="1" w:lastColumn="0" w:noHBand="0" w:noVBand="1"/>
      </w:tblPr>
      <w:tblGrid>
        <w:gridCol w:w="1842"/>
        <w:gridCol w:w="1111"/>
        <w:gridCol w:w="1111"/>
        <w:gridCol w:w="1112"/>
        <w:gridCol w:w="1113"/>
        <w:gridCol w:w="1113"/>
      </w:tblGrid>
      <w:tr w:rsidR="00E1790E" w:rsidTr="008A3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E1790E" w:rsidRDefault="00E1790E" w:rsidP="008A395C">
            <w:pPr>
              <w:ind w:left="0"/>
              <w:jc w:val="center"/>
            </w:pPr>
            <w:r>
              <w:t>Controller</w:t>
            </w:r>
          </w:p>
        </w:tc>
        <w:tc>
          <w:tcPr>
            <w:tcW w:w="2223" w:type="dxa"/>
            <w:gridSpan w:val="2"/>
            <w:tcBorders>
              <w:bottom w:val="single" w:sz="4" w:space="0" w:color="auto"/>
            </w:tcBorders>
          </w:tcPr>
          <w:p w:rsidR="00E1790E" w:rsidRDefault="00C734FF" w:rsidP="008A395C">
            <w:pPr>
              <w:ind w:left="0"/>
              <w:jc w:val="center"/>
              <w:cnfStyle w:val="100000000000" w:firstRow="1" w:lastRow="0" w:firstColumn="0" w:lastColumn="0" w:oddVBand="0" w:evenVBand="0" w:oddHBand="0" w:evenHBand="0" w:firstRowFirstColumn="0" w:firstRowLastColumn="0" w:lastRowFirstColumn="0" w:lastRowLastColumn="0"/>
            </w:pPr>
            <w:r>
              <w:t>MYSQL</w:t>
            </w:r>
          </w:p>
        </w:tc>
        <w:tc>
          <w:tcPr>
            <w:tcW w:w="2226" w:type="dxa"/>
            <w:gridSpan w:val="2"/>
          </w:tcPr>
          <w:p w:rsidR="00E1790E" w:rsidRDefault="00C734FF" w:rsidP="008A395C">
            <w:pPr>
              <w:ind w:left="0"/>
              <w:jc w:val="center"/>
              <w:cnfStyle w:val="100000000000" w:firstRow="1" w:lastRow="0" w:firstColumn="0" w:lastColumn="0" w:oddVBand="0" w:evenVBand="0" w:oddHBand="0" w:evenHBand="0" w:firstRowFirstColumn="0" w:firstRowLastColumn="0" w:lastRowFirstColumn="0" w:lastRowLastColumn="0"/>
            </w:pPr>
            <w:r>
              <w:t>MariaDB</w:t>
            </w:r>
          </w:p>
        </w:tc>
      </w:tr>
      <w:tr w:rsidR="00E1790E" w:rsidRPr="00866A22" w:rsidTr="008A3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E1790E" w:rsidRDefault="00E1790E" w:rsidP="008A395C">
            <w:pPr>
              <w:ind w:left="0"/>
              <w:jc w:val="center"/>
            </w:pPr>
            <w:r>
              <w:t>Criterion</w:t>
            </w:r>
          </w:p>
        </w:tc>
        <w:tc>
          <w:tcPr>
            <w:tcW w:w="1111" w:type="dxa"/>
            <w:tcBorders>
              <w:top w:val="single" w:sz="4" w:space="0" w:color="auto"/>
              <w:left w:val="single" w:sz="4" w:space="0" w:color="auto"/>
              <w:bottom w:val="double" w:sz="4" w:space="0" w:color="auto"/>
            </w:tcBorders>
          </w:tcPr>
          <w:p w:rsidR="00E1790E" w:rsidRPr="00866A22" w:rsidRDefault="00E1790E"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E1790E" w:rsidRPr="00866A22" w:rsidRDefault="00E1790E"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E1790E" w:rsidRPr="00866A22" w:rsidRDefault="00E1790E"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E1790E" w:rsidRPr="00866A22" w:rsidRDefault="00E1790E"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E1790E" w:rsidRPr="00866A22" w:rsidRDefault="00E1790E"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E1790E" w:rsidTr="008A395C">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E1790E" w:rsidRDefault="00E1790E" w:rsidP="008A395C">
            <w:pPr>
              <w:ind w:left="0"/>
              <w:jc w:val="center"/>
            </w:pPr>
            <w:r>
              <w:t>Cost</w:t>
            </w:r>
          </w:p>
        </w:tc>
        <w:tc>
          <w:tcPr>
            <w:tcW w:w="1111" w:type="dxa"/>
            <w:tcBorders>
              <w:top w:val="double" w:sz="4" w:space="0" w:color="auto"/>
              <w:left w:val="double" w:sz="4" w:space="0" w:color="auto"/>
            </w:tcBorders>
          </w:tcPr>
          <w:p w:rsidR="00E1790E" w:rsidRDefault="00E1790E" w:rsidP="008A395C">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E1790E" w:rsidRDefault="00E1790E" w:rsidP="008A395C">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2" w:type="dxa"/>
            <w:tcBorders>
              <w:top w:val="double" w:sz="4" w:space="0" w:color="auto"/>
            </w:tcBorders>
          </w:tcPr>
          <w:p w:rsidR="00E1790E" w:rsidRDefault="00E1790E" w:rsidP="008A395C">
            <w:pPr>
              <w:ind w:left="0"/>
              <w:jc w:val="center"/>
              <w:cnfStyle w:val="000000000000" w:firstRow="0" w:lastRow="0" w:firstColumn="0" w:lastColumn="0" w:oddVBand="0" w:evenVBand="0" w:oddHBand="0" w:evenHBand="0" w:firstRowFirstColumn="0" w:firstRowLastColumn="0" w:lastRowFirstColumn="0" w:lastRowLastColumn="0"/>
            </w:pPr>
            <w:r>
              <w:t>3</w:t>
            </w:r>
          </w:p>
        </w:tc>
        <w:tc>
          <w:tcPr>
            <w:tcW w:w="1113" w:type="dxa"/>
            <w:tcBorders>
              <w:top w:val="double" w:sz="4" w:space="0" w:color="auto"/>
            </w:tcBorders>
          </w:tcPr>
          <w:p w:rsidR="00E1790E" w:rsidRDefault="00C734FF" w:rsidP="008A395C">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3" w:type="dxa"/>
            <w:tcBorders>
              <w:top w:val="double" w:sz="4" w:space="0" w:color="auto"/>
            </w:tcBorders>
          </w:tcPr>
          <w:p w:rsidR="00E1790E" w:rsidRDefault="00C734FF" w:rsidP="008A395C">
            <w:pPr>
              <w:ind w:left="0"/>
              <w:jc w:val="center"/>
              <w:cnfStyle w:val="000000000000" w:firstRow="0" w:lastRow="0" w:firstColumn="0" w:lastColumn="0" w:oddVBand="0" w:evenVBand="0" w:oddHBand="0" w:evenHBand="0" w:firstRowFirstColumn="0" w:firstRowLastColumn="0" w:lastRowFirstColumn="0" w:lastRowLastColumn="0"/>
            </w:pPr>
            <w:r>
              <w:t>3</w:t>
            </w:r>
          </w:p>
        </w:tc>
      </w:tr>
      <w:tr w:rsidR="00E1790E" w:rsidTr="008A3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E1790E" w:rsidRDefault="00C734FF" w:rsidP="008A395C">
            <w:pPr>
              <w:ind w:left="0"/>
              <w:jc w:val="center"/>
            </w:pPr>
            <w:r>
              <w:t>Knowledge of language</w:t>
            </w:r>
          </w:p>
        </w:tc>
        <w:tc>
          <w:tcPr>
            <w:tcW w:w="1111" w:type="dxa"/>
            <w:tcBorders>
              <w:left w:val="double" w:sz="4" w:space="0" w:color="auto"/>
            </w:tcBorders>
          </w:tcPr>
          <w:p w:rsidR="00E1790E" w:rsidRDefault="00E1790E" w:rsidP="008A395C">
            <w:pPr>
              <w:ind w:left="0"/>
              <w:jc w:val="center"/>
              <w:cnfStyle w:val="000000100000" w:firstRow="0" w:lastRow="0" w:firstColumn="0" w:lastColumn="0" w:oddVBand="0" w:evenVBand="0" w:oddHBand="1" w:evenHBand="0" w:firstRowFirstColumn="0" w:firstRowLastColumn="0" w:lastRowFirstColumn="0" w:lastRowLastColumn="0"/>
            </w:pPr>
            <w:r>
              <w:t>0.3</w:t>
            </w:r>
          </w:p>
        </w:tc>
        <w:tc>
          <w:tcPr>
            <w:tcW w:w="1111" w:type="dxa"/>
          </w:tcPr>
          <w:p w:rsidR="00E1790E" w:rsidRDefault="00C734FF" w:rsidP="008A395C">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Pr>
          <w:p w:rsidR="00E1790E" w:rsidRDefault="00E1790E" w:rsidP="008A395C">
            <w:pPr>
              <w:ind w:left="0"/>
              <w:jc w:val="center"/>
              <w:cnfStyle w:val="000000100000" w:firstRow="0" w:lastRow="0" w:firstColumn="0" w:lastColumn="0" w:oddVBand="0" w:evenVBand="0" w:oddHBand="1" w:evenHBand="0" w:firstRowFirstColumn="0" w:firstRowLastColumn="0" w:lastRowFirstColumn="0" w:lastRowLastColumn="0"/>
            </w:pPr>
            <w:r>
              <w:t>2.7</w:t>
            </w:r>
          </w:p>
        </w:tc>
        <w:tc>
          <w:tcPr>
            <w:tcW w:w="1113" w:type="dxa"/>
          </w:tcPr>
          <w:p w:rsidR="00E1790E" w:rsidRDefault="00C734FF" w:rsidP="008A395C">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3" w:type="dxa"/>
          </w:tcPr>
          <w:p w:rsidR="00E1790E" w:rsidRDefault="00E1790E" w:rsidP="008A395C">
            <w:pPr>
              <w:ind w:left="0"/>
              <w:jc w:val="center"/>
              <w:cnfStyle w:val="000000100000" w:firstRow="0" w:lastRow="0" w:firstColumn="0" w:lastColumn="0" w:oddVBand="0" w:evenVBand="0" w:oddHBand="1" w:evenHBand="0" w:firstRowFirstColumn="0" w:firstRowLastColumn="0" w:lastRowFirstColumn="0" w:lastRowLastColumn="0"/>
            </w:pPr>
            <w:r>
              <w:t>2.</w:t>
            </w:r>
            <w:r w:rsidR="00FC365F">
              <w:t>7</w:t>
            </w:r>
          </w:p>
        </w:tc>
      </w:tr>
      <w:tr w:rsidR="00E1790E" w:rsidTr="008A395C">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E1790E" w:rsidRDefault="00E1790E" w:rsidP="008A395C">
            <w:pPr>
              <w:ind w:left="0"/>
              <w:jc w:val="center"/>
            </w:pPr>
            <w:r>
              <w:t>Availability of help documentation</w:t>
            </w:r>
          </w:p>
        </w:tc>
        <w:tc>
          <w:tcPr>
            <w:tcW w:w="1111" w:type="dxa"/>
            <w:tcBorders>
              <w:left w:val="double" w:sz="4" w:space="0" w:color="auto"/>
            </w:tcBorders>
          </w:tcPr>
          <w:p w:rsidR="00E1790E" w:rsidRDefault="00E1790E" w:rsidP="008A395C">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E1790E" w:rsidRDefault="00FC365F" w:rsidP="008A395C">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Pr>
          <w:p w:rsidR="00E1790E" w:rsidRDefault="00FC365F" w:rsidP="008A395C">
            <w:pPr>
              <w:ind w:left="0"/>
              <w:jc w:val="center"/>
              <w:cnfStyle w:val="000000000000" w:firstRow="0" w:lastRow="0" w:firstColumn="0" w:lastColumn="0" w:oddVBand="0" w:evenVBand="0" w:oddHBand="0" w:evenHBand="0" w:firstRowFirstColumn="0" w:firstRowLastColumn="0" w:lastRowFirstColumn="0" w:lastRowLastColumn="0"/>
            </w:pPr>
            <w:r>
              <w:t>1.8</w:t>
            </w:r>
          </w:p>
        </w:tc>
        <w:tc>
          <w:tcPr>
            <w:tcW w:w="1113" w:type="dxa"/>
          </w:tcPr>
          <w:p w:rsidR="00E1790E" w:rsidRDefault="00FC365F" w:rsidP="008A395C">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E1790E" w:rsidRDefault="00E1790E" w:rsidP="008A395C">
            <w:pPr>
              <w:ind w:left="0"/>
              <w:jc w:val="center"/>
              <w:cnfStyle w:val="000000000000" w:firstRow="0" w:lastRow="0" w:firstColumn="0" w:lastColumn="0" w:oddVBand="0" w:evenVBand="0" w:oddHBand="0" w:evenHBand="0" w:firstRowFirstColumn="0" w:firstRowLastColumn="0" w:lastRowFirstColumn="0" w:lastRowLastColumn="0"/>
            </w:pPr>
            <w:r>
              <w:t>1.4</w:t>
            </w:r>
          </w:p>
        </w:tc>
      </w:tr>
      <w:tr w:rsidR="00E1790E" w:rsidTr="008A3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E1790E" w:rsidRDefault="00C734FF" w:rsidP="008A395C">
            <w:pPr>
              <w:ind w:left="0"/>
              <w:jc w:val="center"/>
            </w:pPr>
            <w:r>
              <w:lastRenderedPageBreak/>
              <w:t>Implementation Difficulty</w:t>
            </w:r>
          </w:p>
        </w:tc>
        <w:tc>
          <w:tcPr>
            <w:tcW w:w="1111" w:type="dxa"/>
            <w:tcBorders>
              <w:left w:val="double" w:sz="4" w:space="0" w:color="auto"/>
              <w:bottom w:val="double" w:sz="4" w:space="0" w:color="auto"/>
            </w:tcBorders>
          </w:tcPr>
          <w:p w:rsidR="00E1790E" w:rsidRDefault="00E1790E" w:rsidP="008A395C">
            <w:pPr>
              <w:ind w:left="0"/>
              <w:jc w:val="center"/>
              <w:cnfStyle w:val="000000100000" w:firstRow="0" w:lastRow="0" w:firstColumn="0" w:lastColumn="0" w:oddVBand="0" w:evenVBand="0" w:oddHBand="1" w:evenHBand="0" w:firstRowFirstColumn="0" w:firstRowLastColumn="0" w:lastRowFirstColumn="0" w:lastRowLastColumn="0"/>
            </w:pPr>
            <w:r>
              <w:t>0.2</w:t>
            </w:r>
          </w:p>
        </w:tc>
        <w:tc>
          <w:tcPr>
            <w:tcW w:w="1111" w:type="dxa"/>
            <w:tcBorders>
              <w:bottom w:val="double" w:sz="4" w:space="0" w:color="auto"/>
            </w:tcBorders>
          </w:tcPr>
          <w:p w:rsidR="00E1790E" w:rsidRDefault="00E1790E" w:rsidP="008A395C">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Borders>
              <w:bottom w:val="double" w:sz="4" w:space="0" w:color="auto"/>
            </w:tcBorders>
          </w:tcPr>
          <w:p w:rsidR="00E1790E" w:rsidRDefault="00E1790E" w:rsidP="008A395C">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Borders>
              <w:bottom w:val="double" w:sz="4" w:space="0" w:color="auto"/>
            </w:tcBorders>
          </w:tcPr>
          <w:p w:rsidR="00E1790E" w:rsidRDefault="00E1790E" w:rsidP="008A395C">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E1790E" w:rsidRDefault="00E1790E" w:rsidP="008A395C">
            <w:pPr>
              <w:ind w:left="0"/>
              <w:jc w:val="center"/>
              <w:cnfStyle w:val="000000100000" w:firstRow="0" w:lastRow="0" w:firstColumn="0" w:lastColumn="0" w:oddVBand="0" w:evenVBand="0" w:oddHBand="1" w:evenHBand="0" w:firstRowFirstColumn="0" w:firstRowLastColumn="0" w:lastRowFirstColumn="0" w:lastRowLastColumn="0"/>
            </w:pPr>
            <w:r>
              <w:t>1.6</w:t>
            </w:r>
          </w:p>
        </w:tc>
      </w:tr>
      <w:tr w:rsidR="00E1790E" w:rsidTr="008A395C">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E1790E" w:rsidRDefault="00E1790E" w:rsidP="008A395C">
            <w:pPr>
              <w:ind w:left="0"/>
              <w:jc w:val="center"/>
            </w:pPr>
            <w:r>
              <w:t>Total Rating</w:t>
            </w:r>
          </w:p>
        </w:tc>
        <w:tc>
          <w:tcPr>
            <w:tcW w:w="1111" w:type="dxa"/>
            <w:tcBorders>
              <w:top w:val="double" w:sz="4" w:space="0" w:color="auto"/>
            </w:tcBorders>
          </w:tcPr>
          <w:p w:rsidR="00E1790E" w:rsidRDefault="00E1790E" w:rsidP="008A395C">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E1790E" w:rsidRDefault="00E1790E" w:rsidP="008A395C">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shd w:val="clear" w:color="auto" w:fill="00B050"/>
          </w:tcPr>
          <w:p w:rsidR="00E1790E" w:rsidRDefault="00FC365F" w:rsidP="008A395C">
            <w:pPr>
              <w:ind w:left="0"/>
              <w:jc w:val="center"/>
              <w:cnfStyle w:val="000000000000" w:firstRow="0" w:lastRow="0" w:firstColumn="0" w:lastColumn="0" w:oddVBand="0" w:evenVBand="0" w:oddHBand="0" w:evenHBand="0" w:firstRowFirstColumn="0" w:firstRowLastColumn="0" w:lastRowFirstColumn="0" w:lastRowLastColumn="0"/>
            </w:pPr>
            <w:r>
              <w:t>9.3</w:t>
            </w:r>
          </w:p>
        </w:tc>
        <w:tc>
          <w:tcPr>
            <w:tcW w:w="1113" w:type="dxa"/>
            <w:tcBorders>
              <w:top w:val="double" w:sz="4" w:space="0" w:color="auto"/>
            </w:tcBorders>
          </w:tcPr>
          <w:p w:rsidR="00E1790E" w:rsidRDefault="00E1790E" w:rsidP="008A395C">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FC365F" w:rsidRDefault="00FC365F" w:rsidP="00FC365F">
            <w:pPr>
              <w:ind w:left="0"/>
              <w:jc w:val="center"/>
              <w:cnfStyle w:val="000000000000" w:firstRow="0" w:lastRow="0" w:firstColumn="0" w:lastColumn="0" w:oddVBand="0" w:evenVBand="0" w:oddHBand="0" w:evenHBand="0" w:firstRowFirstColumn="0" w:firstRowLastColumn="0" w:lastRowFirstColumn="0" w:lastRowLastColumn="0"/>
            </w:pPr>
            <w:r>
              <w:t>8.7</w:t>
            </w:r>
          </w:p>
        </w:tc>
      </w:tr>
    </w:tbl>
    <w:p w:rsidR="00E1790E" w:rsidRDefault="00E1790E" w:rsidP="00E1790E"/>
    <w:p w:rsidR="00923378" w:rsidRDefault="00923378" w:rsidP="00923378">
      <w:pPr>
        <w:pStyle w:val="Heading3"/>
      </w:pPr>
      <w:r>
        <w:t>Back-end programming language</w:t>
      </w:r>
      <w:r w:rsidR="0056126C">
        <w:t xml:space="preserve"> selection</w:t>
      </w:r>
    </w:p>
    <w:p w:rsidR="00B54C06" w:rsidRPr="00B54C06" w:rsidRDefault="00B54C06" w:rsidP="00B54C06">
      <w:r>
        <w:t xml:space="preserve">Different programming languages that could be used for the back-end program is compared below in </w:t>
      </w:r>
      <w:r>
        <w:fldChar w:fldCharType="begin"/>
      </w:r>
      <w:r>
        <w:instrText xml:space="preserve"> REF _Ref511937870 \h </w:instrText>
      </w:r>
      <w:r>
        <w:fldChar w:fldCharType="separate"/>
      </w:r>
      <w:r>
        <w:t xml:space="preserve">Table </w:t>
      </w:r>
      <w:r>
        <w:rPr>
          <w:noProof/>
        </w:rPr>
        <w:t>3</w:t>
      </w:r>
      <w:r>
        <w:fldChar w:fldCharType="end"/>
      </w:r>
      <w:r>
        <w:t>.</w:t>
      </w:r>
    </w:p>
    <w:tbl>
      <w:tblPr>
        <w:tblStyle w:val="GridTable6Colorful"/>
        <w:tblW w:w="0" w:type="auto"/>
        <w:tblLook w:val="04A0" w:firstRow="1" w:lastRow="0" w:firstColumn="1" w:lastColumn="0" w:noHBand="0" w:noVBand="1"/>
      </w:tblPr>
      <w:tblGrid>
        <w:gridCol w:w="1842"/>
        <w:gridCol w:w="1111"/>
        <w:gridCol w:w="1111"/>
        <w:gridCol w:w="1112"/>
        <w:gridCol w:w="1113"/>
        <w:gridCol w:w="1113"/>
        <w:gridCol w:w="1113"/>
        <w:gridCol w:w="1113"/>
      </w:tblGrid>
      <w:tr w:rsidR="00923378" w:rsidTr="008A3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923378" w:rsidRDefault="00923378" w:rsidP="008A395C">
            <w:pPr>
              <w:ind w:left="0"/>
              <w:jc w:val="center"/>
            </w:pPr>
            <w:r>
              <w:t>Controller</w:t>
            </w:r>
          </w:p>
        </w:tc>
        <w:tc>
          <w:tcPr>
            <w:tcW w:w="2223" w:type="dxa"/>
            <w:gridSpan w:val="2"/>
            <w:tcBorders>
              <w:bottom w:val="single" w:sz="4" w:space="0" w:color="auto"/>
            </w:tcBorders>
          </w:tcPr>
          <w:p w:rsidR="00923378" w:rsidRDefault="00923378" w:rsidP="008A395C">
            <w:pPr>
              <w:ind w:left="0"/>
              <w:jc w:val="center"/>
              <w:cnfStyle w:val="100000000000" w:firstRow="1" w:lastRow="0" w:firstColumn="0" w:lastColumn="0" w:oddVBand="0" w:evenVBand="0" w:oddHBand="0" w:evenHBand="0" w:firstRowFirstColumn="0" w:firstRowLastColumn="0" w:lastRowFirstColumn="0" w:lastRowLastColumn="0"/>
            </w:pPr>
            <w:r>
              <w:t>C++</w:t>
            </w:r>
          </w:p>
        </w:tc>
        <w:tc>
          <w:tcPr>
            <w:tcW w:w="2226" w:type="dxa"/>
            <w:gridSpan w:val="2"/>
          </w:tcPr>
          <w:p w:rsidR="00923378" w:rsidRDefault="00923378" w:rsidP="008A395C">
            <w:pPr>
              <w:ind w:left="0"/>
              <w:jc w:val="center"/>
              <w:cnfStyle w:val="100000000000" w:firstRow="1" w:lastRow="0" w:firstColumn="0" w:lastColumn="0" w:oddVBand="0" w:evenVBand="0" w:oddHBand="0" w:evenHBand="0" w:firstRowFirstColumn="0" w:firstRowLastColumn="0" w:lastRowFirstColumn="0" w:lastRowLastColumn="0"/>
            </w:pPr>
            <w:r>
              <w:t>C</w:t>
            </w:r>
          </w:p>
        </w:tc>
        <w:tc>
          <w:tcPr>
            <w:tcW w:w="2226" w:type="dxa"/>
            <w:gridSpan w:val="2"/>
            <w:tcBorders>
              <w:bottom w:val="single" w:sz="4" w:space="0" w:color="auto"/>
            </w:tcBorders>
          </w:tcPr>
          <w:p w:rsidR="00923378" w:rsidRDefault="00B27125" w:rsidP="008A395C">
            <w:pPr>
              <w:ind w:left="0"/>
              <w:jc w:val="center"/>
              <w:cnfStyle w:val="100000000000" w:firstRow="1" w:lastRow="0" w:firstColumn="0" w:lastColumn="0" w:oddVBand="0" w:evenVBand="0" w:oddHBand="0" w:evenHBand="0" w:firstRowFirstColumn="0" w:firstRowLastColumn="0" w:lastRowFirstColumn="0" w:lastRowLastColumn="0"/>
            </w:pPr>
            <w:r>
              <w:t>Python</w:t>
            </w:r>
          </w:p>
        </w:tc>
      </w:tr>
      <w:tr w:rsidR="00923378" w:rsidRPr="00866A22" w:rsidTr="008A3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923378" w:rsidRDefault="00923378" w:rsidP="008A395C">
            <w:pPr>
              <w:ind w:left="0"/>
              <w:jc w:val="center"/>
            </w:pPr>
            <w:r>
              <w:t>Criterion</w:t>
            </w:r>
          </w:p>
        </w:tc>
        <w:tc>
          <w:tcPr>
            <w:tcW w:w="1111" w:type="dxa"/>
            <w:tcBorders>
              <w:top w:val="single" w:sz="4" w:space="0" w:color="auto"/>
              <w:left w:val="single" w:sz="4" w:space="0" w:color="auto"/>
              <w:bottom w:val="double" w:sz="4" w:space="0" w:color="auto"/>
            </w:tcBorders>
          </w:tcPr>
          <w:p w:rsidR="00923378" w:rsidRPr="00866A22" w:rsidRDefault="0092337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923378" w:rsidRPr="00866A22" w:rsidRDefault="0092337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923378" w:rsidRPr="00866A22" w:rsidRDefault="0092337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923378" w:rsidRPr="00866A22" w:rsidRDefault="0092337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923378" w:rsidRPr="00866A22" w:rsidRDefault="0092337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923378" w:rsidRPr="00866A22" w:rsidRDefault="0092337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923378" w:rsidRPr="00866A22" w:rsidRDefault="00923378" w:rsidP="008A395C">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923378" w:rsidTr="008A395C">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923378" w:rsidRDefault="00923378" w:rsidP="008A395C">
            <w:pPr>
              <w:ind w:left="0"/>
              <w:jc w:val="center"/>
            </w:pPr>
            <w:r>
              <w:t>Functionality</w:t>
            </w:r>
          </w:p>
        </w:tc>
        <w:tc>
          <w:tcPr>
            <w:tcW w:w="1111" w:type="dxa"/>
            <w:tcBorders>
              <w:top w:val="double" w:sz="4" w:space="0" w:color="auto"/>
              <w:left w:val="double" w:sz="4" w:space="0" w:color="auto"/>
            </w:tcBorders>
          </w:tcPr>
          <w:p w:rsidR="00923378" w:rsidRDefault="00923378" w:rsidP="008A395C">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923378" w:rsidRDefault="00B27125" w:rsidP="008A395C">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Borders>
              <w:top w:val="double" w:sz="4" w:space="0" w:color="auto"/>
            </w:tcBorders>
          </w:tcPr>
          <w:p w:rsidR="00923378" w:rsidRDefault="00B27125" w:rsidP="008A395C">
            <w:pPr>
              <w:ind w:left="0"/>
              <w:jc w:val="center"/>
              <w:cnfStyle w:val="000000000000" w:firstRow="0" w:lastRow="0" w:firstColumn="0" w:lastColumn="0" w:oddVBand="0" w:evenVBand="0" w:oddHBand="0" w:evenHBand="0" w:firstRowFirstColumn="0" w:firstRowLastColumn="0" w:lastRowFirstColumn="0" w:lastRowLastColumn="0"/>
            </w:pPr>
            <w:r>
              <w:t>2.7</w:t>
            </w:r>
          </w:p>
        </w:tc>
        <w:tc>
          <w:tcPr>
            <w:tcW w:w="1113" w:type="dxa"/>
            <w:tcBorders>
              <w:top w:val="double" w:sz="4" w:space="0" w:color="auto"/>
            </w:tcBorders>
          </w:tcPr>
          <w:p w:rsidR="00923378" w:rsidRDefault="00B27125" w:rsidP="008A395C">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Borders>
              <w:top w:val="double" w:sz="4" w:space="0" w:color="auto"/>
            </w:tcBorders>
          </w:tcPr>
          <w:p w:rsidR="00923378" w:rsidRDefault="00B27125" w:rsidP="008A395C">
            <w:pPr>
              <w:ind w:left="0"/>
              <w:jc w:val="center"/>
              <w:cnfStyle w:val="000000000000" w:firstRow="0" w:lastRow="0" w:firstColumn="0" w:lastColumn="0" w:oddVBand="0" w:evenVBand="0" w:oddHBand="0" w:evenHBand="0" w:firstRowFirstColumn="0" w:firstRowLastColumn="0" w:lastRowFirstColumn="0" w:lastRowLastColumn="0"/>
            </w:pPr>
            <w:r>
              <w:t>2.1</w:t>
            </w:r>
          </w:p>
        </w:tc>
        <w:tc>
          <w:tcPr>
            <w:tcW w:w="1113" w:type="dxa"/>
            <w:tcBorders>
              <w:top w:val="double" w:sz="4" w:space="0" w:color="auto"/>
            </w:tcBorders>
          </w:tcPr>
          <w:p w:rsidR="00923378" w:rsidRDefault="00B27125" w:rsidP="008A395C">
            <w:pPr>
              <w:ind w:left="0"/>
              <w:jc w:val="center"/>
              <w:cnfStyle w:val="000000000000" w:firstRow="0" w:lastRow="0" w:firstColumn="0" w:lastColumn="0" w:oddVBand="0" w:evenVBand="0" w:oddHBand="0" w:evenHBand="0" w:firstRowFirstColumn="0" w:firstRowLastColumn="0" w:lastRowFirstColumn="0" w:lastRowLastColumn="0"/>
            </w:pPr>
            <w:r>
              <w:t>5</w:t>
            </w:r>
          </w:p>
        </w:tc>
        <w:tc>
          <w:tcPr>
            <w:tcW w:w="1113" w:type="dxa"/>
            <w:tcBorders>
              <w:top w:val="double" w:sz="4" w:space="0" w:color="auto"/>
            </w:tcBorders>
          </w:tcPr>
          <w:p w:rsidR="00923378" w:rsidRDefault="00B27125" w:rsidP="008A395C">
            <w:pPr>
              <w:ind w:left="0"/>
              <w:jc w:val="center"/>
              <w:cnfStyle w:val="000000000000" w:firstRow="0" w:lastRow="0" w:firstColumn="0" w:lastColumn="0" w:oddVBand="0" w:evenVBand="0" w:oddHBand="0" w:evenHBand="0" w:firstRowFirstColumn="0" w:firstRowLastColumn="0" w:lastRowFirstColumn="0" w:lastRowLastColumn="0"/>
            </w:pPr>
            <w:r>
              <w:t>1.5</w:t>
            </w:r>
          </w:p>
        </w:tc>
      </w:tr>
      <w:tr w:rsidR="00923378" w:rsidTr="008A3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923378" w:rsidRDefault="00923378" w:rsidP="00923378">
            <w:pPr>
              <w:ind w:left="0"/>
              <w:jc w:val="center"/>
            </w:pPr>
            <w:r>
              <w:t>Development Difficulty</w:t>
            </w:r>
          </w:p>
        </w:tc>
        <w:tc>
          <w:tcPr>
            <w:tcW w:w="1111" w:type="dxa"/>
            <w:tcBorders>
              <w:left w:val="double" w:sz="4" w:space="0" w:color="auto"/>
            </w:tcBorders>
          </w:tcPr>
          <w:p w:rsidR="00923378" w:rsidRDefault="00923378" w:rsidP="00923378">
            <w:pPr>
              <w:ind w:left="0"/>
              <w:jc w:val="center"/>
              <w:cnfStyle w:val="000000100000" w:firstRow="0" w:lastRow="0" w:firstColumn="0" w:lastColumn="0" w:oddVBand="0" w:evenVBand="0" w:oddHBand="1" w:evenHBand="0" w:firstRowFirstColumn="0" w:firstRowLastColumn="0" w:lastRowFirstColumn="0" w:lastRowLastColumn="0"/>
            </w:pPr>
            <w:r>
              <w:t>0.3</w:t>
            </w:r>
          </w:p>
        </w:tc>
        <w:tc>
          <w:tcPr>
            <w:tcW w:w="1111" w:type="dxa"/>
          </w:tcPr>
          <w:p w:rsidR="00923378" w:rsidRDefault="00B27125" w:rsidP="00923378">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Pr>
          <w:p w:rsidR="00923378" w:rsidRDefault="00B27125" w:rsidP="00923378">
            <w:pPr>
              <w:ind w:left="0"/>
              <w:jc w:val="center"/>
              <w:cnfStyle w:val="000000100000" w:firstRow="0" w:lastRow="0" w:firstColumn="0" w:lastColumn="0" w:oddVBand="0" w:evenVBand="0" w:oddHBand="1" w:evenHBand="0" w:firstRowFirstColumn="0" w:firstRowLastColumn="0" w:lastRowFirstColumn="0" w:lastRowLastColumn="0"/>
            </w:pPr>
            <w:r>
              <w:t>2.7</w:t>
            </w:r>
          </w:p>
        </w:tc>
        <w:tc>
          <w:tcPr>
            <w:tcW w:w="1113" w:type="dxa"/>
          </w:tcPr>
          <w:p w:rsidR="00923378" w:rsidRDefault="00B27125" w:rsidP="00923378">
            <w:pPr>
              <w:ind w:left="0"/>
              <w:jc w:val="center"/>
              <w:cnfStyle w:val="000000100000" w:firstRow="0" w:lastRow="0" w:firstColumn="0" w:lastColumn="0" w:oddVBand="0" w:evenVBand="0" w:oddHBand="1" w:evenHBand="0" w:firstRowFirstColumn="0" w:firstRowLastColumn="0" w:lastRowFirstColumn="0" w:lastRowLastColumn="0"/>
            </w:pPr>
            <w:r>
              <w:t>7</w:t>
            </w:r>
          </w:p>
        </w:tc>
        <w:tc>
          <w:tcPr>
            <w:tcW w:w="1113" w:type="dxa"/>
          </w:tcPr>
          <w:p w:rsidR="00923378" w:rsidRDefault="00B27125" w:rsidP="00923378">
            <w:pPr>
              <w:ind w:left="0"/>
              <w:jc w:val="center"/>
              <w:cnfStyle w:val="000000100000" w:firstRow="0" w:lastRow="0" w:firstColumn="0" w:lastColumn="0" w:oddVBand="0" w:evenVBand="0" w:oddHBand="1" w:evenHBand="0" w:firstRowFirstColumn="0" w:firstRowLastColumn="0" w:lastRowFirstColumn="0" w:lastRowLastColumn="0"/>
            </w:pPr>
            <w:r>
              <w:t>2.1</w:t>
            </w:r>
          </w:p>
        </w:tc>
        <w:tc>
          <w:tcPr>
            <w:tcW w:w="1113" w:type="dxa"/>
          </w:tcPr>
          <w:p w:rsidR="00923378" w:rsidRDefault="00B27125" w:rsidP="00923378">
            <w:pPr>
              <w:ind w:left="0"/>
              <w:jc w:val="center"/>
              <w:cnfStyle w:val="000000100000" w:firstRow="0" w:lastRow="0" w:firstColumn="0" w:lastColumn="0" w:oddVBand="0" w:evenVBand="0" w:oddHBand="1" w:evenHBand="0" w:firstRowFirstColumn="0" w:firstRowLastColumn="0" w:lastRowFirstColumn="0" w:lastRowLastColumn="0"/>
            </w:pPr>
            <w:r>
              <w:t>10</w:t>
            </w:r>
          </w:p>
        </w:tc>
        <w:tc>
          <w:tcPr>
            <w:tcW w:w="1113" w:type="dxa"/>
          </w:tcPr>
          <w:p w:rsidR="00923378" w:rsidRDefault="00B27125" w:rsidP="00923378">
            <w:pPr>
              <w:ind w:left="0"/>
              <w:jc w:val="center"/>
              <w:cnfStyle w:val="000000100000" w:firstRow="0" w:lastRow="0" w:firstColumn="0" w:lastColumn="0" w:oddVBand="0" w:evenVBand="0" w:oddHBand="1" w:evenHBand="0" w:firstRowFirstColumn="0" w:firstRowLastColumn="0" w:lastRowFirstColumn="0" w:lastRowLastColumn="0"/>
            </w:pPr>
            <w:r>
              <w:t>3</w:t>
            </w:r>
          </w:p>
        </w:tc>
      </w:tr>
      <w:tr w:rsidR="00923378" w:rsidTr="008A395C">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923378" w:rsidRDefault="00923378" w:rsidP="00923378">
            <w:pPr>
              <w:ind w:left="0"/>
              <w:jc w:val="center"/>
            </w:pPr>
            <w:r>
              <w:t>Available help material</w:t>
            </w:r>
          </w:p>
        </w:tc>
        <w:tc>
          <w:tcPr>
            <w:tcW w:w="1111" w:type="dxa"/>
            <w:tcBorders>
              <w:left w:val="double" w:sz="4" w:space="0" w:color="auto"/>
            </w:tcBorders>
          </w:tcPr>
          <w:p w:rsidR="00923378" w:rsidRDefault="00923378" w:rsidP="00923378">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923378" w:rsidRDefault="00923378" w:rsidP="00923378">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Pr>
          <w:p w:rsidR="00923378" w:rsidRDefault="00923378" w:rsidP="00923378">
            <w:pPr>
              <w:ind w:left="0"/>
              <w:jc w:val="center"/>
              <w:cnfStyle w:val="000000000000" w:firstRow="0" w:lastRow="0" w:firstColumn="0" w:lastColumn="0" w:oddVBand="0" w:evenVBand="0" w:oddHBand="0" w:evenHBand="0" w:firstRowFirstColumn="0" w:firstRowLastColumn="0" w:lastRowFirstColumn="0" w:lastRowLastColumn="0"/>
            </w:pPr>
            <w:r>
              <w:t>1.8</w:t>
            </w:r>
          </w:p>
        </w:tc>
        <w:tc>
          <w:tcPr>
            <w:tcW w:w="1113" w:type="dxa"/>
          </w:tcPr>
          <w:p w:rsidR="00923378" w:rsidRDefault="00B27125" w:rsidP="00923378">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3" w:type="dxa"/>
          </w:tcPr>
          <w:p w:rsidR="00923378" w:rsidRDefault="00B27125" w:rsidP="00923378">
            <w:pPr>
              <w:ind w:left="0"/>
              <w:jc w:val="center"/>
              <w:cnfStyle w:val="000000000000" w:firstRow="0" w:lastRow="0" w:firstColumn="0" w:lastColumn="0" w:oddVBand="0" w:evenVBand="0" w:oddHBand="0" w:evenHBand="0" w:firstRowFirstColumn="0" w:firstRowLastColumn="0" w:lastRowFirstColumn="0" w:lastRowLastColumn="0"/>
            </w:pPr>
            <w:r>
              <w:t>2</w:t>
            </w:r>
          </w:p>
        </w:tc>
        <w:tc>
          <w:tcPr>
            <w:tcW w:w="1113" w:type="dxa"/>
          </w:tcPr>
          <w:p w:rsidR="00923378" w:rsidRDefault="00B27125" w:rsidP="00923378">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923378" w:rsidRDefault="00B27125" w:rsidP="00923378">
            <w:pPr>
              <w:ind w:left="0"/>
              <w:jc w:val="center"/>
              <w:cnfStyle w:val="000000000000" w:firstRow="0" w:lastRow="0" w:firstColumn="0" w:lastColumn="0" w:oddVBand="0" w:evenVBand="0" w:oddHBand="0" w:evenHBand="0" w:firstRowFirstColumn="0" w:firstRowLastColumn="0" w:lastRowFirstColumn="0" w:lastRowLastColumn="0"/>
            </w:pPr>
            <w:r>
              <w:t>1.4</w:t>
            </w:r>
          </w:p>
        </w:tc>
      </w:tr>
      <w:tr w:rsidR="00923378" w:rsidTr="008A3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923378" w:rsidRDefault="00B27125" w:rsidP="00923378">
            <w:pPr>
              <w:ind w:left="0"/>
              <w:jc w:val="center"/>
            </w:pPr>
            <w:r>
              <w:t>Knowledge of language</w:t>
            </w:r>
          </w:p>
        </w:tc>
        <w:tc>
          <w:tcPr>
            <w:tcW w:w="1111" w:type="dxa"/>
            <w:tcBorders>
              <w:left w:val="double" w:sz="4" w:space="0" w:color="auto"/>
              <w:bottom w:val="double" w:sz="4" w:space="0" w:color="auto"/>
            </w:tcBorders>
          </w:tcPr>
          <w:p w:rsidR="00923378" w:rsidRDefault="00923378" w:rsidP="00923378">
            <w:pPr>
              <w:ind w:left="0"/>
              <w:jc w:val="center"/>
              <w:cnfStyle w:val="000000100000" w:firstRow="0" w:lastRow="0" w:firstColumn="0" w:lastColumn="0" w:oddVBand="0" w:evenVBand="0" w:oddHBand="1" w:evenHBand="0" w:firstRowFirstColumn="0" w:firstRowLastColumn="0" w:lastRowFirstColumn="0" w:lastRowLastColumn="0"/>
            </w:pPr>
            <w:r>
              <w:t>0.2</w:t>
            </w:r>
          </w:p>
        </w:tc>
        <w:tc>
          <w:tcPr>
            <w:tcW w:w="1111" w:type="dxa"/>
            <w:tcBorders>
              <w:bottom w:val="double" w:sz="4" w:space="0" w:color="auto"/>
            </w:tcBorders>
          </w:tcPr>
          <w:p w:rsidR="00923378" w:rsidRDefault="00B27125" w:rsidP="00923378">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Borders>
              <w:bottom w:val="double" w:sz="4" w:space="0" w:color="auto"/>
            </w:tcBorders>
          </w:tcPr>
          <w:p w:rsidR="00923378" w:rsidRDefault="00B27125" w:rsidP="00923378">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Borders>
              <w:bottom w:val="double" w:sz="4" w:space="0" w:color="auto"/>
            </w:tcBorders>
          </w:tcPr>
          <w:p w:rsidR="00923378" w:rsidRDefault="00923378" w:rsidP="00923378">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923378" w:rsidRDefault="00923378" w:rsidP="00923378">
            <w:pPr>
              <w:ind w:left="0"/>
              <w:jc w:val="center"/>
              <w:cnfStyle w:val="000000100000" w:firstRow="0" w:lastRow="0" w:firstColumn="0" w:lastColumn="0" w:oddVBand="0" w:evenVBand="0" w:oddHBand="1" w:evenHBand="0" w:firstRowFirstColumn="0" w:firstRowLastColumn="0" w:lastRowFirstColumn="0" w:lastRowLastColumn="0"/>
            </w:pPr>
            <w:r>
              <w:t>1.6</w:t>
            </w:r>
          </w:p>
        </w:tc>
        <w:tc>
          <w:tcPr>
            <w:tcW w:w="1113" w:type="dxa"/>
            <w:tcBorders>
              <w:bottom w:val="double" w:sz="4" w:space="0" w:color="auto"/>
            </w:tcBorders>
          </w:tcPr>
          <w:p w:rsidR="00923378" w:rsidRDefault="00B27125" w:rsidP="00923378">
            <w:pPr>
              <w:ind w:left="0"/>
              <w:jc w:val="center"/>
              <w:cnfStyle w:val="000000100000" w:firstRow="0" w:lastRow="0" w:firstColumn="0" w:lastColumn="0" w:oddVBand="0" w:evenVBand="0" w:oddHBand="1" w:evenHBand="0" w:firstRowFirstColumn="0" w:firstRowLastColumn="0" w:lastRowFirstColumn="0" w:lastRowLastColumn="0"/>
            </w:pPr>
            <w:r>
              <w:t>6</w:t>
            </w:r>
          </w:p>
        </w:tc>
        <w:tc>
          <w:tcPr>
            <w:tcW w:w="1113" w:type="dxa"/>
            <w:tcBorders>
              <w:bottom w:val="double" w:sz="4" w:space="0" w:color="auto"/>
            </w:tcBorders>
          </w:tcPr>
          <w:p w:rsidR="00923378" w:rsidRDefault="00923378" w:rsidP="00923378">
            <w:pPr>
              <w:ind w:left="0"/>
              <w:jc w:val="center"/>
              <w:cnfStyle w:val="000000100000" w:firstRow="0" w:lastRow="0" w:firstColumn="0" w:lastColumn="0" w:oddVBand="0" w:evenVBand="0" w:oddHBand="1" w:evenHBand="0" w:firstRowFirstColumn="0" w:firstRowLastColumn="0" w:lastRowFirstColumn="0" w:lastRowLastColumn="0"/>
            </w:pPr>
            <w:r>
              <w:t>1</w:t>
            </w:r>
            <w:r w:rsidR="00B27125">
              <w:t>.2</w:t>
            </w:r>
          </w:p>
        </w:tc>
      </w:tr>
      <w:tr w:rsidR="00923378" w:rsidRPr="00372548" w:rsidTr="00B2712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923378" w:rsidRDefault="00923378" w:rsidP="00923378">
            <w:pPr>
              <w:ind w:left="0"/>
              <w:jc w:val="center"/>
            </w:pPr>
            <w:r>
              <w:t>Total Rating</w:t>
            </w:r>
          </w:p>
        </w:tc>
        <w:tc>
          <w:tcPr>
            <w:tcW w:w="1111" w:type="dxa"/>
            <w:tcBorders>
              <w:top w:val="double" w:sz="4" w:space="0" w:color="auto"/>
            </w:tcBorders>
          </w:tcPr>
          <w:p w:rsidR="00923378" w:rsidRDefault="00923378" w:rsidP="00923378">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923378" w:rsidRDefault="00923378" w:rsidP="00923378">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shd w:val="clear" w:color="auto" w:fill="00B050"/>
          </w:tcPr>
          <w:p w:rsidR="00923378" w:rsidRDefault="00B27125" w:rsidP="00923378">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3" w:type="dxa"/>
            <w:tcBorders>
              <w:top w:val="double" w:sz="4" w:space="0" w:color="auto"/>
            </w:tcBorders>
          </w:tcPr>
          <w:p w:rsidR="00923378" w:rsidRDefault="00923378" w:rsidP="00923378">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923378" w:rsidRDefault="00B27125" w:rsidP="00923378">
            <w:pPr>
              <w:ind w:left="0"/>
              <w:jc w:val="center"/>
              <w:cnfStyle w:val="000000000000" w:firstRow="0" w:lastRow="0" w:firstColumn="0" w:lastColumn="0" w:oddVBand="0" w:evenVBand="0" w:oddHBand="0" w:evenHBand="0" w:firstRowFirstColumn="0" w:firstRowLastColumn="0" w:lastRowFirstColumn="0" w:lastRowLastColumn="0"/>
            </w:pPr>
            <w:r>
              <w:t>7.8</w:t>
            </w:r>
          </w:p>
        </w:tc>
        <w:tc>
          <w:tcPr>
            <w:tcW w:w="1113" w:type="dxa"/>
            <w:tcBorders>
              <w:top w:val="double" w:sz="4" w:space="0" w:color="auto"/>
            </w:tcBorders>
          </w:tcPr>
          <w:p w:rsidR="00923378" w:rsidRDefault="00923378" w:rsidP="00923378">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shd w:val="clear" w:color="auto" w:fill="FFFFFF" w:themeFill="background1"/>
          </w:tcPr>
          <w:p w:rsidR="00923378" w:rsidRPr="00372548" w:rsidRDefault="00B27125" w:rsidP="00923378">
            <w:pPr>
              <w:ind w:left="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7.1</w:t>
            </w:r>
          </w:p>
        </w:tc>
      </w:tr>
    </w:tbl>
    <w:p w:rsidR="00923378" w:rsidRDefault="00923378" w:rsidP="00E1790E"/>
    <w:p w:rsidR="00B54C06" w:rsidRDefault="00B54C06" w:rsidP="00B54C06">
      <w:pPr>
        <w:pStyle w:val="Heading3"/>
      </w:pPr>
      <w:r>
        <w:t>Conceptual design summary</w:t>
      </w:r>
    </w:p>
    <w:p w:rsidR="00B54C06" w:rsidRDefault="00B54C06" w:rsidP="00B54C06">
      <w:r>
        <w:t xml:space="preserve">The following is the results of the trade-off studies </w:t>
      </w:r>
      <w:r w:rsidR="0056126C">
        <w:t xml:space="preserve">showing which </w:t>
      </w:r>
      <w:r>
        <w:t>technologies where chosen.</w:t>
      </w:r>
    </w:p>
    <w:p w:rsidR="00B54C06" w:rsidRDefault="0056126C" w:rsidP="0056126C">
      <w:pPr>
        <w:pStyle w:val="ListParagraph"/>
        <w:numPr>
          <w:ilvl w:val="0"/>
          <w:numId w:val="14"/>
        </w:numPr>
      </w:pPr>
      <w:r>
        <w:t>Controller: PIC Microcontroller</w:t>
      </w:r>
    </w:p>
    <w:p w:rsidR="0056126C" w:rsidRDefault="0056126C" w:rsidP="0056126C">
      <w:pPr>
        <w:pStyle w:val="ListParagraph"/>
        <w:numPr>
          <w:ilvl w:val="0"/>
          <w:numId w:val="14"/>
        </w:numPr>
      </w:pPr>
      <w:r>
        <w:t>Communication: LoRa</w:t>
      </w:r>
    </w:p>
    <w:p w:rsidR="0056126C" w:rsidRDefault="0056126C" w:rsidP="0056126C">
      <w:pPr>
        <w:pStyle w:val="ListParagraph"/>
        <w:numPr>
          <w:ilvl w:val="0"/>
          <w:numId w:val="14"/>
        </w:numPr>
      </w:pPr>
      <w:r>
        <w:t>Database: MYSQL</w:t>
      </w:r>
    </w:p>
    <w:p w:rsidR="0056126C" w:rsidRPr="00B54C06" w:rsidRDefault="0056126C" w:rsidP="0056126C">
      <w:pPr>
        <w:pStyle w:val="ListParagraph"/>
        <w:numPr>
          <w:ilvl w:val="0"/>
          <w:numId w:val="14"/>
        </w:numPr>
      </w:pPr>
      <w:r>
        <w:t>Back-end: C++</w:t>
      </w:r>
    </w:p>
    <w:p w:rsidR="00B54C06" w:rsidRDefault="00B54C06" w:rsidP="00E1790E"/>
    <w:p w:rsidR="00714739" w:rsidRPr="00E1790E" w:rsidRDefault="00714739" w:rsidP="00E1790E"/>
    <w:p w:rsidR="004E78C9" w:rsidRDefault="004E78C9" w:rsidP="008D559A">
      <w:pPr>
        <w:pStyle w:val="Heading2"/>
      </w:pPr>
      <w:bookmarkStart w:id="64" w:name="_Toc511929856"/>
      <w:r>
        <w:t>Conclusion</w:t>
      </w:r>
      <w:bookmarkEnd w:id="64"/>
    </w:p>
    <w:p w:rsidR="00DB5DF7" w:rsidRDefault="00735447" w:rsidP="004E78C9">
      <w:r>
        <w:t>Th</w:t>
      </w:r>
      <w:r w:rsidR="00187A37">
        <w:t>e literature study that was done helped identify possible solutions for the aspects of this project. These possible solutions where then further evaluated and compared against each other in the conceptual design. Trade-off studies where used to compare the different possibilities with each other and give clear indications of which will be the best options. With the correct technologies now identified the process to create the detail design can start.</w:t>
      </w:r>
      <w:bookmarkStart w:id="65" w:name="_GoBack"/>
      <w:bookmarkEnd w:id="65"/>
      <w:r w:rsidR="00187A37">
        <w:t xml:space="preserve">  </w:t>
      </w:r>
      <w:r w:rsidR="00EA281A">
        <w:br w:type="page"/>
      </w:r>
    </w:p>
    <w:bookmarkStart w:id="66" w:name="_Toc511929857" w:displacedByCustomXml="next"/>
    <w:sdt>
      <w:sdtPr>
        <w:rPr>
          <w:rFonts w:eastAsiaTheme="minorHAnsi" w:cstheme="minorBidi"/>
          <w:b w:val="0"/>
          <w:sz w:val="24"/>
          <w:szCs w:val="22"/>
        </w:rPr>
        <w:id w:val="-1563640206"/>
        <w:docPartObj>
          <w:docPartGallery w:val="Bibliographies"/>
          <w:docPartUnique/>
        </w:docPartObj>
      </w:sdtPr>
      <w:sdtEndPr>
        <w:rPr>
          <w:rFonts w:cs="Arial"/>
          <w:sz w:val="22"/>
          <w:szCs w:val="24"/>
        </w:rPr>
      </w:sdtEndPr>
      <w:sdtContent>
        <w:p w:rsidR="00DB5DF7" w:rsidRDefault="00DB5DF7" w:rsidP="008D559A">
          <w:pPr>
            <w:pStyle w:val="Heading1"/>
            <w:numPr>
              <w:ilvl w:val="0"/>
              <w:numId w:val="11"/>
            </w:numPr>
          </w:pPr>
          <w:r>
            <w:t>References</w:t>
          </w:r>
          <w:bookmarkEnd w:id="66"/>
        </w:p>
        <w:sdt>
          <w:sdtPr>
            <w:id w:val="-573587230"/>
            <w:bibliography/>
          </w:sdtPr>
          <w:sdtContent>
            <w:p w:rsidR="00311FF4" w:rsidRDefault="00DB5DF7" w:rsidP="00587D10">
              <w:pPr>
                <w:rPr>
                  <w:rFonts w:asciiTheme="minorHAnsi" w:hAnsiTheme="minorHAnsi" w:cstheme="minorBidi"/>
                  <w:noProof/>
                  <w:szCs w:val="22"/>
                  <w:lang w:val="af-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0"/>
                <w:gridCol w:w="8488"/>
              </w:tblGrid>
              <w:tr w:rsidR="00311FF4">
                <w:trPr>
                  <w:divId w:val="1246458968"/>
                  <w:tblCellSpacing w:w="15" w:type="dxa"/>
                </w:trPr>
                <w:tc>
                  <w:tcPr>
                    <w:tcW w:w="50" w:type="pct"/>
                    <w:hideMark/>
                  </w:tcPr>
                  <w:p w:rsidR="00311FF4" w:rsidRDefault="00311FF4">
                    <w:pPr>
                      <w:pStyle w:val="Bibliography"/>
                      <w:rPr>
                        <w:noProof/>
                        <w:sz w:val="24"/>
                      </w:rPr>
                    </w:pPr>
                    <w:r>
                      <w:rPr>
                        <w:noProof/>
                      </w:rPr>
                      <w:t xml:space="preserve">[1] </w:t>
                    </w:r>
                  </w:p>
                </w:tc>
                <w:tc>
                  <w:tcPr>
                    <w:tcW w:w="0" w:type="auto"/>
                    <w:hideMark/>
                  </w:tcPr>
                  <w:p w:rsidR="00311FF4" w:rsidRDefault="00311FF4">
                    <w:pPr>
                      <w:pStyle w:val="Bibliography"/>
                      <w:rPr>
                        <w:noProof/>
                      </w:rPr>
                    </w:pPr>
                    <w:r>
                      <w:rPr>
                        <w:noProof/>
                      </w:rPr>
                      <w:t>Green Building Council South Africa, “GREENOVATE ENGINEERING,” Growthpoint Properties, Joahnnesburg, 2018.</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[2] </w:t>
                    </w:r>
                  </w:p>
                </w:tc>
                <w:tc>
                  <w:tcPr>
                    <w:tcW w:w="0" w:type="auto"/>
                    <w:hideMark/>
                  </w:tcPr>
                  <w:p w:rsidR="00311FF4" w:rsidRDefault="00311FF4">
                    <w:pPr>
                      <w:pStyle w:val="Bibliography"/>
                      <w:rPr>
                        <w:noProof/>
                      </w:rPr>
                    </w:pPr>
                    <w:r>
                      <w:rPr>
                        <w:noProof/>
                      </w:rPr>
                      <w:t>ENERGY STAR, “When is it time to replace?,” 29 September 2017. [Online]. Available: https://www.energystar.gov/index.cfm?c=heat_cool.pr_checklist_consumers. [Accessed 10 March 2018].</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[3] </w:t>
                    </w:r>
                  </w:p>
                </w:tc>
                <w:tc>
                  <w:tcPr>
                    <w:tcW w:w="0" w:type="auto"/>
                    <w:hideMark/>
                  </w:tcPr>
                  <w:p w:rsidR="00311FF4" w:rsidRDefault="00311FF4">
                    <w:pPr>
                      <w:pStyle w:val="Bibliography"/>
                      <w:rPr>
                        <w:noProof/>
                      </w:rPr>
                    </w:pPr>
                    <w:r>
                      <w:rPr>
                        <w:noProof/>
                      </w:rPr>
                      <w:t>S. Price, “When Is It Time to Replace My Air Conditioner?,” 25 July 2015. [Online]. Available: https://www.angieslist.com/articles/when-it-time-replace-my-air-conditioner.htm. [Accessed 10 March 2018].</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[4] </w:t>
                    </w:r>
                  </w:p>
                </w:tc>
                <w:tc>
                  <w:tcPr>
                    <w:tcW w:w="0" w:type="auto"/>
                    <w:hideMark/>
                  </w:tcPr>
                  <w:p w:rsidR="00311FF4" w:rsidRDefault="00311FF4">
                    <w:pPr>
                      <w:pStyle w:val="Bibliography"/>
                      <w:rPr>
                        <w:noProof/>
                      </w:rPr>
                    </w:pPr>
                    <w:r>
                      <w:rPr>
                        <w:noProof/>
                      </w:rPr>
                      <w:t>The Air Conditioning Company, “How Does Air Conditioning Work,” 8 October 2016. [Online]. Available: https://www.airconco.com/how-does-air-conditioning-work/. [Accessed 10 March 2018].</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[5] </w:t>
                    </w:r>
                  </w:p>
                </w:tc>
                <w:tc>
                  <w:tcPr>
                    <w:tcW w:w="0" w:type="auto"/>
                    <w:hideMark/>
                  </w:tcPr>
                  <w:p w:rsidR="00311FF4" w:rsidRDefault="00311FF4">
                    <w:pPr>
                      <w:pStyle w:val="Bibliography"/>
                      <w:rPr>
                        <w:noProof/>
                      </w:rPr>
                    </w:pPr>
                    <w:r>
                      <w:rPr>
                        <w:noProof/>
                      </w:rPr>
                      <w:t>H. Khemani and L. Stonecypher, “Types of Air Conditioning Systems,” 1 January 2013. [Online]. Available: https://www.brighthubengineering.com/hvac/897-types-of-air-conditioning-systems/. [Accessed 10 March 2018].</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[6] </w:t>
                    </w:r>
                  </w:p>
                </w:tc>
                <w:tc>
                  <w:tcPr>
                    <w:tcW w:w="0" w:type="auto"/>
                    <w:hideMark/>
                  </w:tcPr>
                  <w:p w:rsidR="00311FF4" w:rsidRDefault="00311FF4">
                    <w:pPr>
                      <w:pStyle w:val="Bibliography"/>
                      <w:rPr>
                        <w:noProof/>
                      </w:rPr>
                    </w:pPr>
                    <w:r>
                      <w:rPr>
                        <w:noProof/>
                      </w:rPr>
                      <w:t>Power Knot, “COPs, EERs, and SEERs How Efficient is Your Air Conditioning System?,” Power Knot LLC, Milpitas, 2011.</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[7] </w:t>
                    </w:r>
                  </w:p>
                </w:tc>
                <w:tc>
                  <w:tcPr>
                    <w:tcW w:w="0" w:type="auto"/>
                    <w:hideMark/>
                  </w:tcPr>
                  <w:p w:rsidR="00311FF4" w:rsidRDefault="00311FF4">
                    <w:pPr>
                      <w:pStyle w:val="Bibliography"/>
                      <w:rPr>
                        <w:noProof/>
                      </w:rPr>
                    </w:pPr>
                    <w:r>
                      <w:rPr>
                        <w:noProof/>
                      </w:rPr>
                      <w:t xml:space="preserve">S. Qian, Y. Geng, Y. Wang, J. Ling, Y. Hwang, R. Radermacher, I. Takeuchi and J. Cui, “A review of elastocaloric cooling:,” </w:t>
                    </w:r>
                    <w:r>
                      <w:rPr>
                        <w:i/>
                        <w:iCs/>
                        <w:noProof/>
                      </w:rPr>
                      <w:t xml:space="preserve">international journal of r e f r i g e r a t i o n, </w:t>
                    </w:r>
                    <w:r>
                      <w:rPr>
                        <w:noProof/>
                      </w:rPr>
                      <w:t xml:space="preserve">vol. I, no. 64, pp. 1 - 19, 2016. </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[8] </w:t>
                    </w:r>
                  </w:p>
                </w:tc>
                <w:tc>
                  <w:tcPr>
                    <w:tcW w:w="0" w:type="auto"/>
                    <w:hideMark/>
                  </w:tcPr>
                  <w:p w:rsidR="00311FF4" w:rsidRDefault="00311FF4">
                    <w:pPr>
                      <w:pStyle w:val="Bibliography"/>
                      <w:rPr>
                        <w:noProof/>
                      </w:rPr>
                    </w:pPr>
                    <w:r>
                      <w:rPr>
                        <w:noProof/>
                      </w:rPr>
                      <w:t>I. Poole, “LoRa Wireless for M2M &amp; IoT,” 15 July 2017. [Online]. Available: http://www.radio-electronics.com/info/wireless/lora/basics-tutorial.php. [Accessed 10 March 2018].</w:t>
                    </w:r>
                  </w:p>
                </w:tc>
              </w:tr>
              <w:tr w:rsidR="00311FF4">
                <w:trPr>
                  <w:divId w:val="1246458968"/>
                  <w:tblCellSpacing w:w="15" w:type="dxa"/>
                </w:trPr>
                <w:tc>
                  <w:tcPr>
                    <w:tcW w:w="50" w:type="pct"/>
                    <w:hideMark/>
                  </w:tcPr>
                  <w:p w:rsidR="00311FF4" w:rsidRDefault="00311FF4">
                    <w:pPr>
                      <w:pStyle w:val="Bibliography"/>
                      <w:rPr>
                        <w:noProof/>
                      </w:rPr>
                    </w:pPr>
                    <w:r>
                      <w:rPr>
                        <w:noProof/>
                      </w:rPr>
                      <w:lastRenderedPageBreak/>
                      <w:t xml:space="preserve">[9] </w:t>
                    </w:r>
                  </w:p>
                </w:tc>
                <w:tc>
                  <w:tcPr>
                    <w:tcW w:w="0" w:type="auto"/>
                    <w:hideMark/>
                  </w:tcPr>
                  <w:p w:rsidR="00311FF4" w:rsidRDefault="00311FF4">
                    <w:pPr>
                      <w:pStyle w:val="Bibliography"/>
                      <w:rPr>
                        <w:noProof/>
                      </w:rPr>
                    </w:pPr>
                    <w:r>
                      <w:rPr>
                        <w:noProof/>
                      </w:rPr>
                      <w:t>LoRa Alliance, “LoRa Alliance Technology,” 17 February 2017. [Online]. Available: https://www.lora-alliance.org/technology. [Accessed 10 March 2018].</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[10] </w:t>
                    </w:r>
                  </w:p>
                </w:tc>
                <w:tc>
                  <w:tcPr>
                    <w:tcW w:w="0" w:type="auto"/>
                    <w:hideMark/>
                  </w:tcPr>
                  <w:p w:rsidR="00311FF4" w:rsidRDefault="00311FF4">
                    <w:pPr>
                      <w:pStyle w:val="Bibliography"/>
                      <w:rPr>
                        <w:noProof/>
                      </w:rPr>
                    </w:pPr>
                    <w:r>
                      <w:rPr>
                        <w:noProof/>
                      </w:rPr>
                      <w:t>G. Hudson, “CT sensors - An Introduction,” 11 January 2017. [Online]. Available: https://learn.openenergymonitor.org/electricity-monitoring/ct-sensors/introduction?redirected=true. [Accessed 10 March 2018].</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[11] </w:t>
                    </w:r>
                  </w:p>
                </w:tc>
                <w:tc>
                  <w:tcPr>
                    <w:tcW w:w="0" w:type="auto"/>
                    <w:hideMark/>
                  </w:tcPr>
                  <w:p w:rsidR="00311FF4" w:rsidRDefault="00311FF4">
                    <w:pPr>
                      <w:pStyle w:val="Bibliography"/>
                      <w:rPr>
                        <w:noProof/>
                      </w:rPr>
                    </w:pPr>
                    <w:r>
                      <w:rPr>
                        <w:noProof/>
                      </w:rPr>
                      <w:t>Arduino, “What is Arduino?,” 27 November 2017. [Online]. Available: https://www.arduino.cc/en/Guide/Introduction. [Accessed 10 March 2018].</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[12] </w:t>
                    </w:r>
                  </w:p>
                </w:tc>
                <w:tc>
                  <w:tcPr>
                    <w:tcW w:w="0" w:type="auto"/>
                    <w:hideMark/>
                  </w:tcPr>
                  <w:p w:rsidR="00311FF4" w:rsidRDefault="00311FF4">
                    <w:pPr>
                      <w:pStyle w:val="Bibliography"/>
                      <w:rPr>
                        <w:noProof/>
                      </w:rPr>
                    </w:pPr>
                    <w:r>
                      <w:rPr>
                        <w:noProof/>
                      </w:rPr>
                      <w:t>M. Sarig, “MariaDB vs MySQL: In-Depth Comparison,” 28 March 2017. [Online]. Available: https://blog.panoply.io/a-comparative-vmariadb-vs-mysql. [Accessed 11 March 2018].</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[13] </w:t>
                    </w:r>
                  </w:p>
                </w:tc>
                <w:tc>
                  <w:tcPr>
                    <w:tcW w:w="0" w:type="auto"/>
                    <w:hideMark/>
                  </w:tcPr>
                  <w:p w:rsidR="00311FF4" w:rsidRDefault="00311FF4">
                    <w:pPr>
                      <w:pStyle w:val="Bibliography"/>
                      <w:rPr>
                        <w:noProof/>
                      </w:rPr>
                    </w:pPr>
                    <w:r>
                      <w:rPr>
                        <w:noProof/>
                      </w:rPr>
                      <w:t>D. Bartholomew, “MariaDB vs. MySQL,” 9 June 2016. [Online]. Available: http://www.admin-magazine.com/Articles/MariaDB-vs.-MySQL. [Accessed 11 March 2018].</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[14] </w:t>
                    </w:r>
                  </w:p>
                </w:tc>
                <w:tc>
                  <w:tcPr>
                    <w:tcW w:w="0" w:type="auto"/>
                    <w:hideMark/>
                  </w:tcPr>
                  <w:p w:rsidR="00311FF4" w:rsidRDefault="00311FF4">
                    <w:pPr>
                      <w:pStyle w:val="Bibliography"/>
                      <w:rPr>
                        <w:noProof/>
                      </w:rPr>
                    </w:pPr>
                    <w:r>
                      <w:rPr>
                        <w:noProof/>
                      </w:rPr>
                      <w:t>OMEGA Engineering, “Anemometer: Introduction to Air Velocity Measurement,” Spectris , 6 February 2015. [Online]. Available: https://www.omega.com/prodinfo/anemometers.html. [Accessed 11 March 2018].</w:t>
                    </w:r>
                  </w:p>
                </w:tc>
              </w:tr>
              <w:tr w:rsidR="00311FF4">
                <w:trPr>
                  <w:divId w:val="1246458968"/>
                  <w:tblCellSpacing w:w="15" w:type="dxa"/>
                </w:trPr>
                <w:tc>
                  <w:tcPr>
                    <w:tcW w:w="50" w:type="pct"/>
                    <w:hideMark/>
                  </w:tcPr>
                  <w:p w:rsidR="00311FF4" w:rsidRDefault="00311FF4">
                    <w:pPr>
                      <w:pStyle w:val="Bibliography"/>
                      <w:rPr>
                        <w:noProof/>
                      </w:rPr>
                    </w:pPr>
                    <w:r>
                      <w:rPr>
                        <w:noProof/>
                      </w:rPr>
                      <w:t xml:space="preserve">[15] </w:t>
                    </w:r>
                  </w:p>
                </w:tc>
                <w:tc>
                  <w:tcPr>
                    <w:tcW w:w="0" w:type="auto"/>
                    <w:hideMark/>
                  </w:tcPr>
                  <w:p w:rsidR="00311FF4" w:rsidRDefault="00311FF4">
                    <w:pPr>
                      <w:pStyle w:val="Bibliography"/>
                      <w:rPr>
                        <w:noProof/>
                      </w:rPr>
                    </w:pPr>
                    <w:r>
                      <w:rPr>
                        <w:noProof/>
                      </w:rPr>
                      <w:t>OMEGA Engineering, “Volume-IndIcatIng thermo-anemometer KIt,” Spectris, Stamford, 2018.</w:t>
                    </w:r>
                  </w:p>
                </w:tc>
              </w:tr>
            </w:tbl>
            <w:p w:rsidR="00311FF4" w:rsidRDefault="00311FF4">
              <w:pPr>
                <w:divId w:val="1246458968"/>
                <w:rPr>
                  <w:rFonts w:eastAsia="Times New Roman"/>
                  <w:noProof/>
                </w:rPr>
              </w:pPr>
            </w:p>
            <w:p w:rsidR="00DB5DF7" w:rsidRDefault="00DB5DF7" w:rsidP="00587D10">
              <w:r>
                <w:rPr>
                  <w:b/>
                  <w:bCs/>
                  <w:noProof/>
                </w:rPr>
                <w:fldChar w:fldCharType="end"/>
              </w:r>
            </w:p>
          </w:sdtContent>
        </w:sdt>
      </w:sdtContent>
    </w:sdt>
    <w:p w:rsidR="004E78C9" w:rsidRDefault="004E78C9">
      <w:pPr>
        <w:spacing w:before="0" w:after="200" w:line="276" w:lineRule="auto"/>
        <w:ind w:left="0"/>
        <w:jc w:val="left"/>
      </w:pPr>
      <w:r>
        <w:br w:type="page"/>
      </w:r>
    </w:p>
    <w:p w:rsidR="00DB5DF7" w:rsidRDefault="004E78C9" w:rsidP="004E78C9">
      <w:pPr>
        <w:pStyle w:val="Title"/>
      </w:pPr>
      <w:r>
        <w:lastRenderedPageBreak/>
        <w:t>Appendix A: URS</w:t>
      </w:r>
    </w:p>
    <w:p w:rsidR="004E78C9" w:rsidRPr="004E78C9" w:rsidRDefault="004E78C9" w:rsidP="004E78C9">
      <w:pPr>
        <w:pStyle w:val="Caption1"/>
      </w:pPr>
      <w:r w:rsidRPr="004E78C9">
        <w:t>A.1.</w:t>
      </w:r>
      <w:r>
        <w:tab/>
      </w:r>
      <w:r w:rsidRPr="004E78C9">
        <w:t xml:space="preserve">Introduction </w:t>
      </w:r>
    </w:p>
    <w:p w:rsidR="004E78C9" w:rsidRDefault="004E78C9" w:rsidP="004E78C9">
      <w:pPr>
        <w:pStyle w:val="Caption1"/>
      </w:pPr>
      <w:r>
        <w:t>A.2.</w:t>
      </w:r>
      <w:r>
        <w:tab/>
        <w:t>Engineering Problem Definition</w:t>
      </w:r>
    </w:p>
    <w:p w:rsidR="004E78C9" w:rsidRDefault="004E78C9" w:rsidP="004E78C9">
      <w:pPr>
        <w:pStyle w:val="Caption1"/>
      </w:pPr>
      <w:r>
        <w:t>A.3.</w:t>
      </w:r>
      <w:r>
        <w:tab/>
      </w:r>
    </w:p>
    <w:p w:rsidR="00D828D6" w:rsidRDefault="00D828D6">
      <w:pPr>
        <w:spacing w:before="0" w:after="200" w:line="276" w:lineRule="auto"/>
        <w:ind w:left="0"/>
        <w:jc w:val="left"/>
      </w:pPr>
      <w:r>
        <w:br w:type="page"/>
      </w:r>
    </w:p>
    <w:p w:rsidR="00D828D6" w:rsidRPr="00D828D6" w:rsidRDefault="00D828D6" w:rsidP="00D828D6">
      <w:pPr>
        <w:pStyle w:val="Title"/>
      </w:pPr>
      <w:r>
        <w:lastRenderedPageBreak/>
        <w:t>Appendix B: System Specification</w:t>
      </w:r>
    </w:p>
    <w:sectPr w:rsidR="00D828D6" w:rsidRPr="00D828D6" w:rsidSect="000F0CA5">
      <w:headerReference w:type="first" r:id="rId1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409" w:rsidRDefault="00596409" w:rsidP="00587D10">
      <w:r>
        <w:separator/>
      </w:r>
    </w:p>
  </w:endnote>
  <w:endnote w:type="continuationSeparator" w:id="0">
    <w:p w:rsidR="00596409" w:rsidRDefault="00596409" w:rsidP="00587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409" w:rsidRDefault="00596409" w:rsidP="00587D10">
      <w:r>
        <w:separator/>
      </w:r>
    </w:p>
  </w:footnote>
  <w:footnote w:type="continuationSeparator" w:id="0">
    <w:p w:rsidR="00596409" w:rsidRDefault="00596409" w:rsidP="00587D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CB5" w:rsidRDefault="009C4CB5" w:rsidP="00587D10">
    <w:pPr>
      <w:pStyle w:val="Header"/>
    </w:pPr>
    <w:r>
      <w:rPr>
        <w:noProof/>
        <w:lang w:eastAsia="en-GB"/>
      </w:rPr>
      <w:drawing>
        <wp:anchor distT="0" distB="0" distL="114300" distR="114300" simplePos="0" relativeHeight="251657216" behindDoc="1" locked="0" layoutInCell="1" allowOverlap="1">
          <wp:simplePos x="0" y="0"/>
          <wp:positionH relativeFrom="page">
            <wp:posOffset>-38100</wp:posOffset>
          </wp:positionH>
          <wp:positionV relativeFrom="page">
            <wp:posOffset>-43180</wp:posOffset>
          </wp:positionV>
          <wp:extent cx="7559675" cy="41668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oblad vir skripsies van studente low res E.jpg"/>
                  <pic:cNvPicPr/>
                </pic:nvPicPr>
                <pic:blipFill>
                  <a:blip r:embed="rId1">
                    <a:extLst>
                      <a:ext uri="{28A0092B-C50C-407E-A947-70E740481C1C}">
                        <a14:useLocalDpi xmlns:a14="http://schemas.microsoft.com/office/drawing/2010/main" val="0"/>
                      </a:ext>
                    </a:extLst>
                  </a:blip>
                  <a:stretch>
                    <a:fillRect/>
                  </a:stretch>
                </pic:blipFill>
                <pic:spPr>
                  <a:xfrm>
                    <a:off x="0" y="0"/>
                    <a:ext cx="7559675" cy="41668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74BA"/>
    <w:multiLevelType w:val="hybridMultilevel"/>
    <w:tmpl w:val="CA56049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 w15:restartNumberingAfterBreak="0">
    <w:nsid w:val="12D11C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990EEF"/>
    <w:multiLevelType w:val="hybridMultilevel"/>
    <w:tmpl w:val="17B0363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27F71AD"/>
    <w:multiLevelType w:val="multilevel"/>
    <w:tmpl w:val="6C8EE4C6"/>
    <w:lvl w:ilvl="0">
      <w:start w:val="1"/>
      <w:numFmt w:val="decimal"/>
      <w:pStyle w:val="Heading1"/>
      <w:lvlText w:val="%1"/>
      <w:lvlJc w:val="left"/>
      <w:pPr>
        <w:ind w:left="432" w:hanging="432"/>
      </w:pPr>
      <w:rPr>
        <w:rFonts w:hint="default"/>
        <w:sz w:val="32"/>
        <w:szCs w:val="52"/>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ascii="Arial" w:hAnsi="Arial" w:cs="Arial" w:hint="default"/>
        <w:i w:val="0"/>
        <w:color w:val="auto"/>
        <w:sz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5A07AE6"/>
    <w:multiLevelType w:val="hybridMultilevel"/>
    <w:tmpl w:val="4D7E61D0"/>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36895167"/>
    <w:multiLevelType w:val="hybridMultilevel"/>
    <w:tmpl w:val="565A1BDC"/>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15:restartNumberingAfterBreak="0">
    <w:nsid w:val="369F3F67"/>
    <w:multiLevelType w:val="hybridMultilevel"/>
    <w:tmpl w:val="442819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7" w15:restartNumberingAfterBreak="0">
    <w:nsid w:val="3B167901"/>
    <w:multiLevelType w:val="hybridMultilevel"/>
    <w:tmpl w:val="F074147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15:restartNumberingAfterBreak="0">
    <w:nsid w:val="4702481E"/>
    <w:multiLevelType w:val="hybridMultilevel"/>
    <w:tmpl w:val="C9EE52E2"/>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5EFA6FB4"/>
    <w:multiLevelType w:val="multilevel"/>
    <w:tmpl w:val="01929332"/>
    <w:lvl w:ilvl="0">
      <w:start w:val="1"/>
      <w:numFmt w:val="decimal"/>
      <w:lvlText w:val="%1."/>
      <w:lvlJc w:val="left"/>
      <w:pPr>
        <w:ind w:left="540" w:hanging="540"/>
      </w:pPr>
      <w:rPr>
        <w:rFonts w:hint="default"/>
      </w:rPr>
    </w:lvl>
    <w:lvl w:ilvl="1">
      <w:start w:val="1"/>
      <w:numFmt w:val="decimal"/>
      <w:pStyle w:val="Heading2"/>
      <w:lvlText w:val="%1.%2."/>
      <w:lvlJc w:val="left"/>
      <w:pPr>
        <w:ind w:left="142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496"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0" w15:restartNumberingAfterBreak="0">
    <w:nsid w:val="6D0D5882"/>
    <w:multiLevelType w:val="hybridMultilevel"/>
    <w:tmpl w:val="6E2879A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1" w15:restartNumberingAfterBreak="0">
    <w:nsid w:val="71092625"/>
    <w:multiLevelType w:val="hybridMultilevel"/>
    <w:tmpl w:val="25B6F9C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2"/>
  </w:num>
  <w:num w:numId="4">
    <w:abstractNumId w:val="8"/>
  </w:num>
  <w:num w:numId="5">
    <w:abstractNumId w:val="5"/>
  </w:num>
  <w:num w:numId="6">
    <w:abstractNumId w:val="0"/>
  </w:num>
  <w:num w:numId="7">
    <w:abstractNumId w:val="4"/>
  </w:num>
  <w:num w:numId="8">
    <w:abstractNumId w:val="10"/>
  </w:num>
  <w:num w:numId="9">
    <w:abstractNumId w:val="6"/>
  </w:num>
  <w:num w:numId="10">
    <w:abstractNumId w:val="1"/>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MTA2Njc3NLIwNjBS0lEKTi0uzszPAykwrAUAEHEzOSwAAAA="/>
  </w:docVars>
  <w:rsids>
    <w:rsidRoot w:val="000F0CA5"/>
    <w:rsid w:val="00006CA2"/>
    <w:rsid w:val="00007A78"/>
    <w:rsid w:val="0001426A"/>
    <w:rsid w:val="00024718"/>
    <w:rsid w:val="0003237A"/>
    <w:rsid w:val="00035830"/>
    <w:rsid w:val="000508C4"/>
    <w:rsid w:val="00050965"/>
    <w:rsid w:val="00053269"/>
    <w:rsid w:val="00054811"/>
    <w:rsid w:val="00072CF7"/>
    <w:rsid w:val="0007567A"/>
    <w:rsid w:val="00095E39"/>
    <w:rsid w:val="000979D4"/>
    <w:rsid w:val="000B0C59"/>
    <w:rsid w:val="000C2883"/>
    <w:rsid w:val="000C4F14"/>
    <w:rsid w:val="000D74EA"/>
    <w:rsid w:val="000F0CA5"/>
    <w:rsid w:val="00103A4D"/>
    <w:rsid w:val="00110291"/>
    <w:rsid w:val="00122E73"/>
    <w:rsid w:val="00153262"/>
    <w:rsid w:val="00173018"/>
    <w:rsid w:val="0017488C"/>
    <w:rsid w:val="00187A37"/>
    <w:rsid w:val="001C58E5"/>
    <w:rsid w:val="001E79E8"/>
    <w:rsid w:val="001F4032"/>
    <w:rsid w:val="0021040D"/>
    <w:rsid w:val="00223872"/>
    <w:rsid w:val="00232D2B"/>
    <w:rsid w:val="002438B4"/>
    <w:rsid w:val="0025195D"/>
    <w:rsid w:val="002B1F1A"/>
    <w:rsid w:val="002B581E"/>
    <w:rsid w:val="002D151F"/>
    <w:rsid w:val="002D5068"/>
    <w:rsid w:val="002F5191"/>
    <w:rsid w:val="003005D9"/>
    <w:rsid w:val="00305254"/>
    <w:rsid w:val="00311FF4"/>
    <w:rsid w:val="00372548"/>
    <w:rsid w:val="00373B5C"/>
    <w:rsid w:val="003B1266"/>
    <w:rsid w:val="003D20BD"/>
    <w:rsid w:val="003F1EAC"/>
    <w:rsid w:val="00413D98"/>
    <w:rsid w:val="004227D3"/>
    <w:rsid w:val="00453F80"/>
    <w:rsid w:val="00496CE6"/>
    <w:rsid w:val="004A1D4B"/>
    <w:rsid w:val="004E78C9"/>
    <w:rsid w:val="00554572"/>
    <w:rsid w:val="005545BC"/>
    <w:rsid w:val="0056126C"/>
    <w:rsid w:val="00562716"/>
    <w:rsid w:val="005737E3"/>
    <w:rsid w:val="00577C20"/>
    <w:rsid w:val="00587D10"/>
    <w:rsid w:val="00596409"/>
    <w:rsid w:val="005A2512"/>
    <w:rsid w:val="005B061D"/>
    <w:rsid w:val="005C4321"/>
    <w:rsid w:val="005C515D"/>
    <w:rsid w:val="005E4FB0"/>
    <w:rsid w:val="006060FE"/>
    <w:rsid w:val="00632D0F"/>
    <w:rsid w:val="0063512E"/>
    <w:rsid w:val="006434DC"/>
    <w:rsid w:val="00651194"/>
    <w:rsid w:val="00651204"/>
    <w:rsid w:val="00680714"/>
    <w:rsid w:val="006B257D"/>
    <w:rsid w:val="006B48BB"/>
    <w:rsid w:val="006D3A93"/>
    <w:rsid w:val="006D5BCC"/>
    <w:rsid w:val="006E3074"/>
    <w:rsid w:val="007048F6"/>
    <w:rsid w:val="00712B4C"/>
    <w:rsid w:val="00714739"/>
    <w:rsid w:val="00717880"/>
    <w:rsid w:val="00730139"/>
    <w:rsid w:val="00730350"/>
    <w:rsid w:val="00735447"/>
    <w:rsid w:val="00752B66"/>
    <w:rsid w:val="007701D6"/>
    <w:rsid w:val="00780C5A"/>
    <w:rsid w:val="00786A04"/>
    <w:rsid w:val="007A794A"/>
    <w:rsid w:val="007C0390"/>
    <w:rsid w:val="00806135"/>
    <w:rsid w:val="0083086A"/>
    <w:rsid w:val="00847A8F"/>
    <w:rsid w:val="00857252"/>
    <w:rsid w:val="00866A22"/>
    <w:rsid w:val="008671FC"/>
    <w:rsid w:val="00881D80"/>
    <w:rsid w:val="00895A17"/>
    <w:rsid w:val="008D26FD"/>
    <w:rsid w:val="008D559A"/>
    <w:rsid w:val="008E4EBA"/>
    <w:rsid w:val="008F1BE5"/>
    <w:rsid w:val="009031F6"/>
    <w:rsid w:val="00920EB0"/>
    <w:rsid w:val="00923378"/>
    <w:rsid w:val="00951B50"/>
    <w:rsid w:val="00955A9B"/>
    <w:rsid w:val="0096046D"/>
    <w:rsid w:val="00986314"/>
    <w:rsid w:val="0098648E"/>
    <w:rsid w:val="009A4541"/>
    <w:rsid w:val="009C4CB5"/>
    <w:rsid w:val="00A12A7A"/>
    <w:rsid w:val="00A2587B"/>
    <w:rsid w:val="00A61DD7"/>
    <w:rsid w:val="00A62288"/>
    <w:rsid w:val="00AB0D78"/>
    <w:rsid w:val="00AC7C0B"/>
    <w:rsid w:val="00AD6BFD"/>
    <w:rsid w:val="00AE31FC"/>
    <w:rsid w:val="00B27125"/>
    <w:rsid w:val="00B34111"/>
    <w:rsid w:val="00B415DA"/>
    <w:rsid w:val="00B54C06"/>
    <w:rsid w:val="00B75C78"/>
    <w:rsid w:val="00B80DBC"/>
    <w:rsid w:val="00BA4F23"/>
    <w:rsid w:val="00BB7923"/>
    <w:rsid w:val="00BD5D51"/>
    <w:rsid w:val="00BE1126"/>
    <w:rsid w:val="00BE3CF8"/>
    <w:rsid w:val="00BE5AEE"/>
    <w:rsid w:val="00BE7F5F"/>
    <w:rsid w:val="00BF4E8F"/>
    <w:rsid w:val="00C122D0"/>
    <w:rsid w:val="00C2276E"/>
    <w:rsid w:val="00C373AC"/>
    <w:rsid w:val="00C4089C"/>
    <w:rsid w:val="00C61509"/>
    <w:rsid w:val="00C734FF"/>
    <w:rsid w:val="00C82CC0"/>
    <w:rsid w:val="00C86387"/>
    <w:rsid w:val="00C87C2E"/>
    <w:rsid w:val="00C92F48"/>
    <w:rsid w:val="00CA163B"/>
    <w:rsid w:val="00CA55EA"/>
    <w:rsid w:val="00CC0606"/>
    <w:rsid w:val="00CE49AC"/>
    <w:rsid w:val="00D16478"/>
    <w:rsid w:val="00D219A5"/>
    <w:rsid w:val="00D2630D"/>
    <w:rsid w:val="00D33622"/>
    <w:rsid w:val="00D41638"/>
    <w:rsid w:val="00D4499D"/>
    <w:rsid w:val="00D676A4"/>
    <w:rsid w:val="00D80E56"/>
    <w:rsid w:val="00D81618"/>
    <w:rsid w:val="00D828D6"/>
    <w:rsid w:val="00D82BBF"/>
    <w:rsid w:val="00D90643"/>
    <w:rsid w:val="00DA4FB4"/>
    <w:rsid w:val="00DB1B94"/>
    <w:rsid w:val="00DB5DF7"/>
    <w:rsid w:val="00DB5F2C"/>
    <w:rsid w:val="00DE50F1"/>
    <w:rsid w:val="00DF103C"/>
    <w:rsid w:val="00DF78CB"/>
    <w:rsid w:val="00E13630"/>
    <w:rsid w:val="00E14F00"/>
    <w:rsid w:val="00E153BF"/>
    <w:rsid w:val="00E1790E"/>
    <w:rsid w:val="00E30A9B"/>
    <w:rsid w:val="00E3575A"/>
    <w:rsid w:val="00EA281A"/>
    <w:rsid w:val="00EB4B70"/>
    <w:rsid w:val="00EC0DF7"/>
    <w:rsid w:val="00EC7CD2"/>
    <w:rsid w:val="00ED1A04"/>
    <w:rsid w:val="00ED2293"/>
    <w:rsid w:val="00F0212B"/>
    <w:rsid w:val="00F35607"/>
    <w:rsid w:val="00F60F80"/>
    <w:rsid w:val="00FB779A"/>
    <w:rsid w:val="00FC365F"/>
    <w:rsid w:val="00FC421F"/>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3078D"/>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D10"/>
    <w:pPr>
      <w:spacing w:before="120" w:after="240" w:line="360" w:lineRule="auto"/>
      <w:ind w:left="708"/>
      <w:jc w:val="both"/>
    </w:pPr>
    <w:rPr>
      <w:rFonts w:ascii="Arial" w:hAnsi="Arial" w:cs="Arial"/>
      <w:szCs w:val="24"/>
      <w:lang w:val="en-GB"/>
    </w:rPr>
  </w:style>
  <w:style w:type="paragraph" w:styleId="Heading1">
    <w:name w:val="heading 1"/>
    <w:basedOn w:val="Normal"/>
    <w:next w:val="Normal"/>
    <w:link w:val="Heading1Char"/>
    <w:uiPriority w:val="9"/>
    <w:qFormat/>
    <w:rsid w:val="00587D10"/>
    <w:pPr>
      <w:numPr>
        <w:numId w:val="1"/>
      </w:numPr>
      <w:spacing w:after="160"/>
      <w:contextualSpacing/>
      <w:outlineLvl w:val="0"/>
    </w:pPr>
    <w:rPr>
      <w:rFonts w:eastAsia="Calibri"/>
      <w:b/>
      <w:sz w:val="40"/>
      <w:szCs w:val="52"/>
    </w:rPr>
  </w:style>
  <w:style w:type="paragraph" w:styleId="Heading2">
    <w:name w:val="heading 2"/>
    <w:basedOn w:val="Heading1"/>
    <w:next w:val="Heading1"/>
    <w:link w:val="Heading2Char"/>
    <w:uiPriority w:val="9"/>
    <w:unhideWhenUsed/>
    <w:qFormat/>
    <w:rsid w:val="008D559A"/>
    <w:pPr>
      <w:keepNext/>
      <w:keepLines/>
      <w:numPr>
        <w:ilvl w:val="1"/>
        <w:numId w:val="11"/>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8D559A"/>
    <w:pPr>
      <w:keepNext/>
      <w:keepLines/>
      <w:numPr>
        <w:ilvl w:val="2"/>
        <w:numId w:val="11"/>
      </w:numPr>
      <w:spacing w:before="40" w:after="0"/>
      <w:outlineLvl w:val="2"/>
    </w:pPr>
    <w:rPr>
      <w:rFonts w:eastAsiaTheme="majorEastAsia"/>
      <w:sz w:val="28"/>
    </w:rPr>
  </w:style>
  <w:style w:type="paragraph" w:styleId="Heading4">
    <w:name w:val="heading 4"/>
    <w:basedOn w:val="Normal"/>
    <w:next w:val="Normal"/>
    <w:link w:val="Heading4Char"/>
    <w:uiPriority w:val="9"/>
    <w:unhideWhenUsed/>
    <w:qFormat/>
    <w:rsid w:val="005E4FB0"/>
    <w:pPr>
      <w:keepNext/>
      <w:keepLines/>
      <w:numPr>
        <w:ilvl w:val="3"/>
        <w:numId w:val="1"/>
      </w:numPr>
      <w:spacing w:before="40" w:after="0"/>
      <w:outlineLvl w:val="3"/>
    </w:pPr>
    <w:rPr>
      <w:rFonts w:eastAsiaTheme="majorEastAsia" w:cstheme="majorBidi"/>
      <w:iCs/>
      <w:sz w:val="24"/>
    </w:rPr>
  </w:style>
  <w:style w:type="paragraph" w:styleId="Heading5">
    <w:name w:val="heading 5"/>
    <w:basedOn w:val="Normal"/>
    <w:next w:val="Normal"/>
    <w:link w:val="Heading5Char"/>
    <w:uiPriority w:val="9"/>
    <w:semiHidden/>
    <w:unhideWhenUsed/>
    <w:qFormat/>
    <w:rsid w:val="003D20B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D20B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D20B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D20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20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customStyle="1" w:styleId="Heading1Char">
    <w:name w:val="Heading 1 Char"/>
    <w:basedOn w:val="DefaultParagraphFont"/>
    <w:link w:val="Heading1"/>
    <w:uiPriority w:val="9"/>
    <w:rsid w:val="00587D10"/>
    <w:rPr>
      <w:rFonts w:ascii="Arial" w:eastAsia="Calibri" w:hAnsi="Arial" w:cs="Arial"/>
      <w:b/>
      <w:sz w:val="40"/>
      <w:szCs w:val="52"/>
      <w:lang w:val="en-GB"/>
    </w:rPr>
  </w:style>
  <w:style w:type="paragraph" w:styleId="TOCHeading">
    <w:name w:val="TOC Heading"/>
    <w:basedOn w:val="Heading1"/>
    <w:next w:val="Normal"/>
    <w:uiPriority w:val="39"/>
    <w:unhideWhenUsed/>
    <w:qFormat/>
    <w:rsid w:val="00ED1A04"/>
    <w:pPr>
      <w:spacing w:line="259" w:lineRule="auto"/>
      <w:outlineLvl w:val="9"/>
    </w:pPr>
    <w:rPr>
      <w:lang w:val="en-US"/>
    </w:rPr>
  </w:style>
  <w:style w:type="paragraph" w:customStyle="1" w:styleId="Caption1">
    <w:name w:val="Caption1"/>
    <w:basedOn w:val="Normal"/>
    <w:next w:val="Normal"/>
    <w:uiPriority w:val="35"/>
    <w:unhideWhenUsed/>
    <w:qFormat/>
    <w:rsid w:val="004E78C9"/>
    <w:rPr>
      <w:sz w:val="28"/>
    </w:rPr>
  </w:style>
  <w:style w:type="table" w:customStyle="1" w:styleId="TableGrid1">
    <w:name w:val="Table Grid1"/>
    <w:basedOn w:val="TableNormal"/>
    <w:next w:val="TableGrid"/>
    <w:uiPriority w:val="39"/>
    <w:rsid w:val="00ED1A04"/>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next w:val="GridTable1Light-Accent6"/>
    <w:uiPriority w:val="46"/>
    <w:rsid w:val="00ED1A04"/>
    <w:pPr>
      <w:spacing w:after="0" w:line="240" w:lineRule="auto"/>
    </w:pPr>
    <w:rPr>
      <w:lang w:val="en-US"/>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leGrid">
    <w:name w:val="Table Grid"/>
    <w:basedOn w:val="TableNormal"/>
    <w:uiPriority w:val="59"/>
    <w:rsid w:val="00ED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D1A0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6060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60FE"/>
    <w:rPr>
      <w:rFonts w:eastAsiaTheme="minorEastAsia"/>
      <w:lang w:val="en-US"/>
    </w:rPr>
  </w:style>
  <w:style w:type="paragraph" w:styleId="NormalWeb">
    <w:name w:val="Normal (Web)"/>
    <w:basedOn w:val="Normal"/>
    <w:uiPriority w:val="99"/>
    <w:semiHidden/>
    <w:unhideWhenUsed/>
    <w:rsid w:val="006060FE"/>
    <w:pPr>
      <w:spacing w:before="100" w:beforeAutospacing="1" w:after="100" w:afterAutospacing="1"/>
    </w:pPr>
    <w:rPr>
      <w:rFonts w:eastAsia="Times New Roman" w:cs="Times New Roman"/>
      <w:lang w:val="en-US"/>
    </w:rPr>
  </w:style>
  <w:style w:type="character" w:styleId="Emphasis">
    <w:name w:val="Emphasis"/>
    <w:basedOn w:val="DefaultParagraphFont"/>
    <w:uiPriority w:val="20"/>
    <w:qFormat/>
    <w:rsid w:val="006060FE"/>
    <w:rPr>
      <w:i/>
      <w:iCs/>
    </w:rPr>
  </w:style>
  <w:style w:type="paragraph" w:styleId="Title">
    <w:name w:val="Title"/>
    <w:basedOn w:val="Normal"/>
    <w:next w:val="Normal"/>
    <w:link w:val="TitleChar"/>
    <w:uiPriority w:val="10"/>
    <w:qFormat/>
    <w:rsid w:val="00DB1B94"/>
    <w:pPr>
      <w:spacing w:after="0"/>
      <w:ind w:left="0"/>
      <w:contextualSpacing/>
    </w:pPr>
    <w:rPr>
      <w:rFonts w:eastAsiaTheme="majorEastAsia"/>
      <w:spacing w:val="-10"/>
      <w:kern w:val="28"/>
      <w:sz w:val="40"/>
      <w:szCs w:val="56"/>
    </w:rPr>
  </w:style>
  <w:style w:type="character" w:customStyle="1" w:styleId="TitleChar">
    <w:name w:val="Title Char"/>
    <w:basedOn w:val="DefaultParagraphFont"/>
    <w:link w:val="Title"/>
    <w:uiPriority w:val="10"/>
    <w:rsid w:val="00DB1B94"/>
    <w:rPr>
      <w:rFonts w:ascii="Arial" w:eastAsiaTheme="majorEastAsia" w:hAnsi="Arial" w:cs="Arial"/>
      <w:spacing w:val="-10"/>
      <w:kern w:val="28"/>
      <w:sz w:val="40"/>
      <w:szCs w:val="56"/>
      <w:lang w:val="en-GB"/>
    </w:rPr>
  </w:style>
  <w:style w:type="paragraph" w:styleId="TOC1">
    <w:name w:val="toc 1"/>
    <w:basedOn w:val="Normal"/>
    <w:next w:val="Normal"/>
    <w:autoRedefine/>
    <w:uiPriority w:val="39"/>
    <w:unhideWhenUsed/>
    <w:rsid w:val="0007567A"/>
    <w:pPr>
      <w:spacing w:after="100"/>
    </w:pPr>
  </w:style>
  <w:style w:type="character" w:styleId="Hyperlink">
    <w:name w:val="Hyperlink"/>
    <w:basedOn w:val="DefaultParagraphFont"/>
    <w:uiPriority w:val="99"/>
    <w:unhideWhenUsed/>
    <w:rsid w:val="0007567A"/>
    <w:rPr>
      <w:color w:val="0000FF" w:themeColor="hyperlink"/>
      <w:u w:val="single"/>
    </w:rPr>
  </w:style>
  <w:style w:type="paragraph" w:styleId="Caption">
    <w:name w:val="caption"/>
    <w:basedOn w:val="Normal"/>
    <w:next w:val="Normal"/>
    <w:uiPriority w:val="35"/>
    <w:unhideWhenUsed/>
    <w:qFormat/>
    <w:rsid w:val="00D80E56"/>
    <w:pPr>
      <w:spacing w:after="200"/>
    </w:pPr>
    <w:rPr>
      <w:i/>
      <w:iCs/>
      <w:color w:val="1F497D" w:themeColor="text2"/>
      <w:sz w:val="18"/>
      <w:szCs w:val="18"/>
    </w:rPr>
  </w:style>
  <w:style w:type="paragraph" w:styleId="TableofFigures">
    <w:name w:val="table of figures"/>
    <w:basedOn w:val="Normal"/>
    <w:next w:val="Normal"/>
    <w:uiPriority w:val="99"/>
    <w:unhideWhenUsed/>
    <w:rsid w:val="00D80E56"/>
    <w:pPr>
      <w:spacing w:after="0"/>
    </w:pPr>
  </w:style>
  <w:style w:type="character" w:customStyle="1" w:styleId="Heading2Char">
    <w:name w:val="Heading 2 Char"/>
    <w:basedOn w:val="DefaultParagraphFont"/>
    <w:link w:val="Heading2"/>
    <w:uiPriority w:val="9"/>
    <w:rsid w:val="008D559A"/>
    <w:rPr>
      <w:rFonts w:ascii="Arial" w:eastAsiaTheme="majorEastAsia" w:hAnsi="Arial" w:cstheme="majorBidi"/>
      <w:b/>
      <w:sz w:val="32"/>
      <w:szCs w:val="26"/>
      <w:lang w:val="en-GB"/>
    </w:rPr>
  </w:style>
  <w:style w:type="character" w:customStyle="1" w:styleId="Heading3Char">
    <w:name w:val="Heading 3 Char"/>
    <w:basedOn w:val="DefaultParagraphFont"/>
    <w:link w:val="Heading3"/>
    <w:uiPriority w:val="9"/>
    <w:rsid w:val="008D559A"/>
    <w:rPr>
      <w:rFonts w:ascii="Arial" w:eastAsiaTheme="majorEastAsia" w:hAnsi="Arial" w:cs="Arial"/>
      <w:sz w:val="28"/>
      <w:szCs w:val="24"/>
      <w:lang w:val="en-GB"/>
    </w:rPr>
  </w:style>
  <w:style w:type="character" w:customStyle="1" w:styleId="Heading4Char">
    <w:name w:val="Heading 4 Char"/>
    <w:basedOn w:val="DefaultParagraphFont"/>
    <w:link w:val="Heading4"/>
    <w:uiPriority w:val="9"/>
    <w:rsid w:val="005E4FB0"/>
    <w:rPr>
      <w:rFonts w:ascii="Arial" w:eastAsiaTheme="majorEastAsia" w:hAnsi="Arial" w:cstheme="majorBidi"/>
      <w:iCs/>
      <w:sz w:val="24"/>
      <w:szCs w:val="24"/>
      <w:lang w:val="en-GB"/>
    </w:rPr>
  </w:style>
  <w:style w:type="character" w:customStyle="1" w:styleId="Heading5Char">
    <w:name w:val="Heading 5 Char"/>
    <w:basedOn w:val="DefaultParagraphFont"/>
    <w:link w:val="Heading5"/>
    <w:uiPriority w:val="9"/>
    <w:semiHidden/>
    <w:rsid w:val="003D20B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D20B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D20B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D20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20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E79E8"/>
    <w:pPr>
      <w:ind w:left="720"/>
      <w:contextualSpacing/>
    </w:pPr>
  </w:style>
  <w:style w:type="paragraph" w:styleId="TOC2">
    <w:name w:val="toc 2"/>
    <w:basedOn w:val="Normal"/>
    <w:next w:val="Normal"/>
    <w:autoRedefine/>
    <w:uiPriority w:val="39"/>
    <w:unhideWhenUsed/>
    <w:rsid w:val="00AC7C0B"/>
    <w:pPr>
      <w:spacing w:after="100"/>
      <w:ind w:left="240"/>
    </w:pPr>
  </w:style>
  <w:style w:type="paragraph" w:styleId="TOC3">
    <w:name w:val="toc 3"/>
    <w:basedOn w:val="Normal"/>
    <w:next w:val="Normal"/>
    <w:autoRedefine/>
    <w:uiPriority w:val="39"/>
    <w:unhideWhenUsed/>
    <w:rsid w:val="00AC7C0B"/>
    <w:pPr>
      <w:spacing w:before="0" w:after="100" w:line="259" w:lineRule="auto"/>
      <w:ind w:left="440"/>
      <w:jc w:val="left"/>
    </w:pPr>
    <w:rPr>
      <w:rFonts w:asciiTheme="minorHAnsi" w:eastAsiaTheme="minorEastAsia" w:hAnsiTheme="minorHAnsi" w:cs="Times New Roman"/>
      <w:lang w:val="en-US"/>
    </w:rPr>
  </w:style>
  <w:style w:type="character" w:styleId="PlaceholderText">
    <w:name w:val="Placeholder Text"/>
    <w:basedOn w:val="DefaultParagraphFont"/>
    <w:uiPriority w:val="99"/>
    <w:semiHidden/>
    <w:rsid w:val="006434DC"/>
    <w:rPr>
      <w:color w:val="808080"/>
    </w:rPr>
  </w:style>
  <w:style w:type="paragraph" w:styleId="Bibliography">
    <w:name w:val="Bibliography"/>
    <w:basedOn w:val="Normal"/>
    <w:next w:val="Normal"/>
    <w:uiPriority w:val="37"/>
    <w:unhideWhenUsed/>
    <w:rsid w:val="00DB5DF7"/>
  </w:style>
  <w:style w:type="character" w:customStyle="1" w:styleId="desccopypp">
    <w:name w:val="desccopypp"/>
    <w:basedOn w:val="DefaultParagraphFont"/>
    <w:rsid w:val="00EB4B70"/>
  </w:style>
  <w:style w:type="paragraph" w:styleId="FootnoteText">
    <w:name w:val="footnote text"/>
    <w:basedOn w:val="Normal"/>
    <w:link w:val="FootnoteTextChar"/>
    <w:uiPriority w:val="99"/>
    <w:semiHidden/>
    <w:unhideWhenUsed/>
    <w:rsid w:val="006B257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B257D"/>
    <w:rPr>
      <w:rFonts w:ascii="Times New Roman" w:hAnsi="Times New Roman"/>
      <w:sz w:val="20"/>
      <w:szCs w:val="20"/>
      <w:lang w:val="en-GB"/>
    </w:rPr>
  </w:style>
  <w:style w:type="character" w:styleId="FootnoteReference">
    <w:name w:val="footnote reference"/>
    <w:basedOn w:val="DefaultParagraphFont"/>
    <w:uiPriority w:val="99"/>
    <w:semiHidden/>
    <w:unhideWhenUsed/>
    <w:rsid w:val="006B257D"/>
    <w:rPr>
      <w:vertAlign w:val="superscript"/>
    </w:rPr>
  </w:style>
  <w:style w:type="table" w:styleId="GridTable1Light">
    <w:name w:val="Grid Table 1 Light"/>
    <w:basedOn w:val="TableNormal"/>
    <w:uiPriority w:val="46"/>
    <w:rsid w:val="009C4C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866A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252">
      <w:bodyDiv w:val="1"/>
      <w:marLeft w:val="0"/>
      <w:marRight w:val="0"/>
      <w:marTop w:val="0"/>
      <w:marBottom w:val="0"/>
      <w:divBdr>
        <w:top w:val="none" w:sz="0" w:space="0" w:color="auto"/>
        <w:left w:val="none" w:sz="0" w:space="0" w:color="auto"/>
        <w:bottom w:val="none" w:sz="0" w:space="0" w:color="auto"/>
        <w:right w:val="none" w:sz="0" w:space="0" w:color="auto"/>
      </w:divBdr>
    </w:div>
    <w:div w:id="42677797">
      <w:bodyDiv w:val="1"/>
      <w:marLeft w:val="0"/>
      <w:marRight w:val="0"/>
      <w:marTop w:val="0"/>
      <w:marBottom w:val="0"/>
      <w:divBdr>
        <w:top w:val="none" w:sz="0" w:space="0" w:color="auto"/>
        <w:left w:val="none" w:sz="0" w:space="0" w:color="auto"/>
        <w:bottom w:val="none" w:sz="0" w:space="0" w:color="auto"/>
        <w:right w:val="none" w:sz="0" w:space="0" w:color="auto"/>
      </w:divBdr>
    </w:div>
    <w:div w:id="46615466">
      <w:bodyDiv w:val="1"/>
      <w:marLeft w:val="0"/>
      <w:marRight w:val="0"/>
      <w:marTop w:val="0"/>
      <w:marBottom w:val="0"/>
      <w:divBdr>
        <w:top w:val="none" w:sz="0" w:space="0" w:color="auto"/>
        <w:left w:val="none" w:sz="0" w:space="0" w:color="auto"/>
        <w:bottom w:val="none" w:sz="0" w:space="0" w:color="auto"/>
        <w:right w:val="none" w:sz="0" w:space="0" w:color="auto"/>
      </w:divBdr>
    </w:div>
    <w:div w:id="49774318">
      <w:bodyDiv w:val="1"/>
      <w:marLeft w:val="0"/>
      <w:marRight w:val="0"/>
      <w:marTop w:val="0"/>
      <w:marBottom w:val="0"/>
      <w:divBdr>
        <w:top w:val="none" w:sz="0" w:space="0" w:color="auto"/>
        <w:left w:val="none" w:sz="0" w:space="0" w:color="auto"/>
        <w:bottom w:val="none" w:sz="0" w:space="0" w:color="auto"/>
        <w:right w:val="none" w:sz="0" w:space="0" w:color="auto"/>
      </w:divBdr>
    </w:div>
    <w:div w:id="71662072">
      <w:bodyDiv w:val="1"/>
      <w:marLeft w:val="0"/>
      <w:marRight w:val="0"/>
      <w:marTop w:val="0"/>
      <w:marBottom w:val="0"/>
      <w:divBdr>
        <w:top w:val="none" w:sz="0" w:space="0" w:color="auto"/>
        <w:left w:val="none" w:sz="0" w:space="0" w:color="auto"/>
        <w:bottom w:val="none" w:sz="0" w:space="0" w:color="auto"/>
        <w:right w:val="none" w:sz="0" w:space="0" w:color="auto"/>
      </w:divBdr>
    </w:div>
    <w:div w:id="75715768">
      <w:bodyDiv w:val="1"/>
      <w:marLeft w:val="0"/>
      <w:marRight w:val="0"/>
      <w:marTop w:val="0"/>
      <w:marBottom w:val="0"/>
      <w:divBdr>
        <w:top w:val="none" w:sz="0" w:space="0" w:color="auto"/>
        <w:left w:val="none" w:sz="0" w:space="0" w:color="auto"/>
        <w:bottom w:val="none" w:sz="0" w:space="0" w:color="auto"/>
        <w:right w:val="none" w:sz="0" w:space="0" w:color="auto"/>
      </w:divBdr>
    </w:div>
    <w:div w:id="77410513">
      <w:bodyDiv w:val="1"/>
      <w:marLeft w:val="0"/>
      <w:marRight w:val="0"/>
      <w:marTop w:val="0"/>
      <w:marBottom w:val="0"/>
      <w:divBdr>
        <w:top w:val="none" w:sz="0" w:space="0" w:color="auto"/>
        <w:left w:val="none" w:sz="0" w:space="0" w:color="auto"/>
        <w:bottom w:val="none" w:sz="0" w:space="0" w:color="auto"/>
        <w:right w:val="none" w:sz="0" w:space="0" w:color="auto"/>
      </w:divBdr>
    </w:div>
    <w:div w:id="90004892">
      <w:bodyDiv w:val="1"/>
      <w:marLeft w:val="0"/>
      <w:marRight w:val="0"/>
      <w:marTop w:val="0"/>
      <w:marBottom w:val="0"/>
      <w:divBdr>
        <w:top w:val="none" w:sz="0" w:space="0" w:color="auto"/>
        <w:left w:val="none" w:sz="0" w:space="0" w:color="auto"/>
        <w:bottom w:val="none" w:sz="0" w:space="0" w:color="auto"/>
        <w:right w:val="none" w:sz="0" w:space="0" w:color="auto"/>
      </w:divBdr>
    </w:div>
    <w:div w:id="90055830">
      <w:bodyDiv w:val="1"/>
      <w:marLeft w:val="0"/>
      <w:marRight w:val="0"/>
      <w:marTop w:val="0"/>
      <w:marBottom w:val="0"/>
      <w:divBdr>
        <w:top w:val="none" w:sz="0" w:space="0" w:color="auto"/>
        <w:left w:val="none" w:sz="0" w:space="0" w:color="auto"/>
        <w:bottom w:val="none" w:sz="0" w:space="0" w:color="auto"/>
        <w:right w:val="none" w:sz="0" w:space="0" w:color="auto"/>
      </w:divBdr>
    </w:div>
    <w:div w:id="100105166">
      <w:bodyDiv w:val="1"/>
      <w:marLeft w:val="0"/>
      <w:marRight w:val="0"/>
      <w:marTop w:val="0"/>
      <w:marBottom w:val="0"/>
      <w:divBdr>
        <w:top w:val="none" w:sz="0" w:space="0" w:color="auto"/>
        <w:left w:val="none" w:sz="0" w:space="0" w:color="auto"/>
        <w:bottom w:val="none" w:sz="0" w:space="0" w:color="auto"/>
        <w:right w:val="none" w:sz="0" w:space="0" w:color="auto"/>
      </w:divBdr>
    </w:div>
    <w:div w:id="102918192">
      <w:bodyDiv w:val="1"/>
      <w:marLeft w:val="0"/>
      <w:marRight w:val="0"/>
      <w:marTop w:val="0"/>
      <w:marBottom w:val="0"/>
      <w:divBdr>
        <w:top w:val="none" w:sz="0" w:space="0" w:color="auto"/>
        <w:left w:val="none" w:sz="0" w:space="0" w:color="auto"/>
        <w:bottom w:val="none" w:sz="0" w:space="0" w:color="auto"/>
        <w:right w:val="none" w:sz="0" w:space="0" w:color="auto"/>
      </w:divBdr>
    </w:div>
    <w:div w:id="108402192">
      <w:bodyDiv w:val="1"/>
      <w:marLeft w:val="0"/>
      <w:marRight w:val="0"/>
      <w:marTop w:val="0"/>
      <w:marBottom w:val="0"/>
      <w:divBdr>
        <w:top w:val="none" w:sz="0" w:space="0" w:color="auto"/>
        <w:left w:val="none" w:sz="0" w:space="0" w:color="auto"/>
        <w:bottom w:val="none" w:sz="0" w:space="0" w:color="auto"/>
        <w:right w:val="none" w:sz="0" w:space="0" w:color="auto"/>
      </w:divBdr>
    </w:div>
    <w:div w:id="110713590">
      <w:bodyDiv w:val="1"/>
      <w:marLeft w:val="0"/>
      <w:marRight w:val="0"/>
      <w:marTop w:val="0"/>
      <w:marBottom w:val="0"/>
      <w:divBdr>
        <w:top w:val="none" w:sz="0" w:space="0" w:color="auto"/>
        <w:left w:val="none" w:sz="0" w:space="0" w:color="auto"/>
        <w:bottom w:val="none" w:sz="0" w:space="0" w:color="auto"/>
        <w:right w:val="none" w:sz="0" w:space="0" w:color="auto"/>
      </w:divBdr>
    </w:div>
    <w:div w:id="120731176">
      <w:bodyDiv w:val="1"/>
      <w:marLeft w:val="0"/>
      <w:marRight w:val="0"/>
      <w:marTop w:val="0"/>
      <w:marBottom w:val="0"/>
      <w:divBdr>
        <w:top w:val="none" w:sz="0" w:space="0" w:color="auto"/>
        <w:left w:val="none" w:sz="0" w:space="0" w:color="auto"/>
        <w:bottom w:val="none" w:sz="0" w:space="0" w:color="auto"/>
        <w:right w:val="none" w:sz="0" w:space="0" w:color="auto"/>
      </w:divBdr>
    </w:div>
    <w:div w:id="135418236">
      <w:bodyDiv w:val="1"/>
      <w:marLeft w:val="0"/>
      <w:marRight w:val="0"/>
      <w:marTop w:val="0"/>
      <w:marBottom w:val="0"/>
      <w:divBdr>
        <w:top w:val="none" w:sz="0" w:space="0" w:color="auto"/>
        <w:left w:val="none" w:sz="0" w:space="0" w:color="auto"/>
        <w:bottom w:val="none" w:sz="0" w:space="0" w:color="auto"/>
        <w:right w:val="none" w:sz="0" w:space="0" w:color="auto"/>
      </w:divBdr>
    </w:div>
    <w:div w:id="143090167">
      <w:bodyDiv w:val="1"/>
      <w:marLeft w:val="0"/>
      <w:marRight w:val="0"/>
      <w:marTop w:val="0"/>
      <w:marBottom w:val="0"/>
      <w:divBdr>
        <w:top w:val="none" w:sz="0" w:space="0" w:color="auto"/>
        <w:left w:val="none" w:sz="0" w:space="0" w:color="auto"/>
        <w:bottom w:val="none" w:sz="0" w:space="0" w:color="auto"/>
        <w:right w:val="none" w:sz="0" w:space="0" w:color="auto"/>
      </w:divBdr>
    </w:div>
    <w:div w:id="143744071">
      <w:bodyDiv w:val="1"/>
      <w:marLeft w:val="0"/>
      <w:marRight w:val="0"/>
      <w:marTop w:val="0"/>
      <w:marBottom w:val="0"/>
      <w:divBdr>
        <w:top w:val="none" w:sz="0" w:space="0" w:color="auto"/>
        <w:left w:val="none" w:sz="0" w:space="0" w:color="auto"/>
        <w:bottom w:val="none" w:sz="0" w:space="0" w:color="auto"/>
        <w:right w:val="none" w:sz="0" w:space="0" w:color="auto"/>
      </w:divBdr>
    </w:div>
    <w:div w:id="150289833">
      <w:bodyDiv w:val="1"/>
      <w:marLeft w:val="0"/>
      <w:marRight w:val="0"/>
      <w:marTop w:val="0"/>
      <w:marBottom w:val="0"/>
      <w:divBdr>
        <w:top w:val="none" w:sz="0" w:space="0" w:color="auto"/>
        <w:left w:val="none" w:sz="0" w:space="0" w:color="auto"/>
        <w:bottom w:val="none" w:sz="0" w:space="0" w:color="auto"/>
        <w:right w:val="none" w:sz="0" w:space="0" w:color="auto"/>
      </w:divBdr>
    </w:div>
    <w:div w:id="153879965">
      <w:bodyDiv w:val="1"/>
      <w:marLeft w:val="0"/>
      <w:marRight w:val="0"/>
      <w:marTop w:val="0"/>
      <w:marBottom w:val="0"/>
      <w:divBdr>
        <w:top w:val="none" w:sz="0" w:space="0" w:color="auto"/>
        <w:left w:val="none" w:sz="0" w:space="0" w:color="auto"/>
        <w:bottom w:val="none" w:sz="0" w:space="0" w:color="auto"/>
        <w:right w:val="none" w:sz="0" w:space="0" w:color="auto"/>
      </w:divBdr>
    </w:div>
    <w:div w:id="197935677">
      <w:bodyDiv w:val="1"/>
      <w:marLeft w:val="0"/>
      <w:marRight w:val="0"/>
      <w:marTop w:val="0"/>
      <w:marBottom w:val="0"/>
      <w:divBdr>
        <w:top w:val="none" w:sz="0" w:space="0" w:color="auto"/>
        <w:left w:val="none" w:sz="0" w:space="0" w:color="auto"/>
        <w:bottom w:val="none" w:sz="0" w:space="0" w:color="auto"/>
        <w:right w:val="none" w:sz="0" w:space="0" w:color="auto"/>
      </w:divBdr>
    </w:div>
    <w:div w:id="199048880">
      <w:bodyDiv w:val="1"/>
      <w:marLeft w:val="0"/>
      <w:marRight w:val="0"/>
      <w:marTop w:val="0"/>
      <w:marBottom w:val="0"/>
      <w:divBdr>
        <w:top w:val="none" w:sz="0" w:space="0" w:color="auto"/>
        <w:left w:val="none" w:sz="0" w:space="0" w:color="auto"/>
        <w:bottom w:val="none" w:sz="0" w:space="0" w:color="auto"/>
        <w:right w:val="none" w:sz="0" w:space="0" w:color="auto"/>
      </w:divBdr>
    </w:div>
    <w:div w:id="201097117">
      <w:bodyDiv w:val="1"/>
      <w:marLeft w:val="0"/>
      <w:marRight w:val="0"/>
      <w:marTop w:val="0"/>
      <w:marBottom w:val="0"/>
      <w:divBdr>
        <w:top w:val="none" w:sz="0" w:space="0" w:color="auto"/>
        <w:left w:val="none" w:sz="0" w:space="0" w:color="auto"/>
        <w:bottom w:val="none" w:sz="0" w:space="0" w:color="auto"/>
        <w:right w:val="none" w:sz="0" w:space="0" w:color="auto"/>
      </w:divBdr>
    </w:div>
    <w:div w:id="212238065">
      <w:bodyDiv w:val="1"/>
      <w:marLeft w:val="0"/>
      <w:marRight w:val="0"/>
      <w:marTop w:val="0"/>
      <w:marBottom w:val="0"/>
      <w:divBdr>
        <w:top w:val="none" w:sz="0" w:space="0" w:color="auto"/>
        <w:left w:val="none" w:sz="0" w:space="0" w:color="auto"/>
        <w:bottom w:val="none" w:sz="0" w:space="0" w:color="auto"/>
        <w:right w:val="none" w:sz="0" w:space="0" w:color="auto"/>
      </w:divBdr>
    </w:div>
    <w:div w:id="247269996">
      <w:bodyDiv w:val="1"/>
      <w:marLeft w:val="0"/>
      <w:marRight w:val="0"/>
      <w:marTop w:val="0"/>
      <w:marBottom w:val="0"/>
      <w:divBdr>
        <w:top w:val="none" w:sz="0" w:space="0" w:color="auto"/>
        <w:left w:val="none" w:sz="0" w:space="0" w:color="auto"/>
        <w:bottom w:val="none" w:sz="0" w:space="0" w:color="auto"/>
        <w:right w:val="none" w:sz="0" w:space="0" w:color="auto"/>
      </w:divBdr>
    </w:div>
    <w:div w:id="260720759">
      <w:bodyDiv w:val="1"/>
      <w:marLeft w:val="0"/>
      <w:marRight w:val="0"/>
      <w:marTop w:val="0"/>
      <w:marBottom w:val="0"/>
      <w:divBdr>
        <w:top w:val="none" w:sz="0" w:space="0" w:color="auto"/>
        <w:left w:val="none" w:sz="0" w:space="0" w:color="auto"/>
        <w:bottom w:val="none" w:sz="0" w:space="0" w:color="auto"/>
        <w:right w:val="none" w:sz="0" w:space="0" w:color="auto"/>
      </w:divBdr>
    </w:div>
    <w:div w:id="266432601">
      <w:bodyDiv w:val="1"/>
      <w:marLeft w:val="0"/>
      <w:marRight w:val="0"/>
      <w:marTop w:val="0"/>
      <w:marBottom w:val="0"/>
      <w:divBdr>
        <w:top w:val="none" w:sz="0" w:space="0" w:color="auto"/>
        <w:left w:val="none" w:sz="0" w:space="0" w:color="auto"/>
        <w:bottom w:val="none" w:sz="0" w:space="0" w:color="auto"/>
        <w:right w:val="none" w:sz="0" w:space="0" w:color="auto"/>
      </w:divBdr>
    </w:div>
    <w:div w:id="271592798">
      <w:bodyDiv w:val="1"/>
      <w:marLeft w:val="0"/>
      <w:marRight w:val="0"/>
      <w:marTop w:val="0"/>
      <w:marBottom w:val="0"/>
      <w:divBdr>
        <w:top w:val="none" w:sz="0" w:space="0" w:color="auto"/>
        <w:left w:val="none" w:sz="0" w:space="0" w:color="auto"/>
        <w:bottom w:val="none" w:sz="0" w:space="0" w:color="auto"/>
        <w:right w:val="none" w:sz="0" w:space="0" w:color="auto"/>
      </w:divBdr>
    </w:div>
    <w:div w:id="274874246">
      <w:bodyDiv w:val="1"/>
      <w:marLeft w:val="0"/>
      <w:marRight w:val="0"/>
      <w:marTop w:val="0"/>
      <w:marBottom w:val="0"/>
      <w:divBdr>
        <w:top w:val="none" w:sz="0" w:space="0" w:color="auto"/>
        <w:left w:val="none" w:sz="0" w:space="0" w:color="auto"/>
        <w:bottom w:val="none" w:sz="0" w:space="0" w:color="auto"/>
        <w:right w:val="none" w:sz="0" w:space="0" w:color="auto"/>
      </w:divBdr>
    </w:div>
    <w:div w:id="280037422">
      <w:bodyDiv w:val="1"/>
      <w:marLeft w:val="0"/>
      <w:marRight w:val="0"/>
      <w:marTop w:val="0"/>
      <w:marBottom w:val="0"/>
      <w:divBdr>
        <w:top w:val="none" w:sz="0" w:space="0" w:color="auto"/>
        <w:left w:val="none" w:sz="0" w:space="0" w:color="auto"/>
        <w:bottom w:val="none" w:sz="0" w:space="0" w:color="auto"/>
        <w:right w:val="none" w:sz="0" w:space="0" w:color="auto"/>
      </w:divBdr>
    </w:div>
    <w:div w:id="284309385">
      <w:bodyDiv w:val="1"/>
      <w:marLeft w:val="0"/>
      <w:marRight w:val="0"/>
      <w:marTop w:val="0"/>
      <w:marBottom w:val="0"/>
      <w:divBdr>
        <w:top w:val="none" w:sz="0" w:space="0" w:color="auto"/>
        <w:left w:val="none" w:sz="0" w:space="0" w:color="auto"/>
        <w:bottom w:val="none" w:sz="0" w:space="0" w:color="auto"/>
        <w:right w:val="none" w:sz="0" w:space="0" w:color="auto"/>
      </w:divBdr>
    </w:div>
    <w:div w:id="290672896">
      <w:bodyDiv w:val="1"/>
      <w:marLeft w:val="0"/>
      <w:marRight w:val="0"/>
      <w:marTop w:val="0"/>
      <w:marBottom w:val="0"/>
      <w:divBdr>
        <w:top w:val="none" w:sz="0" w:space="0" w:color="auto"/>
        <w:left w:val="none" w:sz="0" w:space="0" w:color="auto"/>
        <w:bottom w:val="none" w:sz="0" w:space="0" w:color="auto"/>
        <w:right w:val="none" w:sz="0" w:space="0" w:color="auto"/>
      </w:divBdr>
    </w:div>
    <w:div w:id="327753004">
      <w:bodyDiv w:val="1"/>
      <w:marLeft w:val="0"/>
      <w:marRight w:val="0"/>
      <w:marTop w:val="0"/>
      <w:marBottom w:val="0"/>
      <w:divBdr>
        <w:top w:val="none" w:sz="0" w:space="0" w:color="auto"/>
        <w:left w:val="none" w:sz="0" w:space="0" w:color="auto"/>
        <w:bottom w:val="none" w:sz="0" w:space="0" w:color="auto"/>
        <w:right w:val="none" w:sz="0" w:space="0" w:color="auto"/>
      </w:divBdr>
    </w:div>
    <w:div w:id="331301984">
      <w:bodyDiv w:val="1"/>
      <w:marLeft w:val="0"/>
      <w:marRight w:val="0"/>
      <w:marTop w:val="0"/>
      <w:marBottom w:val="0"/>
      <w:divBdr>
        <w:top w:val="none" w:sz="0" w:space="0" w:color="auto"/>
        <w:left w:val="none" w:sz="0" w:space="0" w:color="auto"/>
        <w:bottom w:val="none" w:sz="0" w:space="0" w:color="auto"/>
        <w:right w:val="none" w:sz="0" w:space="0" w:color="auto"/>
      </w:divBdr>
    </w:div>
    <w:div w:id="360669924">
      <w:bodyDiv w:val="1"/>
      <w:marLeft w:val="0"/>
      <w:marRight w:val="0"/>
      <w:marTop w:val="0"/>
      <w:marBottom w:val="0"/>
      <w:divBdr>
        <w:top w:val="none" w:sz="0" w:space="0" w:color="auto"/>
        <w:left w:val="none" w:sz="0" w:space="0" w:color="auto"/>
        <w:bottom w:val="none" w:sz="0" w:space="0" w:color="auto"/>
        <w:right w:val="none" w:sz="0" w:space="0" w:color="auto"/>
      </w:divBdr>
    </w:div>
    <w:div w:id="410783934">
      <w:bodyDiv w:val="1"/>
      <w:marLeft w:val="0"/>
      <w:marRight w:val="0"/>
      <w:marTop w:val="0"/>
      <w:marBottom w:val="0"/>
      <w:divBdr>
        <w:top w:val="none" w:sz="0" w:space="0" w:color="auto"/>
        <w:left w:val="none" w:sz="0" w:space="0" w:color="auto"/>
        <w:bottom w:val="none" w:sz="0" w:space="0" w:color="auto"/>
        <w:right w:val="none" w:sz="0" w:space="0" w:color="auto"/>
      </w:divBdr>
    </w:div>
    <w:div w:id="428431207">
      <w:bodyDiv w:val="1"/>
      <w:marLeft w:val="0"/>
      <w:marRight w:val="0"/>
      <w:marTop w:val="0"/>
      <w:marBottom w:val="0"/>
      <w:divBdr>
        <w:top w:val="none" w:sz="0" w:space="0" w:color="auto"/>
        <w:left w:val="none" w:sz="0" w:space="0" w:color="auto"/>
        <w:bottom w:val="none" w:sz="0" w:space="0" w:color="auto"/>
        <w:right w:val="none" w:sz="0" w:space="0" w:color="auto"/>
      </w:divBdr>
    </w:div>
    <w:div w:id="453867833">
      <w:bodyDiv w:val="1"/>
      <w:marLeft w:val="0"/>
      <w:marRight w:val="0"/>
      <w:marTop w:val="0"/>
      <w:marBottom w:val="0"/>
      <w:divBdr>
        <w:top w:val="none" w:sz="0" w:space="0" w:color="auto"/>
        <w:left w:val="none" w:sz="0" w:space="0" w:color="auto"/>
        <w:bottom w:val="none" w:sz="0" w:space="0" w:color="auto"/>
        <w:right w:val="none" w:sz="0" w:space="0" w:color="auto"/>
      </w:divBdr>
    </w:div>
    <w:div w:id="469371191">
      <w:bodyDiv w:val="1"/>
      <w:marLeft w:val="0"/>
      <w:marRight w:val="0"/>
      <w:marTop w:val="0"/>
      <w:marBottom w:val="0"/>
      <w:divBdr>
        <w:top w:val="none" w:sz="0" w:space="0" w:color="auto"/>
        <w:left w:val="none" w:sz="0" w:space="0" w:color="auto"/>
        <w:bottom w:val="none" w:sz="0" w:space="0" w:color="auto"/>
        <w:right w:val="none" w:sz="0" w:space="0" w:color="auto"/>
      </w:divBdr>
    </w:div>
    <w:div w:id="470756658">
      <w:bodyDiv w:val="1"/>
      <w:marLeft w:val="0"/>
      <w:marRight w:val="0"/>
      <w:marTop w:val="0"/>
      <w:marBottom w:val="0"/>
      <w:divBdr>
        <w:top w:val="none" w:sz="0" w:space="0" w:color="auto"/>
        <w:left w:val="none" w:sz="0" w:space="0" w:color="auto"/>
        <w:bottom w:val="none" w:sz="0" w:space="0" w:color="auto"/>
        <w:right w:val="none" w:sz="0" w:space="0" w:color="auto"/>
      </w:divBdr>
    </w:div>
    <w:div w:id="474421536">
      <w:bodyDiv w:val="1"/>
      <w:marLeft w:val="0"/>
      <w:marRight w:val="0"/>
      <w:marTop w:val="0"/>
      <w:marBottom w:val="0"/>
      <w:divBdr>
        <w:top w:val="none" w:sz="0" w:space="0" w:color="auto"/>
        <w:left w:val="none" w:sz="0" w:space="0" w:color="auto"/>
        <w:bottom w:val="none" w:sz="0" w:space="0" w:color="auto"/>
        <w:right w:val="none" w:sz="0" w:space="0" w:color="auto"/>
      </w:divBdr>
    </w:div>
    <w:div w:id="479613370">
      <w:bodyDiv w:val="1"/>
      <w:marLeft w:val="0"/>
      <w:marRight w:val="0"/>
      <w:marTop w:val="0"/>
      <w:marBottom w:val="0"/>
      <w:divBdr>
        <w:top w:val="none" w:sz="0" w:space="0" w:color="auto"/>
        <w:left w:val="none" w:sz="0" w:space="0" w:color="auto"/>
        <w:bottom w:val="none" w:sz="0" w:space="0" w:color="auto"/>
        <w:right w:val="none" w:sz="0" w:space="0" w:color="auto"/>
      </w:divBdr>
    </w:div>
    <w:div w:id="508520578">
      <w:bodyDiv w:val="1"/>
      <w:marLeft w:val="0"/>
      <w:marRight w:val="0"/>
      <w:marTop w:val="0"/>
      <w:marBottom w:val="0"/>
      <w:divBdr>
        <w:top w:val="none" w:sz="0" w:space="0" w:color="auto"/>
        <w:left w:val="none" w:sz="0" w:space="0" w:color="auto"/>
        <w:bottom w:val="none" w:sz="0" w:space="0" w:color="auto"/>
        <w:right w:val="none" w:sz="0" w:space="0" w:color="auto"/>
      </w:divBdr>
    </w:div>
    <w:div w:id="514005567">
      <w:bodyDiv w:val="1"/>
      <w:marLeft w:val="0"/>
      <w:marRight w:val="0"/>
      <w:marTop w:val="0"/>
      <w:marBottom w:val="0"/>
      <w:divBdr>
        <w:top w:val="none" w:sz="0" w:space="0" w:color="auto"/>
        <w:left w:val="none" w:sz="0" w:space="0" w:color="auto"/>
        <w:bottom w:val="none" w:sz="0" w:space="0" w:color="auto"/>
        <w:right w:val="none" w:sz="0" w:space="0" w:color="auto"/>
      </w:divBdr>
    </w:div>
    <w:div w:id="522745590">
      <w:bodyDiv w:val="1"/>
      <w:marLeft w:val="0"/>
      <w:marRight w:val="0"/>
      <w:marTop w:val="0"/>
      <w:marBottom w:val="0"/>
      <w:divBdr>
        <w:top w:val="none" w:sz="0" w:space="0" w:color="auto"/>
        <w:left w:val="none" w:sz="0" w:space="0" w:color="auto"/>
        <w:bottom w:val="none" w:sz="0" w:space="0" w:color="auto"/>
        <w:right w:val="none" w:sz="0" w:space="0" w:color="auto"/>
      </w:divBdr>
    </w:div>
    <w:div w:id="558900339">
      <w:bodyDiv w:val="1"/>
      <w:marLeft w:val="0"/>
      <w:marRight w:val="0"/>
      <w:marTop w:val="0"/>
      <w:marBottom w:val="0"/>
      <w:divBdr>
        <w:top w:val="none" w:sz="0" w:space="0" w:color="auto"/>
        <w:left w:val="none" w:sz="0" w:space="0" w:color="auto"/>
        <w:bottom w:val="none" w:sz="0" w:space="0" w:color="auto"/>
        <w:right w:val="none" w:sz="0" w:space="0" w:color="auto"/>
      </w:divBdr>
    </w:div>
    <w:div w:id="583730925">
      <w:bodyDiv w:val="1"/>
      <w:marLeft w:val="0"/>
      <w:marRight w:val="0"/>
      <w:marTop w:val="0"/>
      <w:marBottom w:val="0"/>
      <w:divBdr>
        <w:top w:val="none" w:sz="0" w:space="0" w:color="auto"/>
        <w:left w:val="none" w:sz="0" w:space="0" w:color="auto"/>
        <w:bottom w:val="none" w:sz="0" w:space="0" w:color="auto"/>
        <w:right w:val="none" w:sz="0" w:space="0" w:color="auto"/>
      </w:divBdr>
    </w:div>
    <w:div w:id="617688514">
      <w:bodyDiv w:val="1"/>
      <w:marLeft w:val="0"/>
      <w:marRight w:val="0"/>
      <w:marTop w:val="0"/>
      <w:marBottom w:val="0"/>
      <w:divBdr>
        <w:top w:val="none" w:sz="0" w:space="0" w:color="auto"/>
        <w:left w:val="none" w:sz="0" w:space="0" w:color="auto"/>
        <w:bottom w:val="none" w:sz="0" w:space="0" w:color="auto"/>
        <w:right w:val="none" w:sz="0" w:space="0" w:color="auto"/>
      </w:divBdr>
    </w:div>
    <w:div w:id="622462329">
      <w:bodyDiv w:val="1"/>
      <w:marLeft w:val="0"/>
      <w:marRight w:val="0"/>
      <w:marTop w:val="0"/>
      <w:marBottom w:val="0"/>
      <w:divBdr>
        <w:top w:val="none" w:sz="0" w:space="0" w:color="auto"/>
        <w:left w:val="none" w:sz="0" w:space="0" w:color="auto"/>
        <w:bottom w:val="none" w:sz="0" w:space="0" w:color="auto"/>
        <w:right w:val="none" w:sz="0" w:space="0" w:color="auto"/>
      </w:divBdr>
    </w:div>
    <w:div w:id="633215142">
      <w:bodyDiv w:val="1"/>
      <w:marLeft w:val="0"/>
      <w:marRight w:val="0"/>
      <w:marTop w:val="0"/>
      <w:marBottom w:val="0"/>
      <w:divBdr>
        <w:top w:val="none" w:sz="0" w:space="0" w:color="auto"/>
        <w:left w:val="none" w:sz="0" w:space="0" w:color="auto"/>
        <w:bottom w:val="none" w:sz="0" w:space="0" w:color="auto"/>
        <w:right w:val="none" w:sz="0" w:space="0" w:color="auto"/>
      </w:divBdr>
    </w:div>
    <w:div w:id="634263823">
      <w:bodyDiv w:val="1"/>
      <w:marLeft w:val="0"/>
      <w:marRight w:val="0"/>
      <w:marTop w:val="0"/>
      <w:marBottom w:val="0"/>
      <w:divBdr>
        <w:top w:val="none" w:sz="0" w:space="0" w:color="auto"/>
        <w:left w:val="none" w:sz="0" w:space="0" w:color="auto"/>
        <w:bottom w:val="none" w:sz="0" w:space="0" w:color="auto"/>
        <w:right w:val="none" w:sz="0" w:space="0" w:color="auto"/>
      </w:divBdr>
    </w:div>
    <w:div w:id="635069354">
      <w:bodyDiv w:val="1"/>
      <w:marLeft w:val="0"/>
      <w:marRight w:val="0"/>
      <w:marTop w:val="0"/>
      <w:marBottom w:val="0"/>
      <w:divBdr>
        <w:top w:val="none" w:sz="0" w:space="0" w:color="auto"/>
        <w:left w:val="none" w:sz="0" w:space="0" w:color="auto"/>
        <w:bottom w:val="none" w:sz="0" w:space="0" w:color="auto"/>
        <w:right w:val="none" w:sz="0" w:space="0" w:color="auto"/>
      </w:divBdr>
    </w:div>
    <w:div w:id="651180111">
      <w:bodyDiv w:val="1"/>
      <w:marLeft w:val="0"/>
      <w:marRight w:val="0"/>
      <w:marTop w:val="0"/>
      <w:marBottom w:val="0"/>
      <w:divBdr>
        <w:top w:val="none" w:sz="0" w:space="0" w:color="auto"/>
        <w:left w:val="none" w:sz="0" w:space="0" w:color="auto"/>
        <w:bottom w:val="none" w:sz="0" w:space="0" w:color="auto"/>
        <w:right w:val="none" w:sz="0" w:space="0" w:color="auto"/>
      </w:divBdr>
    </w:div>
    <w:div w:id="654920446">
      <w:bodyDiv w:val="1"/>
      <w:marLeft w:val="0"/>
      <w:marRight w:val="0"/>
      <w:marTop w:val="0"/>
      <w:marBottom w:val="0"/>
      <w:divBdr>
        <w:top w:val="none" w:sz="0" w:space="0" w:color="auto"/>
        <w:left w:val="none" w:sz="0" w:space="0" w:color="auto"/>
        <w:bottom w:val="none" w:sz="0" w:space="0" w:color="auto"/>
        <w:right w:val="none" w:sz="0" w:space="0" w:color="auto"/>
      </w:divBdr>
    </w:div>
    <w:div w:id="656493561">
      <w:bodyDiv w:val="1"/>
      <w:marLeft w:val="0"/>
      <w:marRight w:val="0"/>
      <w:marTop w:val="0"/>
      <w:marBottom w:val="0"/>
      <w:divBdr>
        <w:top w:val="none" w:sz="0" w:space="0" w:color="auto"/>
        <w:left w:val="none" w:sz="0" w:space="0" w:color="auto"/>
        <w:bottom w:val="none" w:sz="0" w:space="0" w:color="auto"/>
        <w:right w:val="none" w:sz="0" w:space="0" w:color="auto"/>
      </w:divBdr>
    </w:div>
    <w:div w:id="657731020">
      <w:bodyDiv w:val="1"/>
      <w:marLeft w:val="0"/>
      <w:marRight w:val="0"/>
      <w:marTop w:val="0"/>
      <w:marBottom w:val="0"/>
      <w:divBdr>
        <w:top w:val="none" w:sz="0" w:space="0" w:color="auto"/>
        <w:left w:val="none" w:sz="0" w:space="0" w:color="auto"/>
        <w:bottom w:val="none" w:sz="0" w:space="0" w:color="auto"/>
        <w:right w:val="none" w:sz="0" w:space="0" w:color="auto"/>
      </w:divBdr>
    </w:div>
    <w:div w:id="659499482">
      <w:bodyDiv w:val="1"/>
      <w:marLeft w:val="0"/>
      <w:marRight w:val="0"/>
      <w:marTop w:val="0"/>
      <w:marBottom w:val="0"/>
      <w:divBdr>
        <w:top w:val="none" w:sz="0" w:space="0" w:color="auto"/>
        <w:left w:val="none" w:sz="0" w:space="0" w:color="auto"/>
        <w:bottom w:val="none" w:sz="0" w:space="0" w:color="auto"/>
        <w:right w:val="none" w:sz="0" w:space="0" w:color="auto"/>
      </w:divBdr>
    </w:div>
    <w:div w:id="666787858">
      <w:bodyDiv w:val="1"/>
      <w:marLeft w:val="0"/>
      <w:marRight w:val="0"/>
      <w:marTop w:val="0"/>
      <w:marBottom w:val="0"/>
      <w:divBdr>
        <w:top w:val="none" w:sz="0" w:space="0" w:color="auto"/>
        <w:left w:val="none" w:sz="0" w:space="0" w:color="auto"/>
        <w:bottom w:val="none" w:sz="0" w:space="0" w:color="auto"/>
        <w:right w:val="none" w:sz="0" w:space="0" w:color="auto"/>
      </w:divBdr>
    </w:div>
    <w:div w:id="669916177">
      <w:bodyDiv w:val="1"/>
      <w:marLeft w:val="0"/>
      <w:marRight w:val="0"/>
      <w:marTop w:val="0"/>
      <w:marBottom w:val="0"/>
      <w:divBdr>
        <w:top w:val="none" w:sz="0" w:space="0" w:color="auto"/>
        <w:left w:val="none" w:sz="0" w:space="0" w:color="auto"/>
        <w:bottom w:val="none" w:sz="0" w:space="0" w:color="auto"/>
        <w:right w:val="none" w:sz="0" w:space="0" w:color="auto"/>
      </w:divBdr>
    </w:div>
    <w:div w:id="673269272">
      <w:bodyDiv w:val="1"/>
      <w:marLeft w:val="0"/>
      <w:marRight w:val="0"/>
      <w:marTop w:val="0"/>
      <w:marBottom w:val="0"/>
      <w:divBdr>
        <w:top w:val="none" w:sz="0" w:space="0" w:color="auto"/>
        <w:left w:val="none" w:sz="0" w:space="0" w:color="auto"/>
        <w:bottom w:val="none" w:sz="0" w:space="0" w:color="auto"/>
        <w:right w:val="none" w:sz="0" w:space="0" w:color="auto"/>
      </w:divBdr>
    </w:div>
    <w:div w:id="698093413">
      <w:bodyDiv w:val="1"/>
      <w:marLeft w:val="0"/>
      <w:marRight w:val="0"/>
      <w:marTop w:val="0"/>
      <w:marBottom w:val="0"/>
      <w:divBdr>
        <w:top w:val="none" w:sz="0" w:space="0" w:color="auto"/>
        <w:left w:val="none" w:sz="0" w:space="0" w:color="auto"/>
        <w:bottom w:val="none" w:sz="0" w:space="0" w:color="auto"/>
        <w:right w:val="none" w:sz="0" w:space="0" w:color="auto"/>
      </w:divBdr>
    </w:div>
    <w:div w:id="720524309">
      <w:bodyDiv w:val="1"/>
      <w:marLeft w:val="0"/>
      <w:marRight w:val="0"/>
      <w:marTop w:val="0"/>
      <w:marBottom w:val="0"/>
      <w:divBdr>
        <w:top w:val="none" w:sz="0" w:space="0" w:color="auto"/>
        <w:left w:val="none" w:sz="0" w:space="0" w:color="auto"/>
        <w:bottom w:val="none" w:sz="0" w:space="0" w:color="auto"/>
        <w:right w:val="none" w:sz="0" w:space="0" w:color="auto"/>
      </w:divBdr>
    </w:div>
    <w:div w:id="727847394">
      <w:bodyDiv w:val="1"/>
      <w:marLeft w:val="0"/>
      <w:marRight w:val="0"/>
      <w:marTop w:val="0"/>
      <w:marBottom w:val="0"/>
      <w:divBdr>
        <w:top w:val="none" w:sz="0" w:space="0" w:color="auto"/>
        <w:left w:val="none" w:sz="0" w:space="0" w:color="auto"/>
        <w:bottom w:val="none" w:sz="0" w:space="0" w:color="auto"/>
        <w:right w:val="none" w:sz="0" w:space="0" w:color="auto"/>
      </w:divBdr>
    </w:div>
    <w:div w:id="741751996">
      <w:bodyDiv w:val="1"/>
      <w:marLeft w:val="0"/>
      <w:marRight w:val="0"/>
      <w:marTop w:val="0"/>
      <w:marBottom w:val="0"/>
      <w:divBdr>
        <w:top w:val="none" w:sz="0" w:space="0" w:color="auto"/>
        <w:left w:val="none" w:sz="0" w:space="0" w:color="auto"/>
        <w:bottom w:val="none" w:sz="0" w:space="0" w:color="auto"/>
        <w:right w:val="none" w:sz="0" w:space="0" w:color="auto"/>
      </w:divBdr>
    </w:div>
    <w:div w:id="755441914">
      <w:bodyDiv w:val="1"/>
      <w:marLeft w:val="0"/>
      <w:marRight w:val="0"/>
      <w:marTop w:val="0"/>
      <w:marBottom w:val="0"/>
      <w:divBdr>
        <w:top w:val="none" w:sz="0" w:space="0" w:color="auto"/>
        <w:left w:val="none" w:sz="0" w:space="0" w:color="auto"/>
        <w:bottom w:val="none" w:sz="0" w:space="0" w:color="auto"/>
        <w:right w:val="none" w:sz="0" w:space="0" w:color="auto"/>
      </w:divBdr>
    </w:div>
    <w:div w:id="783884680">
      <w:bodyDiv w:val="1"/>
      <w:marLeft w:val="0"/>
      <w:marRight w:val="0"/>
      <w:marTop w:val="0"/>
      <w:marBottom w:val="0"/>
      <w:divBdr>
        <w:top w:val="none" w:sz="0" w:space="0" w:color="auto"/>
        <w:left w:val="none" w:sz="0" w:space="0" w:color="auto"/>
        <w:bottom w:val="none" w:sz="0" w:space="0" w:color="auto"/>
        <w:right w:val="none" w:sz="0" w:space="0" w:color="auto"/>
      </w:divBdr>
    </w:div>
    <w:div w:id="797794010">
      <w:bodyDiv w:val="1"/>
      <w:marLeft w:val="0"/>
      <w:marRight w:val="0"/>
      <w:marTop w:val="0"/>
      <w:marBottom w:val="0"/>
      <w:divBdr>
        <w:top w:val="none" w:sz="0" w:space="0" w:color="auto"/>
        <w:left w:val="none" w:sz="0" w:space="0" w:color="auto"/>
        <w:bottom w:val="none" w:sz="0" w:space="0" w:color="auto"/>
        <w:right w:val="none" w:sz="0" w:space="0" w:color="auto"/>
      </w:divBdr>
    </w:div>
    <w:div w:id="809597922">
      <w:bodyDiv w:val="1"/>
      <w:marLeft w:val="0"/>
      <w:marRight w:val="0"/>
      <w:marTop w:val="0"/>
      <w:marBottom w:val="0"/>
      <w:divBdr>
        <w:top w:val="none" w:sz="0" w:space="0" w:color="auto"/>
        <w:left w:val="none" w:sz="0" w:space="0" w:color="auto"/>
        <w:bottom w:val="none" w:sz="0" w:space="0" w:color="auto"/>
        <w:right w:val="none" w:sz="0" w:space="0" w:color="auto"/>
      </w:divBdr>
    </w:div>
    <w:div w:id="813835264">
      <w:bodyDiv w:val="1"/>
      <w:marLeft w:val="0"/>
      <w:marRight w:val="0"/>
      <w:marTop w:val="0"/>
      <w:marBottom w:val="0"/>
      <w:divBdr>
        <w:top w:val="none" w:sz="0" w:space="0" w:color="auto"/>
        <w:left w:val="none" w:sz="0" w:space="0" w:color="auto"/>
        <w:bottom w:val="none" w:sz="0" w:space="0" w:color="auto"/>
        <w:right w:val="none" w:sz="0" w:space="0" w:color="auto"/>
      </w:divBdr>
    </w:div>
    <w:div w:id="831336041">
      <w:bodyDiv w:val="1"/>
      <w:marLeft w:val="0"/>
      <w:marRight w:val="0"/>
      <w:marTop w:val="0"/>
      <w:marBottom w:val="0"/>
      <w:divBdr>
        <w:top w:val="none" w:sz="0" w:space="0" w:color="auto"/>
        <w:left w:val="none" w:sz="0" w:space="0" w:color="auto"/>
        <w:bottom w:val="none" w:sz="0" w:space="0" w:color="auto"/>
        <w:right w:val="none" w:sz="0" w:space="0" w:color="auto"/>
      </w:divBdr>
    </w:div>
    <w:div w:id="868496009">
      <w:bodyDiv w:val="1"/>
      <w:marLeft w:val="0"/>
      <w:marRight w:val="0"/>
      <w:marTop w:val="0"/>
      <w:marBottom w:val="0"/>
      <w:divBdr>
        <w:top w:val="none" w:sz="0" w:space="0" w:color="auto"/>
        <w:left w:val="none" w:sz="0" w:space="0" w:color="auto"/>
        <w:bottom w:val="none" w:sz="0" w:space="0" w:color="auto"/>
        <w:right w:val="none" w:sz="0" w:space="0" w:color="auto"/>
      </w:divBdr>
    </w:div>
    <w:div w:id="882524465">
      <w:bodyDiv w:val="1"/>
      <w:marLeft w:val="0"/>
      <w:marRight w:val="0"/>
      <w:marTop w:val="0"/>
      <w:marBottom w:val="0"/>
      <w:divBdr>
        <w:top w:val="none" w:sz="0" w:space="0" w:color="auto"/>
        <w:left w:val="none" w:sz="0" w:space="0" w:color="auto"/>
        <w:bottom w:val="none" w:sz="0" w:space="0" w:color="auto"/>
        <w:right w:val="none" w:sz="0" w:space="0" w:color="auto"/>
      </w:divBdr>
    </w:div>
    <w:div w:id="895167149">
      <w:bodyDiv w:val="1"/>
      <w:marLeft w:val="0"/>
      <w:marRight w:val="0"/>
      <w:marTop w:val="0"/>
      <w:marBottom w:val="0"/>
      <w:divBdr>
        <w:top w:val="none" w:sz="0" w:space="0" w:color="auto"/>
        <w:left w:val="none" w:sz="0" w:space="0" w:color="auto"/>
        <w:bottom w:val="none" w:sz="0" w:space="0" w:color="auto"/>
        <w:right w:val="none" w:sz="0" w:space="0" w:color="auto"/>
      </w:divBdr>
    </w:div>
    <w:div w:id="898515060">
      <w:bodyDiv w:val="1"/>
      <w:marLeft w:val="0"/>
      <w:marRight w:val="0"/>
      <w:marTop w:val="0"/>
      <w:marBottom w:val="0"/>
      <w:divBdr>
        <w:top w:val="none" w:sz="0" w:space="0" w:color="auto"/>
        <w:left w:val="none" w:sz="0" w:space="0" w:color="auto"/>
        <w:bottom w:val="none" w:sz="0" w:space="0" w:color="auto"/>
        <w:right w:val="none" w:sz="0" w:space="0" w:color="auto"/>
      </w:divBdr>
    </w:div>
    <w:div w:id="903836547">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89216595">
      <w:bodyDiv w:val="1"/>
      <w:marLeft w:val="0"/>
      <w:marRight w:val="0"/>
      <w:marTop w:val="0"/>
      <w:marBottom w:val="0"/>
      <w:divBdr>
        <w:top w:val="none" w:sz="0" w:space="0" w:color="auto"/>
        <w:left w:val="none" w:sz="0" w:space="0" w:color="auto"/>
        <w:bottom w:val="none" w:sz="0" w:space="0" w:color="auto"/>
        <w:right w:val="none" w:sz="0" w:space="0" w:color="auto"/>
      </w:divBdr>
    </w:div>
    <w:div w:id="1008561920">
      <w:bodyDiv w:val="1"/>
      <w:marLeft w:val="0"/>
      <w:marRight w:val="0"/>
      <w:marTop w:val="0"/>
      <w:marBottom w:val="0"/>
      <w:divBdr>
        <w:top w:val="none" w:sz="0" w:space="0" w:color="auto"/>
        <w:left w:val="none" w:sz="0" w:space="0" w:color="auto"/>
        <w:bottom w:val="none" w:sz="0" w:space="0" w:color="auto"/>
        <w:right w:val="none" w:sz="0" w:space="0" w:color="auto"/>
      </w:divBdr>
    </w:div>
    <w:div w:id="1017078532">
      <w:bodyDiv w:val="1"/>
      <w:marLeft w:val="0"/>
      <w:marRight w:val="0"/>
      <w:marTop w:val="0"/>
      <w:marBottom w:val="0"/>
      <w:divBdr>
        <w:top w:val="none" w:sz="0" w:space="0" w:color="auto"/>
        <w:left w:val="none" w:sz="0" w:space="0" w:color="auto"/>
        <w:bottom w:val="none" w:sz="0" w:space="0" w:color="auto"/>
        <w:right w:val="none" w:sz="0" w:space="0" w:color="auto"/>
      </w:divBdr>
    </w:div>
    <w:div w:id="1022510862">
      <w:bodyDiv w:val="1"/>
      <w:marLeft w:val="0"/>
      <w:marRight w:val="0"/>
      <w:marTop w:val="0"/>
      <w:marBottom w:val="0"/>
      <w:divBdr>
        <w:top w:val="none" w:sz="0" w:space="0" w:color="auto"/>
        <w:left w:val="none" w:sz="0" w:space="0" w:color="auto"/>
        <w:bottom w:val="none" w:sz="0" w:space="0" w:color="auto"/>
        <w:right w:val="none" w:sz="0" w:space="0" w:color="auto"/>
      </w:divBdr>
    </w:div>
    <w:div w:id="1028138066">
      <w:bodyDiv w:val="1"/>
      <w:marLeft w:val="0"/>
      <w:marRight w:val="0"/>
      <w:marTop w:val="0"/>
      <w:marBottom w:val="0"/>
      <w:divBdr>
        <w:top w:val="none" w:sz="0" w:space="0" w:color="auto"/>
        <w:left w:val="none" w:sz="0" w:space="0" w:color="auto"/>
        <w:bottom w:val="none" w:sz="0" w:space="0" w:color="auto"/>
        <w:right w:val="none" w:sz="0" w:space="0" w:color="auto"/>
      </w:divBdr>
    </w:div>
    <w:div w:id="1029528369">
      <w:bodyDiv w:val="1"/>
      <w:marLeft w:val="0"/>
      <w:marRight w:val="0"/>
      <w:marTop w:val="0"/>
      <w:marBottom w:val="0"/>
      <w:divBdr>
        <w:top w:val="none" w:sz="0" w:space="0" w:color="auto"/>
        <w:left w:val="none" w:sz="0" w:space="0" w:color="auto"/>
        <w:bottom w:val="none" w:sz="0" w:space="0" w:color="auto"/>
        <w:right w:val="none" w:sz="0" w:space="0" w:color="auto"/>
      </w:divBdr>
    </w:div>
    <w:div w:id="1039554146">
      <w:bodyDiv w:val="1"/>
      <w:marLeft w:val="0"/>
      <w:marRight w:val="0"/>
      <w:marTop w:val="0"/>
      <w:marBottom w:val="0"/>
      <w:divBdr>
        <w:top w:val="none" w:sz="0" w:space="0" w:color="auto"/>
        <w:left w:val="none" w:sz="0" w:space="0" w:color="auto"/>
        <w:bottom w:val="none" w:sz="0" w:space="0" w:color="auto"/>
        <w:right w:val="none" w:sz="0" w:space="0" w:color="auto"/>
      </w:divBdr>
    </w:div>
    <w:div w:id="1043556335">
      <w:bodyDiv w:val="1"/>
      <w:marLeft w:val="0"/>
      <w:marRight w:val="0"/>
      <w:marTop w:val="0"/>
      <w:marBottom w:val="0"/>
      <w:divBdr>
        <w:top w:val="none" w:sz="0" w:space="0" w:color="auto"/>
        <w:left w:val="none" w:sz="0" w:space="0" w:color="auto"/>
        <w:bottom w:val="none" w:sz="0" w:space="0" w:color="auto"/>
        <w:right w:val="none" w:sz="0" w:space="0" w:color="auto"/>
      </w:divBdr>
    </w:div>
    <w:div w:id="1057045276">
      <w:bodyDiv w:val="1"/>
      <w:marLeft w:val="0"/>
      <w:marRight w:val="0"/>
      <w:marTop w:val="0"/>
      <w:marBottom w:val="0"/>
      <w:divBdr>
        <w:top w:val="none" w:sz="0" w:space="0" w:color="auto"/>
        <w:left w:val="none" w:sz="0" w:space="0" w:color="auto"/>
        <w:bottom w:val="none" w:sz="0" w:space="0" w:color="auto"/>
        <w:right w:val="none" w:sz="0" w:space="0" w:color="auto"/>
      </w:divBdr>
    </w:div>
    <w:div w:id="1064841713">
      <w:bodyDiv w:val="1"/>
      <w:marLeft w:val="0"/>
      <w:marRight w:val="0"/>
      <w:marTop w:val="0"/>
      <w:marBottom w:val="0"/>
      <w:divBdr>
        <w:top w:val="none" w:sz="0" w:space="0" w:color="auto"/>
        <w:left w:val="none" w:sz="0" w:space="0" w:color="auto"/>
        <w:bottom w:val="none" w:sz="0" w:space="0" w:color="auto"/>
        <w:right w:val="none" w:sz="0" w:space="0" w:color="auto"/>
      </w:divBdr>
    </w:div>
    <w:div w:id="1091589682">
      <w:bodyDiv w:val="1"/>
      <w:marLeft w:val="0"/>
      <w:marRight w:val="0"/>
      <w:marTop w:val="0"/>
      <w:marBottom w:val="0"/>
      <w:divBdr>
        <w:top w:val="none" w:sz="0" w:space="0" w:color="auto"/>
        <w:left w:val="none" w:sz="0" w:space="0" w:color="auto"/>
        <w:bottom w:val="none" w:sz="0" w:space="0" w:color="auto"/>
        <w:right w:val="none" w:sz="0" w:space="0" w:color="auto"/>
      </w:divBdr>
    </w:div>
    <w:div w:id="1125345464">
      <w:bodyDiv w:val="1"/>
      <w:marLeft w:val="0"/>
      <w:marRight w:val="0"/>
      <w:marTop w:val="0"/>
      <w:marBottom w:val="0"/>
      <w:divBdr>
        <w:top w:val="none" w:sz="0" w:space="0" w:color="auto"/>
        <w:left w:val="none" w:sz="0" w:space="0" w:color="auto"/>
        <w:bottom w:val="none" w:sz="0" w:space="0" w:color="auto"/>
        <w:right w:val="none" w:sz="0" w:space="0" w:color="auto"/>
      </w:divBdr>
    </w:div>
    <w:div w:id="1150445933">
      <w:bodyDiv w:val="1"/>
      <w:marLeft w:val="0"/>
      <w:marRight w:val="0"/>
      <w:marTop w:val="0"/>
      <w:marBottom w:val="0"/>
      <w:divBdr>
        <w:top w:val="none" w:sz="0" w:space="0" w:color="auto"/>
        <w:left w:val="none" w:sz="0" w:space="0" w:color="auto"/>
        <w:bottom w:val="none" w:sz="0" w:space="0" w:color="auto"/>
        <w:right w:val="none" w:sz="0" w:space="0" w:color="auto"/>
      </w:divBdr>
    </w:div>
    <w:div w:id="1160727703">
      <w:bodyDiv w:val="1"/>
      <w:marLeft w:val="0"/>
      <w:marRight w:val="0"/>
      <w:marTop w:val="0"/>
      <w:marBottom w:val="0"/>
      <w:divBdr>
        <w:top w:val="none" w:sz="0" w:space="0" w:color="auto"/>
        <w:left w:val="none" w:sz="0" w:space="0" w:color="auto"/>
        <w:bottom w:val="none" w:sz="0" w:space="0" w:color="auto"/>
        <w:right w:val="none" w:sz="0" w:space="0" w:color="auto"/>
      </w:divBdr>
    </w:div>
    <w:div w:id="1163156885">
      <w:bodyDiv w:val="1"/>
      <w:marLeft w:val="0"/>
      <w:marRight w:val="0"/>
      <w:marTop w:val="0"/>
      <w:marBottom w:val="0"/>
      <w:divBdr>
        <w:top w:val="none" w:sz="0" w:space="0" w:color="auto"/>
        <w:left w:val="none" w:sz="0" w:space="0" w:color="auto"/>
        <w:bottom w:val="none" w:sz="0" w:space="0" w:color="auto"/>
        <w:right w:val="none" w:sz="0" w:space="0" w:color="auto"/>
      </w:divBdr>
    </w:div>
    <w:div w:id="1164317648">
      <w:bodyDiv w:val="1"/>
      <w:marLeft w:val="0"/>
      <w:marRight w:val="0"/>
      <w:marTop w:val="0"/>
      <w:marBottom w:val="0"/>
      <w:divBdr>
        <w:top w:val="none" w:sz="0" w:space="0" w:color="auto"/>
        <w:left w:val="none" w:sz="0" w:space="0" w:color="auto"/>
        <w:bottom w:val="none" w:sz="0" w:space="0" w:color="auto"/>
        <w:right w:val="none" w:sz="0" w:space="0" w:color="auto"/>
      </w:divBdr>
    </w:div>
    <w:div w:id="1199390910">
      <w:bodyDiv w:val="1"/>
      <w:marLeft w:val="0"/>
      <w:marRight w:val="0"/>
      <w:marTop w:val="0"/>
      <w:marBottom w:val="0"/>
      <w:divBdr>
        <w:top w:val="none" w:sz="0" w:space="0" w:color="auto"/>
        <w:left w:val="none" w:sz="0" w:space="0" w:color="auto"/>
        <w:bottom w:val="none" w:sz="0" w:space="0" w:color="auto"/>
        <w:right w:val="none" w:sz="0" w:space="0" w:color="auto"/>
      </w:divBdr>
    </w:div>
    <w:div w:id="1215892613">
      <w:bodyDiv w:val="1"/>
      <w:marLeft w:val="0"/>
      <w:marRight w:val="0"/>
      <w:marTop w:val="0"/>
      <w:marBottom w:val="0"/>
      <w:divBdr>
        <w:top w:val="none" w:sz="0" w:space="0" w:color="auto"/>
        <w:left w:val="none" w:sz="0" w:space="0" w:color="auto"/>
        <w:bottom w:val="none" w:sz="0" w:space="0" w:color="auto"/>
        <w:right w:val="none" w:sz="0" w:space="0" w:color="auto"/>
      </w:divBdr>
    </w:div>
    <w:div w:id="1220163789">
      <w:bodyDiv w:val="1"/>
      <w:marLeft w:val="0"/>
      <w:marRight w:val="0"/>
      <w:marTop w:val="0"/>
      <w:marBottom w:val="0"/>
      <w:divBdr>
        <w:top w:val="none" w:sz="0" w:space="0" w:color="auto"/>
        <w:left w:val="none" w:sz="0" w:space="0" w:color="auto"/>
        <w:bottom w:val="none" w:sz="0" w:space="0" w:color="auto"/>
        <w:right w:val="none" w:sz="0" w:space="0" w:color="auto"/>
      </w:divBdr>
    </w:div>
    <w:div w:id="1246458968">
      <w:bodyDiv w:val="1"/>
      <w:marLeft w:val="0"/>
      <w:marRight w:val="0"/>
      <w:marTop w:val="0"/>
      <w:marBottom w:val="0"/>
      <w:divBdr>
        <w:top w:val="none" w:sz="0" w:space="0" w:color="auto"/>
        <w:left w:val="none" w:sz="0" w:space="0" w:color="auto"/>
        <w:bottom w:val="none" w:sz="0" w:space="0" w:color="auto"/>
        <w:right w:val="none" w:sz="0" w:space="0" w:color="auto"/>
      </w:divBdr>
    </w:div>
    <w:div w:id="1252815091">
      <w:bodyDiv w:val="1"/>
      <w:marLeft w:val="0"/>
      <w:marRight w:val="0"/>
      <w:marTop w:val="0"/>
      <w:marBottom w:val="0"/>
      <w:divBdr>
        <w:top w:val="none" w:sz="0" w:space="0" w:color="auto"/>
        <w:left w:val="none" w:sz="0" w:space="0" w:color="auto"/>
        <w:bottom w:val="none" w:sz="0" w:space="0" w:color="auto"/>
        <w:right w:val="none" w:sz="0" w:space="0" w:color="auto"/>
      </w:divBdr>
    </w:div>
    <w:div w:id="1259483949">
      <w:bodyDiv w:val="1"/>
      <w:marLeft w:val="0"/>
      <w:marRight w:val="0"/>
      <w:marTop w:val="0"/>
      <w:marBottom w:val="0"/>
      <w:divBdr>
        <w:top w:val="none" w:sz="0" w:space="0" w:color="auto"/>
        <w:left w:val="none" w:sz="0" w:space="0" w:color="auto"/>
        <w:bottom w:val="none" w:sz="0" w:space="0" w:color="auto"/>
        <w:right w:val="none" w:sz="0" w:space="0" w:color="auto"/>
      </w:divBdr>
    </w:div>
    <w:div w:id="1264874415">
      <w:bodyDiv w:val="1"/>
      <w:marLeft w:val="0"/>
      <w:marRight w:val="0"/>
      <w:marTop w:val="0"/>
      <w:marBottom w:val="0"/>
      <w:divBdr>
        <w:top w:val="none" w:sz="0" w:space="0" w:color="auto"/>
        <w:left w:val="none" w:sz="0" w:space="0" w:color="auto"/>
        <w:bottom w:val="none" w:sz="0" w:space="0" w:color="auto"/>
        <w:right w:val="none" w:sz="0" w:space="0" w:color="auto"/>
      </w:divBdr>
    </w:div>
    <w:div w:id="1276601924">
      <w:bodyDiv w:val="1"/>
      <w:marLeft w:val="0"/>
      <w:marRight w:val="0"/>
      <w:marTop w:val="0"/>
      <w:marBottom w:val="0"/>
      <w:divBdr>
        <w:top w:val="none" w:sz="0" w:space="0" w:color="auto"/>
        <w:left w:val="none" w:sz="0" w:space="0" w:color="auto"/>
        <w:bottom w:val="none" w:sz="0" w:space="0" w:color="auto"/>
        <w:right w:val="none" w:sz="0" w:space="0" w:color="auto"/>
      </w:divBdr>
    </w:div>
    <w:div w:id="1289823762">
      <w:bodyDiv w:val="1"/>
      <w:marLeft w:val="0"/>
      <w:marRight w:val="0"/>
      <w:marTop w:val="0"/>
      <w:marBottom w:val="0"/>
      <w:divBdr>
        <w:top w:val="none" w:sz="0" w:space="0" w:color="auto"/>
        <w:left w:val="none" w:sz="0" w:space="0" w:color="auto"/>
        <w:bottom w:val="none" w:sz="0" w:space="0" w:color="auto"/>
        <w:right w:val="none" w:sz="0" w:space="0" w:color="auto"/>
      </w:divBdr>
    </w:div>
    <w:div w:id="1290475788">
      <w:bodyDiv w:val="1"/>
      <w:marLeft w:val="0"/>
      <w:marRight w:val="0"/>
      <w:marTop w:val="0"/>
      <w:marBottom w:val="0"/>
      <w:divBdr>
        <w:top w:val="none" w:sz="0" w:space="0" w:color="auto"/>
        <w:left w:val="none" w:sz="0" w:space="0" w:color="auto"/>
        <w:bottom w:val="none" w:sz="0" w:space="0" w:color="auto"/>
        <w:right w:val="none" w:sz="0" w:space="0" w:color="auto"/>
      </w:divBdr>
    </w:div>
    <w:div w:id="1302539028">
      <w:bodyDiv w:val="1"/>
      <w:marLeft w:val="0"/>
      <w:marRight w:val="0"/>
      <w:marTop w:val="0"/>
      <w:marBottom w:val="0"/>
      <w:divBdr>
        <w:top w:val="none" w:sz="0" w:space="0" w:color="auto"/>
        <w:left w:val="none" w:sz="0" w:space="0" w:color="auto"/>
        <w:bottom w:val="none" w:sz="0" w:space="0" w:color="auto"/>
        <w:right w:val="none" w:sz="0" w:space="0" w:color="auto"/>
      </w:divBdr>
    </w:div>
    <w:div w:id="1308901720">
      <w:bodyDiv w:val="1"/>
      <w:marLeft w:val="0"/>
      <w:marRight w:val="0"/>
      <w:marTop w:val="0"/>
      <w:marBottom w:val="0"/>
      <w:divBdr>
        <w:top w:val="none" w:sz="0" w:space="0" w:color="auto"/>
        <w:left w:val="none" w:sz="0" w:space="0" w:color="auto"/>
        <w:bottom w:val="none" w:sz="0" w:space="0" w:color="auto"/>
        <w:right w:val="none" w:sz="0" w:space="0" w:color="auto"/>
      </w:divBdr>
    </w:div>
    <w:div w:id="1309089695">
      <w:bodyDiv w:val="1"/>
      <w:marLeft w:val="0"/>
      <w:marRight w:val="0"/>
      <w:marTop w:val="0"/>
      <w:marBottom w:val="0"/>
      <w:divBdr>
        <w:top w:val="none" w:sz="0" w:space="0" w:color="auto"/>
        <w:left w:val="none" w:sz="0" w:space="0" w:color="auto"/>
        <w:bottom w:val="none" w:sz="0" w:space="0" w:color="auto"/>
        <w:right w:val="none" w:sz="0" w:space="0" w:color="auto"/>
      </w:divBdr>
    </w:div>
    <w:div w:id="1338000175">
      <w:bodyDiv w:val="1"/>
      <w:marLeft w:val="0"/>
      <w:marRight w:val="0"/>
      <w:marTop w:val="0"/>
      <w:marBottom w:val="0"/>
      <w:divBdr>
        <w:top w:val="none" w:sz="0" w:space="0" w:color="auto"/>
        <w:left w:val="none" w:sz="0" w:space="0" w:color="auto"/>
        <w:bottom w:val="none" w:sz="0" w:space="0" w:color="auto"/>
        <w:right w:val="none" w:sz="0" w:space="0" w:color="auto"/>
      </w:divBdr>
    </w:div>
    <w:div w:id="1343238959">
      <w:bodyDiv w:val="1"/>
      <w:marLeft w:val="0"/>
      <w:marRight w:val="0"/>
      <w:marTop w:val="0"/>
      <w:marBottom w:val="0"/>
      <w:divBdr>
        <w:top w:val="none" w:sz="0" w:space="0" w:color="auto"/>
        <w:left w:val="none" w:sz="0" w:space="0" w:color="auto"/>
        <w:bottom w:val="none" w:sz="0" w:space="0" w:color="auto"/>
        <w:right w:val="none" w:sz="0" w:space="0" w:color="auto"/>
      </w:divBdr>
    </w:div>
    <w:div w:id="1347102179">
      <w:bodyDiv w:val="1"/>
      <w:marLeft w:val="0"/>
      <w:marRight w:val="0"/>
      <w:marTop w:val="0"/>
      <w:marBottom w:val="0"/>
      <w:divBdr>
        <w:top w:val="none" w:sz="0" w:space="0" w:color="auto"/>
        <w:left w:val="none" w:sz="0" w:space="0" w:color="auto"/>
        <w:bottom w:val="none" w:sz="0" w:space="0" w:color="auto"/>
        <w:right w:val="none" w:sz="0" w:space="0" w:color="auto"/>
      </w:divBdr>
    </w:div>
    <w:div w:id="1349064214">
      <w:bodyDiv w:val="1"/>
      <w:marLeft w:val="0"/>
      <w:marRight w:val="0"/>
      <w:marTop w:val="0"/>
      <w:marBottom w:val="0"/>
      <w:divBdr>
        <w:top w:val="none" w:sz="0" w:space="0" w:color="auto"/>
        <w:left w:val="none" w:sz="0" w:space="0" w:color="auto"/>
        <w:bottom w:val="none" w:sz="0" w:space="0" w:color="auto"/>
        <w:right w:val="none" w:sz="0" w:space="0" w:color="auto"/>
      </w:divBdr>
    </w:div>
    <w:div w:id="1355960413">
      <w:bodyDiv w:val="1"/>
      <w:marLeft w:val="0"/>
      <w:marRight w:val="0"/>
      <w:marTop w:val="0"/>
      <w:marBottom w:val="0"/>
      <w:divBdr>
        <w:top w:val="none" w:sz="0" w:space="0" w:color="auto"/>
        <w:left w:val="none" w:sz="0" w:space="0" w:color="auto"/>
        <w:bottom w:val="none" w:sz="0" w:space="0" w:color="auto"/>
        <w:right w:val="none" w:sz="0" w:space="0" w:color="auto"/>
      </w:divBdr>
    </w:div>
    <w:div w:id="1366253198">
      <w:bodyDiv w:val="1"/>
      <w:marLeft w:val="0"/>
      <w:marRight w:val="0"/>
      <w:marTop w:val="0"/>
      <w:marBottom w:val="0"/>
      <w:divBdr>
        <w:top w:val="none" w:sz="0" w:space="0" w:color="auto"/>
        <w:left w:val="none" w:sz="0" w:space="0" w:color="auto"/>
        <w:bottom w:val="none" w:sz="0" w:space="0" w:color="auto"/>
        <w:right w:val="none" w:sz="0" w:space="0" w:color="auto"/>
      </w:divBdr>
    </w:div>
    <w:div w:id="1368598699">
      <w:bodyDiv w:val="1"/>
      <w:marLeft w:val="0"/>
      <w:marRight w:val="0"/>
      <w:marTop w:val="0"/>
      <w:marBottom w:val="0"/>
      <w:divBdr>
        <w:top w:val="none" w:sz="0" w:space="0" w:color="auto"/>
        <w:left w:val="none" w:sz="0" w:space="0" w:color="auto"/>
        <w:bottom w:val="none" w:sz="0" w:space="0" w:color="auto"/>
        <w:right w:val="none" w:sz="0" w:space="0" w:color="auto"/>
      </w:divBdr>
    </w:div>
    <w:div w:id="1377436989">
      <w:bodyDiv w:val="1"/>
      <w:marLeft w:val="0"/>
      <w:marRight w:val="0"/>
      <w:marTop w:val="0"/>
      <w:marBottom w:val="0"/>
      <w:divBdr>
        <w:top w:val="none" w:sz="0" w:space="0" w:color="auto"/>
        <w:left w:val="none" w:sz="0" w:space="0" w:color="auto"/>
        <w:bottom w:val="none" w:sz="0" w:space="0" w:color="auto"/>
        <w:right w:val="none" w:sz="0" w:space="0" w:color="auto"/>
      </w:divBdr>
    </w:div>
    <w:div w:id="1380396192">
      <w:bodyDiv w:val="1"/>
      <w:marLeft w:val="0"/>
      <w:marRight w:val="0"/>
      <w:marTop w:val="0"/>
      <w:marBottom w:val="0"/>
      <w:divBdr>
        <w:top w:val="none" w:sz="0" w:space="0" w:color="auto"/>
        <w:left w:val="none" w:sz="0" w:space="0" w:color="auto"/>
        <w:bottom w:val="none" w:sz="0" w:space="0" w:color="auto"/>
        <w:right w:val="none" w:sz="0" w:space="0" w:color="auto"/>
      </w:divBdr>
    </w:div>
    <w:div w:id="1381590609">
      <w:bodyDiv w:val="1"/>
      <w:marLeft w:val="0"/>
      <w:marRight w:val="0"/>
      <w:marTop w:val="0"/>
      <w:marBottom w:val="0"/>
      <w:divBdr>
        <w:top w:val="none" w:sz="0" w:space="0" w:color="auto"/>
        <w:left w:val="none" w:sz="0" w:space="0" w:color="auto"/>
        <w:bottom w:val="none" w:sz="0" w:space="0" w:color="auto"/>
        <w:right w:val="none" w:sz="0" w:space="0" w:color="auto"/>
      </w:divBdr>
    </w:div>
    <w:div w:id="1382166946">
      <w:bodyDiv w:val="1"/>
      <w:marLeft w:val="0"/>
      <w:marRight w:val="0"/>
      <w:marTop w:val="0"/>
      <w:marBottom w:val="0"/>
      <w:divBdr>
        <w:top w:val="none" w:sz="0" w:space="0" w:color="auto"/>
        <w:left w:val="none" w:sz="0" w:space="0" w:color="auto"/>
        <w:bottom w:val="none" w:sz="0" w:space="0" w:color="auto"/>
        <w:right w:val="none" w:sz="0" w:space="0" w:color="auto"/>
      </w:divBdr>
    </w:div>
    <w:div w:id="1387290957">
      <w:bodyDiv w:val="1"/>
      <w:marLeft w:val="0"/>
      <w:marRight w:val="0"/>
      <w:marTop w:val="0"/>
      <w:marBottom w:val="0"/>
      <w:divBdr>
        <w:top w:val="none" w:sz="0" w:space="0" w:color="auto"/>
        <w:left w:val="none" w:sz="0" w:space="0" w:color="auto"/>
        <w:bottom w:val="none" w:sz="0" w:space="0" w:color="auto"/>
        <w:right w:val="none" w:sz="0" w:space="0" w:color="auto"/>
      </w:divBdr>
    </w:div>
    <w:div w:id="1398478946">
      <w:bodyDiv w:val="1"/>
      <w:marLeft w:val="0"/>
      <w:marRight w:val="0"/>
      <w:marTop w:val="0"/>
      <w:marBottom w:val="0"/>
      <w:divBdr>
        <w:top w:val="none" w:sz="0" w:space="0" w:color="auto"/>
        <w:left w:val="none" w:sz="0" w:space="0" w:color="auto"/>
        <w:bottom w:val="none" w:sz="0" w:space="0" w:color="auto"/>
        <w:right w:val="none" w:sz="0" w:space="0" w:color="auto"/>
      </w:divBdr>
    </w:div>
    <w:div w:id="1399327707">
      <w:bodyDiv w:val="1"/>
      <w:marLeft w:val="0"/>
      <w:marRight w:val="0"/>
      <w:marTop w:val="0"/>
      <w:marBottom w:val="0"/>
      <w:divBdr>
        <w:top w:val="none" w:sz="0" w:space="0" w:color="auto"/>
        <w:left w:val="none" w:sz="0" w:space="0" w:color="auto"/>
        <w:bottom w:val="none" w:sz="0" w:space="0" w:color="auto"/>
        <w:right w:val="none" w:sz="0" w:space="0" w:color="auto"/>
      </w:divBdr>
    </w:div>
    <w:div w:id="1410496218">
      <w:bodyDiv w:val="1"/>
      <w:marLeft w:val="0"/>
      <w:marRight w:val="0"/>
      <w:marTop w:val="0"/>
      <w:marBottom w:val="0"/>
      <w:divBdr>
        <w:top w:val="none" w:sz="0" w:space="0" w:color="auto"/>
        <w:left w:val="none" w:sz="0" w:space="0" w:color="auto"/>
        <w:bottom w:val="none" w:sz="0" w:space="0" w:color="auto"/>
        <w:right w:val="none" w:sz="0" w:space="0" w:color="auto"/>
      </w:divBdr>
    </w:div>
    <w:div w:id="1410693552">
      <w:bodyDiv w:val="1"/>
      <w:marLeft w:val="0"/>
      <w:marRight w:val="0"/>
      <w:marTop w:val="0"/>
      <w:marBottom w:val="0"/>
      <w:divBdr>
        <w:top w:val="none" w:sz="0" w:space="0" w:color="auto"/>
        <w:left w:val="none" w:sz="0" w:space="0" w:color="auto"/>
        <w:bottom w:val="none" w:sz="0" w:space="0" w:color="auto"/>
        <w:right w:val="none" w:sz="0" w:space="0" w:color="auto"/>
      </w:divBdr>
    </w:div>
    <w:div w:id="1418598532">
      <w:bodyDiv w:val="1"/>
      <w:marLeft w:val="0"/>
      <w:marRight w:val="0"/>
      <w:marTop w:val="0"/>
      <w:marBottom w:val="0"/>
      <w:divBdr>
        <w:top w:val="none" w:sz="0" w:space="0" w:color="auto"/>
        <w:left w:val="none" w:sz="0" w:space="0" w:color="auto"/>
        <w:bottom w:val="none" w:sz="0" w:space="0" w:color="auto"/>
        <w:right w:val="none" w:sz="0" w:space="0" w:color="auto"/>
      </w:divBdr>
    </w:div>
    <w:div w:id="1428110853">
      <w:bodyDiv w:val="1"/>
      <w:marLeft w:val="0"/>
      <w:marRight w:val="0"/>
      <w:marTop w:val="0"/>
      <w:marBottom w:val="0"/>
      <w:divBdr>
        <w:top w:val="none" w:sz="0" w:space="0" w:color="auto"/>
        <w:left w:val="none" w:sz="0" w:space="0" w:color="auto"/>
        <w:bottom w:val="none" w:sz="0" w:space="0" w:color="auto"/>
        <w:right w:val="none" w:sz="0" w:space="0" w:color="auto"/>
      </w:divBdr>
    </w:div>
    <w:div w:id="1429696601">
      <w:bodyDiv w:val="1"/>
      <w:marLeft w:val="0"/>
      <w:marRight w:val="0"/>
      <w:marTop w:val="0"/>
      <w:marBottom w:val="0"/>
      <w:divBdr>
        <w:top w:val="none" w:sz="0" w:space="0" w:color="auto"/>
        <w:left w:val="none" w:sz="0" w:space="0" w:color="auto"/>
        <w:bottom w:val="none" w:sz="0" w:space="0" w:color="auto"/>
        <w:right w:val="none" w:sz="0" w:space="0" w:color="auto"/>
      </w:divBdr>
    </w:div>
    <w:div w:id="1448696444">
      <w:bodyDiv w:val="1"/>
      <w:marLeft w:val="0"/>
      <w:marRight w:val="0"/>
      <w:marTop w:val="0"/>
      <w:marBottom w:val="0"/>
      <w:divBdr>
        <w:top w:val="none" w:sz="0" w:space="0" w:color="auto"/>
        <w:left w:val="none" w:sz="0" w:space="0" w:color="auto"/>
        <w:bottom w:val="none" w:sz="0" w:space="0" w:color="auto"/>
        <w:right w:val="none" w:sz="0" w:space="0" w:color="auto"/>
      </w:divBdr>
    </w:div>
    <w:div w:id="1453861836">
      <w:bodyDiv w:val="1"/>
      <w:marLeft w:val="0"/>
      <w:marRight w:val="0"/>
      <w:marTop w:val="0"/>
      <w:marBottom w:val="0"/>
      <w:divBdr>
        <w:top w:val="none" w:sz="0" w:space="0" w:color="auto"/>
        <w:left w:val="none" w:sz="0" w:space="0" w:color="auto"/>
        <w:bottom w:val="none" w:sz="0" w:space="0" w:color="auto"/>
        <w:right w:val="none" w:sz="0" w:space="0" w:color="auto"/>
      </w:divBdr>
    </w:div>
    <w:div w:id="1462184078">
      <w:bodyDiv w:val="1"/>
      <w:marLeft w:val="0"/>
      <w:marRight w:val="0"/>
      <w:marTop w:val="0"/>
      <w:marBottom w:val="0"/>
      <w:divBdr>
        <w:top w:val="none" w:sz="0" w:space="0" w:color="auto"/>
        <w:left w:val="none" w:sz="0" w:space="0" w:color="auto"/>
        <w:bottom w:val="none" w:sz="0" w:space="0" w:color="auto"/>
        <w:right w:val="none" w:sz="0" w:space="0" w:color="auto"/>
      </w:divBdr>
    </w:div>
    <w:div w:id="1465200788">
      <w:bodyDiv w:val="1"/>
      <w:marLeft w:val="0"/>
      <w:marRight w:val="0"/>
      <w:marTop w:val="0"/>
      <w:marBottom w:val="0"/>
      <w:divBdr>
        <w:top w:val="none" w:sz="0" w:space="0" w:color="auto"/>
        <w:left w:val="none" w:sz="0" w:space="0" w:color="auto"/>
        <w:bottom w:val="none" w:sz="0" w:space="0" w:color="auto"/>
        <w:right w:val="none" w:sz="0" w:space="0" w:color="auto"/>
      </w:divBdr>
    </w:div>
    <w:div w:id="1470200181">
      <w:bodyDiv w:val="1"/>
      <w:marLeft w:val="0"/>
      <w:marRight w:val="0"/>
      <w:marTop w:val="0"/>
      <w:marBottom w:val="0"/>
      <w:divBdr>
        <w:top w:val="none" w:sz="0" w:space="0" w:color="auto"/>
        <w:left w:val="none" w:sz="0" w:space="0" w:color="auto"/>
        <w:bottom w:val="none" w:sz="0" w:space="0" w:color="auto"/>
        <w:right w:val="none" w:sz="0" w:space="0" w:color="auto"/>
      </w:divBdr>
    </w:div>
    <w:div w:id="1507556653">
      <w:bodyDiv w:val="1"/>
      <w:marLeft w:val="0"/>
      <w:marRight w:val="0"/>
      <w:marTop w:val="0"/>
      <w:marBottom w:val="0"/>
      <w:divBdr>
        <w:top w:val="none" w:sz="0" w:space="0" w:color="auto"/>
        <w:left w:val="none" w:sz="0" w:space="0" w:color="auto"/>
        <w:bottom w:val="none" w:sz="0" w:space="0" w:color="auto"/>
        <w:right w:val="none" w:sz="0" w:space="0" w:color="auto"/>
      </w:divBdr>
    </w:div>
    <w:div w:id="1508902561">
      <w:bodyDiv w:val="1"/>
      <w:marLeft w:val="0"/>
      <w:marRight w:val="0"/>
      <w:marTop w:val="0"/>
      <w:marBottom w:val="0"/>
      <w:divBdr>
        <w:top w:val="none" w:sz="0" w:space="0" w:color="auto"/>
        <w:left w:val="none" w:sz="0" w:space="0" w:color="auto"/>
        <w:bottom w:val="none" w:sz="0" w:space="0" w:color="auto"/>
        <w:right w:val="none" w:sz="0" w:space="0" w:color="auto"/>
      </w:divBdr>
    </w:div>
    <w:div w:id="1522744564">
      <w:bodyDiv w:val="1"/>
      <w:marLeft w:val="0"/>
      <w:marRight w:val="0"/>
      <w:marTop w:val="0"/>
      <w:marBottom w:val="0"/>
      <w:divBdr>
        <w:top w:val="none" w:sz="0" w:space="0" w:color="auto"/>
        <w:left w:val="none" w:sz="0" w:space="0" w:color="auto"/>
        <w:bottom w:val="none" w:sz="0" w:space="0" w:color="auto"/>
        <w:right w:val="none" w:sz="0" w:space="0" w:color="auto"/>
      </w:divBdr>
    </w:div>
    <w:div w:id="1531382110">
      <w:bodyDiv w:val="1"/>
      <w:marLeft w:val="0"/>
      <w:marRight w:val="0"/>
      <w:marTop w:val="0"/>
      <w:marBottom w:val="0"/>
      <w:divBdr>
        <w:top w:val="none" w:sz="0" w:space="0" w:color="auto"/>
        <w:left w:val="none" w:sz="0" w:space="0" w:color="auto"/>
        <w:bottom w:val="none" w:sz="0" w:space="0" w:color="auto"/>
        <w:right w:val="none" w:sz="0" w:space="0" w:color="auto"/>
      </w:divBdr>
    </w:div>
    <w:div w:id="1548713170">
      <w:bodyDiv w:val="1"/>
      <w:marLeft w:val="0"/>
      <w:marRight w:val="0"/>
      <w:marTop w:val="0"/>
      <w:marBottom w:val="0"/>
      <w:divBdr>
        <w:top w:val="none" w:sz="0" w:space="0" w:color="auto"/>
        <w:left w:val="none" w:sz="0" w:space="0" w:color="auto"/>
        <w:bottom w:val="none" w:sz="0" w:space="0" w:color="auto"/>
        <w:right w:val="none" w:sz="0" w:space="0" w:color="auto"/>
      </w:divBdr>
    </w:div>
    <w:div w:id="1552958082">
      <w:bodyDiv w:val="1"/>
      <w:marLeft w:val="0"/>
      <w:marRight w:val="0"/>
      <w:marTop w:val="0"/>
      <w:marBottom w:val="0"/>
      <w:divBdr>
        <w:top w:val="none" w:sz="0" w:space="0" w:color="auto"/>
        <w:left w:val="none" w:sz="0" w:space="0" w:color="auto"/>
        <w:bottom w:val="none" w:sz="0" w:space="0" w:color="auto"/>
        <w:right w:val="none" w:sz="0" w:space="0" w:color="auto"/>
      </w:divBdr>
    </w:div>
    <w:div w:id="1575430564">
      <w:bodyDiv w:val="1"/>
      <w:marLeft w:val="0"/>
      <w:marRight w:val="0"/>
      <w:marTop w:val="0"/>
      <w:marBottom w:val="0"/>
      <w:divBdr>
        <w:top w:val="none" w:sz="0" w:space="0" w:color="auto"/>
        <w:left w:val="none" w:sz="0" w:space="0" w:color="auto"/>
        <w:bottom w:val="none" w:sz="0" w:space="0" w:color="auto"/>
        <w:right w:val="none" w:sz="0" w:space="0" w:color="auto"/>
      </w:divBdr>
    </w:div>
    <w:div w:id="1599828034">
      <w:bodyDiv w:val="1"/>
      <w:marLeft w:val="0"/>
      <w:marRight w:val="0"/>
      <w:marTop w:val="0"/>
      <w:marBottom w:val="0"/>
      <w:divBdr>
        <w:top w:val="none" w:sz="0" w:space="0" w:color="auto"/>
        <w:left w:val="none" w:sz="0" w:space="0" w:color="auto"/>
        <w:bottom w:val="none" w:sz="0" w:space="0" w:color="auto"/>
        <w:right w:val="none" w:sz="0" w:space="0" w:color="auto"/>
      </w:divBdr>
    </w:div>
    <w:div w:id="1602713134">
      <w:bodyDiv w:val="1"/>
      <w:marLeft w:val="0"/>
      <w:marRight w:val="0"/>
      <w:marTop w:val="0"/>
      <w:marBottom w:val="0"/>
      <w:divBdr>
        <w:top w:val="none" w:sz="0" w:space="0" w:color="auto"/>
        <w:left w:val="none" w:sz="0" w:space="0" w:color="auto"/>
        <w:bottom w:val="none" w:sz="0" w:space="0" w:color="auto"/>
        <w:right w:val="none" w:sz="0" w:space="0" w:color="auto"/>
      </w:divBdr>
    </w:div>
    <w:div w:id="1604193871">
      <w:bodyDiv w:val="1"/>
      <w:marLeft w:val="0"/>
      <w:marRight w:val="0"/>
      <w:marTop w:val="0"/>
      <w:marBottom w:val="0"/>
      <w:divBdr>
        <w:top w:val="none" w:sz="0" w:space="0" w:color="auto"/>
        <w:left w:val="none" w:sz="0" w:space="0" w:color="auto"/>
        <w:bottom w:val="none" w:sz="0" w:space="0" w:color="auto"/>
        <w:right w:val="none" w:sz="0" w:space="0" w:color="auto"/>
      </w:divBdr>
    </w:div>
    <w:div w:id="1607275560">
      <w:bodyDiv w:val="1"/>
      <w:marLeft w:val="0"/>
      <w:marRight w:val="0"/>
      <w:marTop w:val="0"/>
      <w:marBottom w:val="0"/>
      <w:divBdr>
        <w:top w:val="none" w:sz="0" w:space="0" w:color="auto"/>
        <w:left w:val="none" w:sz="0" w:space="0" w:color="auto"/>
        <w:bottom w:val="none" w:sz="0" w:space="0" w:color="auto"/>
        <w:right w:val="none" w:sz="0" w:space="0" w:color="auto"/>
      </w:divBdr>
    </w:div>
    <w:div w:id="1614239667">
      <w:bodyDiv w:val="1"/>
      <w:marLeft w:val="0"/>
      <w:marRight w:val="0"/>
      <w:marTop w:val="0"/>
      <w:marBottom w:val="0"/>
      <w:divBdr>
        <w:top w:val="none" w:sz="0" w:space="0" w:color="auto"/>
        <w:left w:val="none" w:sz="0" w:space="0" w:color="auto"/>
        <w:bottom w:val="none" w:sz="0" w:space="0" w:color="auto"/>
        <w:right w:val="none" w:sz="0" w:space="0" w:color="auto"/>
      </w:divBdr>
    </w:div>
    <w:div w:id="1617442153">
      <w:bodyDiv w:val="1"/>
      <w:marLeft w:val="0"/>
      <w:marRight w:val="0"/>
      <w:marTop w:val="0"/>
      <w:marBottom w:val="0"/>
      <w:divBdr>
        <w:top w:val="none" w:sz="0" w:space="0" w:color="auto"/>
        <w:left w:val="none" w:sz="0" w:space="0" w:color="auto"/>
        <w:bottom w:val="none" w:sz="0" w:space="0" w:color="auto"/>
        <w:right w:val="none" w:sz="0" w:space="0" w:color="auto"/>
      </w:divBdr>
    </w:div>
    <w:div w:id="1626622593">
      <w:bodyDiv w:val="1"/>
      <w:marLeft w:val="0"/>
      <w:marRight w:val="0"/>
      <w:marTop w:val="0"/>
      <w:marBottom w:val="0"/>
      <w:divBdr>
        <w:top w:val="none" w:sz="0" w:space="0" w:color="auto"/>
        <w:left w:val="none" w:sz="0" w:space="0" w:color="auto"/>
        <w:bottom w:val="none" w:sz="0" w:space="0" w:color="auto"/>
        <w:right w:val="none" w:sz="0" w:space="0" w:color="auto"/>
      </w:divBdr>
    </w:div>
    <w:div w:id="1627076477">
      <w:bodyDiv w:val="1"/>
      <w:marLeft w:val="0"/>
      <w:marRight w:val="0"/>
      <w:marTop w:val="0"/>
      <w:marBottom w:val="0"/>
      <w:divBdr>
        <w:top w:val="none" w:sz="0" w:space="0" w:color="auto"/>
        <w:left w:val="none" w:sz="0" w:space="0" w:color="auto"/>
        <w:bottom w:val="none" w:sz="0" w:space="0" w:color="auto"/>
        <w:right w:val="none" w:sz="0" w:space="0" w:color="auto"/>
      </w:divBdr>
    </w:div>
    <w:div w:id="1679118323">
      <w:bodyDiv w:val="1"/>
      <w:marLeft w:val="0"/>
      <w:marRight w:val="0"/>
      <w:marTop w:val="0"/>
      <w:marBottom w:val="0"/>
      <w:divBdr>
        <w:top w:val="none" w:sz="0" w:space="0" w:color="auto"/>
        <w:left w:val="none" w:sz="0" w:space="0" w:color="auto"/>
        <w:bottom w:val="none" w:sz="0" w:space="0" w:color="auto"/>
        <w:right w:val="none" w:sz="0" w:space="0" w:color="auto"/>
      </w:divBdr>
    </w:div>
    <w:div w:id="1679771422">
      <w:bodyDiv w:val="1"/>
      <w:marLeft w:val="0"/>
      <w:marRight w:val="0"/>
      <w:marTop w:val="0"/>
      <w:marBottom w:val="0"/>
      <w:divBdr>
        <w:top w:val="none" w:sz="0" w:space="0" w:color="auto"/>
        <w:left w:val="none" w:sz="0" w:space="0" w:color="auto"/>
        <w:bottom w:val="none" w:sz="0" w:space="0" w:color="auto"/>
        <w:right w:val="none" w:sz="0" w:space="0" w:color="auto"/>
      </w:divBdr>
    </w:div>
    <w:div w:id="1685739285">
      <w:bodyDiv w:val="1"/>
      <w:marLeft w:val="0"/>
      <w:marRight w:val="0"/>
      <w:marTop w:val="0"/>
      <w:marBottom w:val="0"/>
      <w:divBdr>
        <w:top w:val="none" w:sz="0" w:space="0" w:color="auto"/>
        <w:left w:val="none" w:sz="0" w:space="0" w:color="auto"/>
        <w:bottom w:val="none" w:sz="0" w:space="0" w:color="auto"/>
        <w:right w:val="none" w:sz="0" w:space="0" w:color="auto"/>
      </w:divBdr>
    </w:div>
    <w:div w:id="1686441035">
      <w:bodyDiv w:val="1"/>
      <w:marLeft w:val="0"/>
      <w:marRight w:val="0"/>
      <w:marTop w:val="0"/>
      <w:marBottom w:val="0"/>
      <w:divBdr>
        <w:top w:val="none" w:sz="0" w:space="0" w:color="auto"/>
        <w:left w:val="none" w:sz="0" w:space="0" w:color="auto"/>
        <w:bottom w:val="none" w:sz="0" w:space="0" w:color="auto"/>
        <w:right w:val="none" w:sz="0" w:space="0" w:color="auto"/>
      </w:divBdr>
    </w:div>
    <w:div w:id="1693800221">
      <w:bodyDiv w:val="1"/>
      <w:marLeft w:val="0"/>
      <w:marRight w:val="0"/>
      <w:marTop w:val="0"/>
      <w:marBottom w:val="0"/>
      <w:divBdr>
        <w:top w:val="none" w:sz="0" w:space="0" w:color="auto"/>
        <w:left w:val="none" w:sz="0" w:space="0" w:color="auto"/>
        <w:bottom w:val="none" w:sz="0" w:space="0" w:color="auto"/>
        <w:right w:val="none" w:sz="0" w:space="0" w:color="auto"/>
      </w:divBdr>
    </w:div>
    <w:div w:id="1729307166">
      <w:bodyDiv w:val="1"/>
      <w:marLeft w:val="0"/>
      <w:marRight w:val="0"/>
      <w:marTop w:val="0"/>
      <w:marBottom w:val="0"/>
      <w:divBdr>
        <w:top w:val="none" w:sz="0" w:space="0" w:color="auto"/>
        <w:left w:val="none" w:sz="0" w:space="0" w:color="auto"/>
        <w:bottom w:val="none" w:sz="0" w:space="0" w:color="auto"/>
        <w:right w:val="none" w:sz="0" w:space="0" w:color="auto"/>
      </w:divBdr>
    </w:div>
    <w:div w:id="1738086878">
      <w:bodyDiv w:val="1"/>
      <w:marLeft w:val="0"/>
      <w:marRight w:val="0"/>
      <w:marTop w:val="0"/>
      <w:marBottom w:val="0"/>
      <w:divBdr>
        <w:top w:val="none" w:sz="0" w:space="0" w:color="auto"/>
        <w:left w:val="none" w:sz="0" w:space="0" w:color="auto"/>
        <w:bottom w:val="none" w:sz="0" w:space="0" w:color="auto"/>
        <w:right w:val="none" w:sz="0" w:space="0" w:color="auto"/>
      </w:divBdr>
    </w:div>
    <w:div w:id="1755779674">
      <w:bodyDiv w:val="1"/>
      <w:marLeft w:val="0"/>
      <w:marRight w:val="0"/>
      <w:marTop w:val="0"/>
      <w:marBottom w:val="0"/>
      <w:divBdr>
        <w:top w:val="none" w:sz="0" w:space="0" w:color="auto"/>
        <w:left w:val="none" w:sz="0" w:space="0" w:color="auto"/>
        <w:bottom w:val="none" w:sz="0" w:space="0" w:color="auto"/>
        <w:right w:val="none" w:sz="0" w:space="0" w:color="auto"/>
      </w:divBdr>
    </w:div>
    <w:div w:id="1760329276">
      <w:bodyDiv w:val="1"/>
      <w:marLeft w:val="0"/>
      <w:marRight w:val="0"/>
      <w:marTop w:val="0"/>
      <w:marBottom w:val="0"/>
      <w:divBdr>
        <w:top w:val="none" w:sz="0" w:space="0" w:color="auto"/>
        <w:left w:val="none" w:sz="0" w:space="0" w:color="auto"/>
        <w:bottom w:val="none" w:sz="0" w:space="0" w:color="auto"/>
        <w:right w:val="none" w:sz="0" w:space="0" w:color="auto"/>
      </w:divBdr>
    </w:div>
    <w:div w:id="1764911354">
      <w:bodyDiv w:val="1"/>
      <w:marLeft w:val="0"/>
      <w:marRight w:val="0"/>
      <w:marTop w:val="0"/>
      <w:marBottom w:val="0"/>
      <w:divBdr>
        <w:top w:val="none" w:sz="0" w:space="0" w:color="auto"/>
        <w:left w:val="none" w:sz="0" w:space="0" w:color="auto"/>
        <w:bottom w:val="none" w:sz="0" w:space="0" w:color="auto"/>
        <w:right w:val="none" w:sz="0" w:space="0" w:color="auto"/>
      </w:divBdr>
    </w:div>
    <w:div w:id="1765370980">
      <w:bodyDiv w:val="1"/>
      <w:marLeft w:val="0"/>
      <w:marRight w:val="0"/>
      <w:marTop w:val="0"/>
      <w:marBottom w:val="0"/>
      <w:divBdr>
        <w:top w:val="none" w:sz="0" w:space="0" w:color="auto"/>
        <w:left w:val="none" w:sz="0" w:space="0" w:color="auto"/>
        <w:bottom w:val="none" w:sz="0" w:space="0" w:color="auto"/>
        <w:right w:val="none" w:sz="0" w:space="0" w:color="auto"/>
      </w:divBdr>
    </w:div>
    <w:div w:id="1776242946">
      <w:bodyDiv w:val="1"/>
      <w:marLeft w:val="0"/>
      <w:marRight w:val="0"/>
      <w:marTop w:val="0"/>
      <w:marBottom w:val="0"/>
      <w:divBdr>
        <w:top w:val="none" w:sz="0" w:space="0" w:color="auto"/>
        <w:left w:val="none" w:sz="0" w:space="0" w:color="auto"/>
        <w:bottom w:val="none" w:sz="0" w:space="0" w:color="auto"/>
        <w:right w:val="none" w:sz="0" w:space="0" w:color="auto"/>
      </w:divBdr>
    </w:div>
    <w:div w:id="1777169279">
      <w:bodyDiv w:val="1"/>
      <w:marLeft w:val="0"/>
      <w:marRight w:val="0"/>
      <w:marTop w:val="0"/>
      <w:marBottom w:val="0"/>
      <w:divBdr>
        <w:top w:val="none" w:sz="0" w:space="0" w:color="auto"/>
        <w:left w:val="none" w:sz="0" w:space="0" w:color="auto"/>
        <w:bottom w:val="none" w:sz="0" w:space="0" w:color="auto"/>
        <w:right w:val="none" w:sz="0" w:space="0" w:color="auto"/>
      </w:divBdr>
    </w:div>
    <w:div w:id="1781097837">
      <w:bodyDiv w:val="1"/>
      <w:marLeft w:val="0"/>
      <w:marRight w:val="0"/>
      <w:marTop w:val="0"/>
      <w:marBottom w:val="0"/>
      <w:divBdr>
        <w:top w:val="none" w:sz="0" w:space="0" w:color="auto"/>
        <w:left w:val="none" w:sz="0" w:space="0" w:color="auto"/>
        <w:bottom w:val="none" w:sz="0" w:space="0" w:color="auto"/>
        <w:right w:val="none" w:sz="0" w:space="0" w:color="auto"/>
      </w:divBdr>
    </w:div>
    <w:div w:id="1790121688">
      <w:bodyDiv w:val="1"/>
      <w:marLeft w:val="0"/>
      <w:marRight w:val="0"/>
      <w:marTop w:val="0"/>
      <w:marBottom w:val="0"/>
      <w:divBdr>
        <w:top w:val="none" w:sz="0" w:space="0" w:color="auto"/>
        <w:left w:val="none" w:sz="0" w:space="0" w:color="auto"/>
        <w:bottom w:val="none" w:sz="0" w:space="0" w:color="auto"/>
        <w:right w:val="none" w:sz="0" w:space="0" w:color="auto"/>
      </w:divBdr>
    </w:div>
    <w:div w:id="1795520620">
      <w:bodyDiv w:val="1"/>
      <w:marLeft w:val="0"/>
      <w:marRight w:val="0"/>
      <w:marTop w:val="0"/>
      <w:marBottom w:val="0"/>
      <w:divBdr>
        <w:top w:val="none" w:sz="0" w:space="0" w:color="auto"/>
        <w:left w:val="none" w:sz="0" w:space="0" w:color="auto"/>
        <w:bottom w:val="none" w:sz="0" w:space="0" w:color="auto"/>
        <w:right w:val="none" w:sz="0" w:space="0" w:color="auto"/>
      </w:divBdr>
    </w:div>
    <w:div w:id="1796947606">
      <w:bodyDiv w:val="1"/>
      <w:marLeft w:val="0"/>
      <w:marRight w:val="0"/>
      <w:marTop w:val="0"/>
      <w:marBottom w:val="0"/>
      <w:divBdr>
        <w:top w:val="none" w:sz="0" w:space="0" w:color="auto"/>
        <w:left w:val="none" w:sz="0" w:space="0" w:color="auto"/>
        <w:bottom w:val="none" w:sz="0" w:space="0" w:color="auto"/>
        <w:right w:val="none" w:sz="0" w:space="0" w:color="auto"/>
      </w:divBdr>
    </w:div>
    <w:div w:id="1802461580">
      <w:bodyDiv w:val="1"/>
      <w:marLeft w:val="0"/>
      <w:marRight w:val="0"/>
      <w:marTop w:val="0"/>
      <w:marBottom w:val="0"/>
      <w:divBdr>
        <w:top w:val="none" w:sz="0" w:space="0" w:color="auto"/>
        <w:left w:val="none" w:sz="0" w:space="0" w:color="auto"/>
        <w:bottom w:val="none" w:sz="0" w:space="0" w:color="auto"/>
        <w:right w:val="none" w:sz="0" w:space="0" w:color="auto"/>
      </w:divBdr>
    </w:div>
    <w:div w:id="1816948687">
      <w:bodyDiv w:val="1"/>
      <w:marLeft w:val="0"/>
      <w:marRight w:val="0"/>
      <w:marTop w:val="0"/>
      <w:marBottom w:val="0"/>
      <w:divBdr>
        <w:top w:val="none" w:sz="0" w:space="0" w:color="auto"/>
        <w:left w:val="none" w:sz="0" w:space="0" w:color="auto"/>
        <w:bottom w:val="none" w:sz="0" w:space="0" w:color="auto"/>
        <w:right w:val="none" w:sz="0" w:space="0" w:color="auto"/>
      </w:divBdr>
    </w:div>
    <w:div w:id="1832982786">
      <w:bodyDiv w:val="1"/>
      <w:marLeft w:val="0"/>
      <w:marRight w:val="0"/>
      <w:marTop w:val="0"/>
      <w:marBottom w:val="0"/>
      <w:divBdr>
        <w:top w:val="none" w:sz="0" w:space="0" w:color="auto"/>
        <w:left w:val="none" w:sz="0" w:space="0" w:color="auto"/>
        <w:bottom w:val="none" w:sz="0" w:space="0" w:color="auto"/>
        <w:right w:val="none" w:sz="0" w:space="0" w:color="auto"/>
      </w:divBdr>
    </w:div>
    <w:div w:id="1833328203">
      <w:bodyDiv w:val="1"/>
      <w:marLeft w:val="0"/>
      <w:marRight w:val="0"/>
      <w:marTop w:val="0"/>
      <w:marBottom w:val="0"/>
      <w:divBdr>
        <w:top w:val="none" w:sz="0" w:space="0" w:color="auto"/>
        <w:left w:val="none" w:sz="0" w:space="0" w:color="auto"/>
        <w:bottom w:val="none" w:sz="0" w:space="0" w:color="auto"/>
        <w:right w:val="none" w:sz="0" w:space="0" w:color="auto"/>
      </w:divBdr>
    </w:div>
    <w:div w:id="1840465537">
      <w:bodyDiv w:val="1"/>
      <w:marLeft w:val="0"/>
      <w:marRight w:val="0"/>
      <w:marTop w:val="0"/>
      <w:marBottom w:val="0"/>
      <w:divBdr>
        <w:top w:val="none" w:sz="0" w:space="0" w:color="auto"/>
        <w:left w:val="none" w:sz="0" w:space="0" w:color="auto"/>
        <w:bottom w:val="none" w:sz="0" w:space="0" w:color="auto"/>
        <w:right w:val="none" w:sz="0" w:space="0" w:color="auto"/>
      </w:divBdr>
    </w:div>
    <w:div w:id="1841891745">
      <w:bodyDiv w:val="1"/>
      <w:marLeft w:val="0"/>
      <w:marRight w:val="0"/>
      <w:marTop w:val="0"/>
      <w:marBottom w:val="0"/>
      <w:divBdr>
        <w:top w:val="none" w:sz="0" w:space="0" w:color="auto"/>
        <w:left w:val="none" w:sz="0" w:space="0" w:color="auto"/>
        <w:bottom w:val="none" w:sz="0" w:space="0" w:color="auto"/>
        <w:right w:val="none" w:sz="0" w:space="0" w:color="auto"/>
      </w:divBdr>
    </w:div>
    <w:div w:id="1844974795">
      <w:bodyDiv w:val="1"/>
      <w:marLeft w:val="0"/>
      <w:marRight w:val="0"/>
      <w:marTop w:val="0"/>
      <w:marBottom w:val="0"/>
      <w:divBdr>
        <w:top w:val="none" w:sz="0" w:space="0" w:color="auto"/>
        <w:left w:val="none" w:sz="0" w:space="0" w:color="auto"/>
        <w:bottom w:val="none" w:sz="0" w:space="0" w:color="auto"/>
        <w:right w:val="none" w:sz="0" w:space="0" w:color="auto"/>
      </w:divBdr>
    </w:div>
    <w:div w:id="1845899584">
      <w:bodyDiv w:val="1"/>
      <w:marLeft w:val="0"/>
      <w:marRight w:val="0"/>
      <w:marTop w:val="0"/>
      <w:marBottom w:val="0"/>
      <w:divBdr>
        <w:top w:val="none" w:sz="0" w:space="0" w:color="auto"/>
        <w:left w:val="none" w:sz="0" w:space="0" w:color="auto"/>
        <w:bottom w:val="none" w:sz="0" w:space="0" w:color="auto"/>
        <w:right w:val="none" w:sz="0" w:space="0" w:color="auto"/>
      </w:divBdr>
    </w:div>
    <w:div w:id="1852797016">
      <w:bodyDiv w:val="1"/>
      <w:marLeft w:val="0"/>
      <w:marRight w:val="0"/>
      <w:marTop w:val="0"/>
      <w:marBottom w:val="0"/>
      <w:divBdr>
        <w:top w:val="none" w:sz="0" w:space="0" w:color="auto"/>
        <w:left w:val="none" w:sz="0" w:space="0" w:color="auto"/>
        <w:bottom w:val="none" w:sz="0" w:space="0" w:color="auto"/>
        <w:right w:val="none" w:sz="0" w:space="0" w:color="auto"/>
      </w:divBdr>
    </w:div>
    <w:div w:id="1854220482">
      <w:bodyDiv w:val="1"/>
      <w:marLeft w:val="0"/>
      <w:marRight w:val="0"/>
      <w:marTop w:val="0"/>
      <w:marBottom w:val="0"/>
      <w:divBdr>
        <w:top w:val="none" w:sz="0" w:space="0" w:color="auto"/>
        <w:left w:val="none" w:sz="0" w:space="0" w:color="auto"/>
        <w:bottom w:val="none" w:sz="0" w:space="0" w:color="auto"/>
        <w:right w:val="none" w:sz="0" w:space="0" w:color="auto"/>
      </w:divBdr>
    </w:div>
    <w:div w:id="1882397771">
      <w:bodyDiv w:val="1"/>
      <w:marLeft w:val="0"/>
      <w:marRight w:val="0"/>
      <w:marTop w:val="0"/>
      <w:marBottom w:val="0"/>
      <w:divBdr>
        <w:top w:val="none" w:sz="0" w:space="0" w:color="auto"/>
        <w:left w:val="none" w:sz="0" w:space="0" w:color="auto"/>
        <w:bottom w:val="none" w:sz="0" w:space="0" w:color="auto"/>
        <w:right w:val="none" w:sz="0" w:space="0" w:color="auto"/>
      </w:divBdr>
    </w:div>
    <w:div w:id="1897885688">
      <w:bodyDiv w:val="1"/>
      <w:marLeft w:val="0"/>
      <w:marRight w:val="0"/>
      <w:marTop w:val="0"/>
      <w:marBottom w:val="0"/>
      <w:divBdr>
        <w:top w:val="none" w:sz="0" w:space="0" w:color="auto"/>
        <w:left w:val="none" w:sz="0" w:space="0" w:color="auto"/>
        <w:bottom w:val="none" w:sz="0" w:space="0" w:color="auto"/>
        <w:right w:val="none" w:sz="0" w:space="0" w:color="auto"/>
      </w:divBdr>
    </w:div>
    <w:div w:id="1901624017">
      <w:bodyDiv w:val="1"/>
      <w:marLeft w:val="0"/>
      <w:marRight w:val="0"/>
      <w:marTop w:val="0"/>
      <w:marBottom w:val="0"/>
      <w:divBdr>
        <w:top w:val="none" w:sz="0" w:space="0" w:color="auto"/>
        <w:left w:val="none" w:sz="0" w:space="0" w:color="auto"/>
        <w:bottom w:val="none" w:sz="0" w:space="0" w:color="auto"/>
        <w:right w:val="none" w:sz="0" w:space="0" w:color="auto"/>
      </w:divBdr>
    </w:div>
    <w:div w:id="1911842782">
      <w:bodyDiv w:val="1"/>
      <w:marLeft w:val="0"/>
      <w:marRight w:val="0"/>
      <w:marTop w:val="0"/>
      <w:marBottom w:val="0"/>
      <w:divBdr>
        <w:top w:val="none" w:sz="0" w:space="0" w:color="auto"/>
        <w:left w:val="none" w:sz="0" w:space="0" w:color="auto"/>
        <w:bottom w:val="none" w:sz="0" w:space="0" w:color="auto"/>
        <w:right w:val="none" w:sz="0" w:space="0" w:color="auto"/>
      </w:divBdr>
    </w:div>
    <w:div w:id="1923025862">
      <w:bodyDiv w:val="1"/>
      <w:marLeft w:val="0"/>
      <w:marRight w:val="0"/>
      <w:marTop w:val="0"/>
      <w:marBottom w:val="0"/>
      <w:divBdr>
        <w:top w:val="none" w:sz="0" w:space="0" w:color="auto"/>
        <w:left w:val="none" w:sz="0" w:space="0" w:color="auto"/>
        <w:bottom w:val="none" w:sz="0" w:space="0" w:color="auto"/>
        <w:right w:val="none" w:sz="0" w:space="0" w:color="auto"/>
      </w:divBdr>
    </w:div>
    <w:div w:id="1928731255">
      <w:bodyDiv w:val="1"/>
      <w:marLeft w:val="0"/>
      <w:marRight w:val="0"/>
      <w:marTop w:val="0"/>
      <w:marBottom w:val="0"/>
      <w:divBdr>
        <w:top w:val="none" w:sz="0" w:space="0" w:color="auto"/>
        <w:left w:val="none" w:sz="0" w:space="0" w:color="auto"/>
        <w:bottom w:val="none" w:sz="0" w:space="0" w:color="auto"/>
        <w:right w:val="none" w:sz="0" w:space="0" w:color="auto"/>
      </w:divBdr>
    </w:div>
    <w:div w:id="1935283724">
      <w:bodyDiv w:val="1"/>
      <w:marLeft w:val="0"/>
      <w:marRight w:val="0"/>
      <w:marTop w:val="0"/>
      <w:marBottom w:val="0"/>
      <w:divBdr>
        <w:top w:val="none" w:sz="0" w:space="0" w:color="auto"/>
        <w:left w:val="none" w:sz="0" w:space="0" w:color="auto"/>
        <w:bottom w:val="none" w:sz="0" w:space="0" w:color="auto"/>
        <w:right w:val="none" w:sz="0" w:space="0" w:color="auto"/>
      </w:divBdr>
    </w:div>
    <w:div w:id="1939556375">
      <w:bodyDiv w:val="1"/>
      <w:marLeft w:val="0"/>
      <w:marRight w:val="0"/>
      <w:marTop w:val="0"/>
      <w:marBottom w:val="0"/>
      <w:divBdr>
        <w:top w:val="none" w:sz="0" w:space="0" w:color="auto"/>
        <w:left w:val="none" w:sz="0" w:space="0" w:color="auto"/>
        <w:bottom w:val="none" w:sz="0" w:space="0" w:color="auto"/>
        <w:right w:val="none" w:sz="0" w:space="0" w:color="auto"/>
      </w:divBdr>
    </w:div>
    <w:div w:id="1939946842">
      <w:bodyDiv w:val="1"/>
      <w:marLeft w:val="0"/>
      <w:marRight w:val="0"/>
      <w:marTop w:val="0"/>
      <w:marBottom w:val="0"/>
      <w:divBdr>
        <w:top w:val="none" w:sz="0" w:space="0" w:color="auto"/>
        <w:left w:val="none" w:sz="0" w:space="0" w:color="auto"/>
        <w:bottom w:val="none" w:sz="0" w:space="0" w:color="auto"/>
        <w:right w:val="none" w:sz="0" w:space="0" w:color="auto"/>
      </w:divBdr>
    </w:div>
    <w:div w:id="1941524408">
      <w:bodyDiv w:val="1"/>
      <w:marLeft w:val="0"/>
      <w:marRight w:val="0"/>
      <w:marTop w:val="0"/>
      <w:marBottom w:val="0"/>
      <w:divBdr>
        <w:top w:val="none" w:sz="0" w:space="0" w:color="auto"/>
        <w:left w:val="none" w:sz="0" w:space="0" w:color="auto"/>
        <w:bottom w:val="none" w:sz="0" w:space="0" w:color="auto"/>
        <w:right w:val="none" w:sz="0" w:space="0" w:color="auto"/>
      </w:divBdr>
    </w:div>
    <w:div w:id="1941722956">
      <w:bodyDiv w:val="1"/>
      <w:marLeft w:val="0"/>
      <w:marRight w:val="0"/>
      <w:marTop w:val="0"/>
      <w:marBottom w:val="0"/>
      <w:divBdr>
        <w:top w:val="none" w:sz="0" w:space="0" w:color="auto"/>
        <w:left w:val="none" w:sz="0" w:space="0" w:color="auto"/>
        <w:bottom w:val="none" w:sz="0" w:space="0" w:color="auto"/>
        <w:right w:val="none" w:sz="0" w:space="0" w:color="auto"/>
      </w:divBdr>
    </w:div>
    <w:div w:id="1949577156">
      <w:bodyDiv w:val="1"/>
      <w:marLeft w:val="0"/>
      <w:marRight w:val="0"/>
      <w:marTop w:val="0"/>
      <w:marBottom w:val="0"/>
      <w:divBdr>
        <w:top w:val="none" w:sz="0" w:space="0" w:color="auto"/>
        <w:left w:val="none" w:sz="0" w:space="0" w:color="auto"/>
        <w:bottom w:val="none" w:sz="0" w:space="0" w:color="auto"/>
        <w:right w:val="none" w:sz="0" w:space="0" w:color="auto"/>
      </w:divBdr>
    </w:div>
    <w:div w:id="1959484699">
      <w:bodyDiv w:val="1"/>
      <w:marLeft w:val="0"/>
      <w:marRight w:val="0"/>
      <w:marTop w:val="0"/>
      <w:marBottom w:val="0"/>
      <w:divBdr>
        <w:top w:val="none" w:sz="0" w:space="0" w:color="auto"/>
        <w:left w:val="none" w:sz="0" w:space="0" w:color="auto"/>
        <w:bottom w:val="none" w:sz="0" w:space="0" w:color="auto"/>
        <w:right w:val="none" w:sz="0" w:space="0" w:color="auto"/>
      </w:divBdr>
    </w:div>
    <w:div w:id="1975870182">
      <w:bodyDiv w:val="1"/>
      <w:marLeft w:val="0"/>
      <w:marRight w:val="0"/>
      <w:marTop w:val="0"/>
      <w:marBottom w:val="0"/>
      <w:divBdr>
        <w:top w:val="none" w:sz="0" w:space="0" w:color="auto"/>
        <w:left w:val="none" w:sz="0" w:space="0" w:color="auto"/>
        <w:bottom w:val="none" w:sz="0" w:space="0" w:color="auto"/>
        <w:right w:val="none" w:sz="0" w:space="0" w:color="auto"/>
      </w:divBdr>
    </w:div>
    <w:div w:id="1989019037">
      <w:bodyDiv w:val="1"/>
      <w:marLeft w:val="0"/>
      <w:marRight w:val="0"/>
      <w:marTop w:val="0"/>
      <w:marBottom w:val="0"/>
      <w:divBdr>
        <w:top w:val="none" w:sz="0" w:space="0" w:color="auto"/>
        <w:left w:val="none" w:sz="0" w:space="0" w:color="auto"/>
        <w:bottom w:val="none" w:sz="0" w:space="0" w:color="auto"/>
        <w:right w:val="none" w:sz="0" w:space="0" w:color="auto"/>
      </w:divBdr>
    </w:div>
    <w:div w:id="1991471779">
      <w:bodyDiv w:val="1"/>
      <w:marLeft w:val="0"/>
      <w:marRight w:val="0"/>
      <w:marTop w:val="0"/>
      <w:marBottom w:val="0"/>
      <w:divBdr>
        <w:top w:val="none" w:sz="0" w:space="0" w:color="auto"/>
        <w:left w:val="none" w:sz="0" w:space="0" w:color="auto"/>
        <w:bottom w:val="none" w:sz="0" w:space="0" w:color="auto"/>
        <w:right w:val="none" w:sz="0" w:space="0" w:color="auto"/>
      </w:divBdr>
    </w:div>
    <w:div w:id="1994870239">
      <w:bodyDiv w:val="1"/>
      <w:marLeft w:val="0"/>
      <w:marRight w:val="0"/>
      <w:marTop w:val="0"/>
      <w:marBottom w:val="0"/>
      <w:divBdr>
        <w:top w:val="none" w:sz="0" w:space="0" w:color="auto"/>
        <w:left w:val="none" w:sz="0" w:space="0" w:color="auto"/>
        <w:bottom w:val="none" w:sz="0" w:space="0" w:color="auto"/>
        <w:right w:val="none" w:sz="0" w:space="0" w:color="auto"/>
      </w:divBdr>
    </w:div>
    <w:div w:id="2007662105">
      <w:bodyDiv w:val="1"/>
      <w:marLeft w:val="0"/>
      <w:marRight w:val="0"/>
      <w:marTop w:val="0"/>
      <w:marBottom w:val="0"/>
      <w:divBdr>
        <w:top w:val="none" w:sz="0" w:space="0" w:color="auto"/>
        <w:left w:val="none" w:sz="0" w:space="0" w:color="auto"/>
        <w:bottom w:val="none" w:sz="0" w:space="0" w:color="auto"/>
        <w:right w:val="none" w:sz="0" w:space="0" w:color="auto"/>
      </w:divBdr>
    </w:div>
    <w:div w:id="2008942355">
      <w:bodyDiv w:val="1"/>
      <w:marLeft w:val="0"/>
      <w:marRight w:val="0"/>
      <w:marTop w:val="0"/>
      <w:marBottom w:val="0"/>
      <w:divBdr>
        <w:top w:val="none" w:sz="0" w:space="0" w:color="auto"/>
        <w:left w:val="none" w:sz="0" w:space="0" w:color="auto"/>
        <w:bottom w:val="none" w:sz="0" w:space="0" w:color="auto"/>
        <w:right w:val="none" w:sz="0" w:space="0" w:color="auto"/>
      </w:divBdr>
    </w:div>
    <w:div w:id="2025670847">
      <w:bodyDiv w:val="1"/>
      <w:marLeft w:val="0"/>
      <w:marRight w:val="0"/>
      <w:marTop w:val="0"/>
      <w:marBottom w:val="0"/>
      <w:divBdr>
        <w:top w:val="none" w:sz="0" w:space="0" w:color="auto"/>
        <w:left w:val="none" w:sz="0" w:space="0" w:color="auto"/>
        <w:bottom w:val="none" w:sz="0" w:space="0" w:color="auto"/>
        <w:right w:val="none" w:sz="0" w:space="0" w:color="auto"/>
      </w:divBdr>
    </w:div>
    <w:div w:id="2046246155">
      <w:bodyDiv w:val="1"/>
      <w:marLeft w:val="0"/>
      <w:marRight w:val="0"/>
      <w:marTop w:val="0"/>
      <w:marBottom w:val="0"/>
      <w:divBdr>
        <w:top w:val="none" w:sz="0" w:space="0" w:color="auto"/>
        <w:left w:val="none" w:sz="0" w:space="0" w:color="auto"/>
        <w:bottom w:val="none" w:sz="0" w:space="0" w:color="auto"/>
        <w:right w:val="none" w:sz="0" w:space="0" w:color="auto"/>
      </w:divBdr>
    </w:div>
    <w:div w:id="2048141410">
      <w:bodyDiv w:val="1"/>
      <w:marLeft w:val="0"/>
      <w:marRight w:val="0"/>
      <w:marTop w:val="0"/>
      <w:marBottom w:val="0"/>
      <w:divBdr>
        <w:top w:val="none" w:sz="0" w:space="0" w:color="auto"/>
        <w:left w:val="none" w:sz="0" w:space="0" w:color="auto"/>
        <w:bottom w:val="none" w:sz="0" w:space="0" w:color="auto"/>
        <w:right w:val="none" w:sz="0" w:space="0" w:color="auto"/>
      </w:divBdr>
    </w:div>
    <w:div w:id="2060740347">
      <w:bodyDiv w:val="1"/>
      <w:marLeft w:val="0"/>
      <w:marRight w:val="0"/>
      <w:marTop w:val="0"/>
      <w:marBottom w:val="0"/>
      <w:divBdr>
        <w:top w:val="none" w:sz="0" w:space="0" w:color="auto"/>
        <w:left w:val="none" w:sz="0" w:space="0" w:color="auto"/>
        <w:bottom w:val="none" w:sz="0" w:space="0" w:color="auto"/>
        <w:right w:val="none" w:sz="0" w:space="0" w:color="auto"/>
      </w:divBdr>
    </w:div>
    <w:div w:id="2096045434">
      <w:bodyDiv w:val="1"/>
      <w:marLeft w:val="0"/>
      <w:marRight w:val="0"/>
      <w:marTop w:val="0"/>
      <w:marBottom w:val="0"/>
      <w:divBdr>
        <w:top w:val="none" w:sz="0" w:space="0" w:color="auto"/>
        <w:left w:val="none" w:sz="0" w:space="0" w:color="auto"/>
        <w:bottom w:val="none" w:sz="0" w:space="0" w:color="auto"/>
        <w:right w:val="none" w:sz="0" w:space="0" w:color="auto"/>
      </w:divBdr>
    </w:div>
    <w:div w:id="2132556611">
      <w:bodyDiv w:val="1"/>
      <w:marLeft w:val="0"/>
      <w:marRight w:val="0"/>
      <w:marTop w:val="0"/>
      <w:marBottom w:val="0"/>
      <w:divBdr>
        <w:top w:val="none" w:sz="0" w:space="0" w:color="auto"/>
        <w:left w:val="none" w:sz="0" w:space="0" w:color="auto"/>
        <w:bottom w:val="none" w:sz="0" w:space="0" w:color="auto"/>
        <w:right w:val="none" w:sz="0" w:space="0" w:color="auto"/>
      </w:divBdr>
    </w:div>
    <w:div w:id="2136950304">
      <w:bodyDiv w:val="1"/>
      <w:marLeft w:val="0"/>
      <w:marRight w:val="0"/>
      <w:marTop w:val="0"/>
      <w:marBottom w:val="0"/>
      <w:divBdr>
        <w:top w:val="none" w:sz="0" w:space="0" w:color="auto"/>
        <w:left w:val="none" w:sz="0" w:space="0" w:color="auto"/>
        <w:bottom w:val="none" w:sz="0" w:space="0" w:color="auto"/>
        <w:right w:val="none" w:sz="0" w:space="0" w:color="auto"/>
      </w:divBdr>
    </w:div>
    <w:div w:id="214442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Gre18</b:Tag>
    <b:SourceType>Report</b:SourceType>
    <b:Guid>{8C5FD59F-CA5F-4A34-B243-528580714771}</b:Guid>
    <b:Title>GREENOVATE ENGINEERING</b:Title>
    <b:Year>2018</b:Year>
    <b:Publisher>Growthpoint Properties</b:Publisher>
    <b:City>Joahnnesburg</b:City>
    <b:Author>
      <b:Author>
        <b:Corporate>Green Building Council South Africa</b:Corporate>
      </b:Author>
    </b:Author>
    <b:RefOrder>1</b:RefOrder>
  </b:Source>
  <b:Source>
    <b:Tag>ENE17</b:Tag>
    <b:SourceType>DocumentFromInternetSite</b:SourceType>
    <b:Guid>{A440AE6E-F7F6-4B09-8AA4-C891832F989A}</b:Guid>
    <b:Title>When is it time to replace?</b:Title>
    <b:Year>2017</b:Year>
    <b:Author>
      <b:Author>
        <b:Corporate>ENERGY STAR</b:Corporate>
      </b:Author>
    </b:Author>
    <b:Month>September</b:Month>
    <b:Day>29</b:Day>
    <b:YearAccessed>2018</b:YearAccessed>
    <b:MonthAccessed>March</b:MonthAccessed>
    <b:DayAccessed>10</b:DayAccessed>
    <b:URL>https://www.energystar.gov/index.cfm?c=heat_cool.pr_checklist_consumers</b:URL>
    <b:RefOrder>2</b:RefOrder>
  </b:Source>
  <b:Source>
    <b:Tag>Sta15</b:Tag>
    <b:SourceType>DocumentFromInternetSite</b:SourceType>
    <b:Guid>{C8BF81D3-C83E-498D-962D-41C1FCC39B33}</b:Guid>
    <b:Title>When Is It Time to Replace My Air Conditioner?</b:Title>
    <b:Year>2015</b:Year>
    <b:Month>July</b:Month>
    <b:Day>25</b:Day>
    <b:YearAccessed>2018</b:YearAccessed>
    <b:MonthAccessed>March</b:MonthAccessed>
    <b:DayAccessed>10</b:DayAccessed>
    <b:URL>https://www.angieslist.com/articles/when-it-time-replace-my-air-conditioner.htm</b:URL>
    <b:Author>
      <b:Author>
        <b:NameList>
          <b:Person>
            <b:Last>Price</b:Last>
            <b:First>Stacey</b:First>
          </b:Person>
        </b:NameList>
      </b:Author>
    </b:Author>
    <b:RefOrder>3</b:RefOrder>
  </b:Source>
  <b:Source>
    <b:Tag>Pow11</b:Tag>
    <b:SourceType>Report</b:SourceType>
    <b:Guid>{3A39FBFA-D552-4FEE-A76E-11763074099A}</b:Guid>
    <b:Title>COPs, EERs, and SEERs How Efficient is Your Air Conditioning System?</b:Title>
    <b:Year>2011</b:Year>
    <b:Publisher>Power Knot LLC</b:Publisher>
    <b:City>Milpitas</b:City>
    <b:Author>
      <b:Author>
        <b:Corporate>Power Knot</b:Corporate>
      </b:Author>
    </b:Author>
    <b:RefOrder>6</b:RefOrder>
  </b:Source>
  <b:Source>
    <b:Tag>Qia16</b:Tag>
    <b:SourceType>JournalArticle</b:SourceType>
    <b:Guid>{F445DAFE-1F2C-4A61-B7F7-41B5D681E91E}</b:Guid>
    <b:Title>A review of elastocaloric cooling:</b:Title>
    <b:Year>2016</b:Year>
    <b:Pages>1 - 19</b:Pages>
    <b:Author>
      <b:Author>
        <b:NameList>
          <b:Person>
            <b:Last>Qian</b:Last>
            <b:First>Suxin</b:First>
          </b:Person>
          <b:Person>
            <b:Last>Geng</b:Last>
            <b:First>Yunlong</b:First>
          </b:Person>
          <b:Person>
            <b:Last>Wang</b:Last>
            <b:First>Yi</b:First>
          </b:Person>
          <b:Person>
            <b:Last>Ling</b:Last>
            <b:First>Jiazhen</b:First>
          </b:Person>
          <b:Person>
            <b:Last>Hwang</b:Last>
            <b:First>Yunho</b:First>
          </b:Person>
          <b:Person>
            <b:Last>Radermacher</b:Last>
            <b:First>Reinhard</b:First>
          </b:Person>
          <b:Person>
            <b:Last>Takeuchi</b:Last>
            <b:First>Ichiro</b:First>
          </b:Person>
          <b:Person>
            <b:Last>Cui</b:Last>
            <b:First>Jun</b:First>
          </b:Person>
        </b:NameList>
      </b:Author>
    </b:Author>
    <b:JournalName>international journal of r e f r i g e r a t i o n</b:JournalName>
    <b:Volume>I</b:Volume>
    <b:Issue>64</b:Issue>
    <b:RefOrder>7</b:RefOrder>
  </b:Source>
  <b:Source>
    <b:Tag>Poo17</b:Tag>
    <b:SourceType>DocumentFromInternetSite</b:SourceType>
    <b:Guid>{CC9C3F23-5BAF-4537-BB62-66AE22C5AAFE}</b:Guid>
    <b:Title>LoRa Wireless for M2M &amp; IoT</b:Title>
    <b:Year>2017</b:Year>
    <b:Month>July</b:Month>
    <b:Day>15</b:Day>
    <b:YearAccessed>2018</b:YearAccessed>
    <b:MonthAccessed>March</b:MonthAccessed>
    <b:DayAccessed>10</b:DayAccessed>
    <b:URL>http://www.radio-electronics.com/info/wireless/lora/basics-tutorial.php</b:URL>
    <b:Author>
      <b:Author>
        <b:NameList>
          <b:Person>
            <b:Last>Poole</b:Last>
            <b:First>Ian</b:First>
          </b:Person>
        </b:NameList>
      </b:Author>
    </b:Author>
    <b:RefOrder>8</b:RefOrder>
  </b:Source>
  <b:Source>
    <b:Tag>LoR17</b:Tag>
    <b:SourceType>DocumentFromInternetSite</b:SourceType>
    <b:Guid>{CA17F855-1CFC-46C0-A345-C8CDF40311B7}</b:Guid>
    <b:Author>
      <b:Author>
        <b:Corporate>LoRa Alliance</b:Corporate>
      </b:Author>
    </b:Author>
    <b:Title>LoRa Alliance Technology</b:Title>
    <b:Year>2017</b:Year>
    <b:Month>February</b:Month>
    <b:Day>17</b:Day>
    <b:YearAccessed>2018</b:YearAccessed>
    <b:MonthAccessed>March</b:MonthAccessed>
    <b:DayAccessed>10</b:DayAccessed>
    <b:URL>https://www.lora-alliance.org/technology</b:URL>
    <b:RefOrder>9</b:RefOrder>
  </b:Source>
  <b:Source>
    <b:Tag>Hud17</b:Tag>
    <b:SourceType>DocumentFromInternetSite</b:SourceType>
    <b:Guid>{07043760-6A00-4BC7-A384-726255A06F00}</b:Guid>
    <b:Title>CT sensors - An Introduction</b:Title>
    <b:Year>2017</b:Year>
    <b:Month>January</b:Month>
    <b:Day>11</b:Day>
    <b:YearAccessed>2018</b:YearAccessed>
    <b:MonthAccessed>March</b:MonthAccessed>
    <b:DayAccessed>10</b:DayAccessed>
    <b:URL>https://learn.openenergymonitor.org/electricity-monitoring/ct-sensors/introduction?redirected=true</b:URL>
    <b:Author>
      <b:Author>
        <b:NameList>
          <b:Person>
            <b:Last>Hudson</b:Last>
            <b:First>Glyn</b:First>
          </b:Person>
        </b:NameList>
      </b:Author>
    </b:Author>
    <b:RefOrder>10</b:RefOrder>
  </b:Source>
  <b:Source>
    <b:Tag>The16</b:Tag>
    <b:SourceType>DocumentFromInternetSite</b:SourceType>
    <b:Guid>{9DC04B64-072B-487D-A5D6-9E613012D50A}</b:Guid>
    <b:Author>
      <b:Author>
        <b:Corporate>The Air Conditioning Company</b:Corporate>
      </b:Author>
    </b:Author>
    <b:Title>How Does Air Conditioning Work</b:Title>
    <b:Year>2016</b:Year>
    <b:Month>October</b:Month>
    <b:Day>8</b:Day>
    <b:YearAccessed>2018</b:YearAccessed>
    <b:MonthAccessed>March</b:MonthAccessed>
    <b:DayAccessed>10</b:DayAccessed>
    <b:URL>https://www.airconco.com/how-does-air-conditioning-work/</b:URL>
    <b:RefOrder>4</b:RefOrder>
  </b:Source>
  <b:Source>
    <b:Tag>Khe13</b:Tag>
    <b:SourceType>DocumentFromInternetSite</b:SourceType>
    <b:Guid>{622FA4A9-CF0D-46B1-BF08-D8C8C0A3FD2B}</b:Guid>
    <b:Title>Types of Air Conditioning Systems</b:Title>
    <b:Year>2013</b:Year>
    <b:Month>January</b:Month>
    <b:Day>1</b:Day>
    <b:YearAccessed>2018</b:YearAccessed>
    <b:MonthAccessed>March</b:MonthAccessed>
    <b:DayAccessed>10</b:DayAccessed>
    <b:URL>https://www.brighthubengineering.com/hvac/897-types-of-air-conditioning-systems/</b:URL>
    <b:Author>
      <b:Author>
        <b:NameList>
          <b:Person>
            <b:Last>Khemani</b:Last>
            <b:First>Haresh</b:First>
          </b:Person>
          <b:Person>
            <b:Last>Stonecypher</b:Last>
            <b:First>Lamar</b:First>
          </b:Person>
        </b:NameList>
      </b:Author>
    </b:Author>
    <b:RefOrder>5</b:RefOrder>
  </b:Source>
  <b:Source>
    <b:Tag>Ard17</b:Tag>
    <b:SourceType>DocumentFromInternetSite</b:SourceType>
    <b:Guid>{908707DD-9104-4C68-8FC5-A8F604D979FD}</b:Guid>
    <b:Author>
      <b:Author>
        <b:Corporate>Arduino</b:Corporate>
      </b:Author>
    </b:Author>
    <b:Title>What is Arduino?</b:Title>
    <b:Year>2017</b:Year>
    <b:Month>November</b:Month>
    <b:Day>27</b:Day>
    <b:YearAccessed>2018</b:YearAccessed>
    <b:MonthAccessed>March</b:MonthAccessed>
    <b:DayAccessed>10</b:DayAccessed>
    <b:URL>https://www.arduino.cc/en/Guide/Introduction</b:URL>
    <b:RefOrder>11</b:RefOrder>
  </b:Source>
  <b:Source>
    <b:Tag>Bar16</b:Tag>
    <b:SourceType>DocumentFromInternetSite</b:SourceType>
    <b:Guid>{11E25169-BD1B-415B-B042-B5267EE25F14}</b:Guid>
    <b:Title>MariaDB vs. MySQL</b:Title>
    <b:Year>2016</b:Year>
    <b:Month>June</b:Month>
    <b:Day>9</b:Day>
    <b:YearAccessed>2018</b:YearAccessed>
    <b:MonthAccessed>March</b:MonthAccessed>
    <b:DayAccessed>11</b:DayAccessed>
    <b:URL>http://www.admin-magazine.com/Articles/MariaDB-vs.-MySQL</b:URL>
    <b:Author>
      <b:Author>
        <b:NameList>
          <b:Person>
            <b:Last>Bartholomew</b:Last>
            <b:First>Daniel</b:First>
          </b:Person>
        </b:NameList>
      </b:Author>
    </b:Author>
    <b:RefOrder>13</b:RefOrder>
  </b:Source>
  <b:Source>
    <b:Tag>Sar17</b:Tag>
    <b:SourceType>DocumentFromInternetSite</b:SourceType>
    <b:Guid>{F8FA5DE1-4F8B-4A6E-839F-41D6E73ACA43}</b:Guid>
    <b:Title>MariaDB vs MySQL: In-Depth Comparison</b:Title>
    <b:Year>2017</b:Year>
    <b:Month>March</b:Month>
    <b:Day>28</b:Day>
    <b:YearAccessed>2018</b:YearAccessed>
    <b:MonthAccessed>March</b:MonthAccessed>
    <b:DayAccessed>11</b:DayAccessed>
    <b:URL>https://blog.panoply.io/a-comparative-vmariadb-vs-mysql</b:URL>
    <b:Author>
      <b:Author>
        <b:NameList>
          <b:Person>
            <b:Last>Sarig</b:Last>
            <b:First>Matan</b:First>
          </b:Person>
        </b:NameList>
      </b:Author>
    </b:Author>
    <b:RefOrder>12</b:RefOrder>
  </b:Source>
  <b:Source>
    <b:Tag>OME15</b:Tag>
    <b:SourceType>InternetSite</b:SourceType>
    <b:Guid>{0BC4BED3-B8D7-4EF7-A7A1-B733E62E57B4}</b:Guid>
    <b:Title>Anemometer: Introduction to Air Velocity Measurement</b:Title>
    <b:Year>2015</b:Year>
    <b:Month>February</b:Month>
    <b:Day>6</b:Day>
    <b:YearAccessed>2018</b:YearAccessed>
    <b:MonthAccessed>March</b:MonthAccessed>
    <b:DayAccessed>11</b:DayAccessed>
    <b:URL>https://www.omega.com/prodinfo/anemometers.html</b:URL>
    <b:Author>
      <b:Author>
        <b:Corporate>OMEGA Engineering</b:Corporate>
      </b:Author>
    </b:Author>
    <b:ProductionCompany>Spectris </b:ProductionCompany>
    <b:RefOrder>14</b:RefOrder>
  </b:Source>
  <b:Source>
    <b:Tag>OME18</b:Tag>
    <b:SourceType>Report</b:SourceType>
    <b:Guid>{33AAFAE0-0FBB-4A12-87CB-630F11CAD866}</b:Guid>
    <b:Title>Volume-IndIcatIng thermo-anemometer KIt</b:Title>
    <b:Year>2018</b:Year>
    <b:Author>
      <b:Author>
        <b:Corporate>OMEGA Engineering</b:Corporate>
      </b:Author>
    </b:Author>
    <b:Publisher>Spectris</b:Publisher>
    <b:City>Stamford</b:City>
    <b:RefOrder>15</b:RefOrder>
  </b:Source>
</b:Sources>
</file>

<file path=customXml/itemProps1.xml><?xml version="1.0" encoding="utf-8"?>
<ds:datastoreItem xmlns:ds="http://schemas.openxmlformats.org/officeDocument/2006/customXml" ds:itemID="{1997C0CD-91D3-4DC2-A2E1-48638C82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27</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FJ Fourie</cp:lastModifiedBy>
  <cp:revision>10</cp:revision>
  <dcterms:created xsi:type="dcterms:W3CDTF">2018-04-19T13:42:00Z</dcterms:created>
  <dcterms:modified xsi:type="dcterms:W3CDTF">2018-04-19T21:37:00Z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