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240" w:rsidRPr="001C3240" w:rsidRDefault="001C3240" w:rsidP="001C3240">
      <w:pPr>
        <w:jc w:val="right"/>
        <w:rPr>
          <w:rFonts w:ascii="Open Sans" w:hAnsi="Open Sans" w:cs="Open Sans"/>
        </w:rPr>
      </w:pPr>
      <w:r>
        <w:rPr>
          <w:rFonts w:ascii="Open Sans" w:hAnsi="Open Sans" w:cs="Open Sans"/>
        </w:rPr>
        <w:t>2018.03.16</w:t>
      </w:r>
    </w:p>
    <w:p w:rsidR="00BA4952" w:rsidRPr="00534559" w:rsidRDefault="00E63853" w:rsidP="00534559">
      <w:p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>ZAKRES BAZY DANYCH:</w:t>
      </w:r>
    </w:p>
    <w:p w:rsidR="00671C5F" w:rsidRPr="00534559" w:rsidRDefault="00671C5F" w:rsidP="00534559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>Działka</w:t>
      </w:r>
    </w:p>
    <w:p w:rsidR="00E63853" w:rsidRPr="00534559" w:rsidRDefault="00E63853" w:rsidP="00534559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 xml:space="preserve">Stan prawny </w:t>
      </w:r>
      <w:r w:rsidR="00397B68" w:rsidRPr="00534559">
        <w:rPr>
          <w:rFonts w:ascii="Open Sans" w:hAnsi="Open Sans" w:cs="Open Sans"/>
          <w:b/>
        </w:rPr>
        <w:t>działki</w:t>
      </w:r>
    </w:p>
    <w:p w:rsidR="00E63853" w:rsidRPr="00534559" w:rsidRDefault="00397B68" w:rsidP="00534559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>Inne prawa</w:t>
      </w:r>
    </w:p>
    <w:p w:rsidR="00397B68" w:rsidRPr="00534559" w:rsidRDefault="00397B68" w:rsidP="00534559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>Zagospodarowanie działki</w:t>
      </w:r>
    </w:p>
    <w:p w:rsidR="00397B68" w:rsidRPr="00534559" w:rsidRDefault="00397B68" w:rsidP="00534559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>Budynki</w:t>
      </w:r>
      <w:r w:rsidR="00161EE9">
        <w:rPr>
          <w:rFonts w:ascii="Open Sans" w:hAnsi="Open Sans" w:cs="Open Sans"/>
          <w:b/>
        </w:rPr>
        <w:t xml:space="preserve"> / lokale</w:t>
      </w:r>
    </w:p>
    <w:p w:rsidR="00397B68" w:rsidRPr="000518CB" w:rsidRDefault="00742C53" w:rsidP="00534559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  <w:color w:val="FF0000"/>
        </w:rPr>
      </w:pPr>
      <w:bookmarkStart w:id="0" w:name="_GoBack"/>
      <w:r w:rsidRPr="000518CB">
        <w:rPr>
          <w:rFonts w:ascii="Open Sans" w:hAnsi="Open Sans" w:cs="Open Sans"/>
          <w:b/>
          <w:color w:val="FF0000"/>
        </w:rPr>
        <w:t>Zarządzanie i a</w:t>
      </w:r>
      <w:r w:rsidR="00397B68" w:rsidRPr="000518CB">
        <w:rPr>
          <w:rFonts w:ascii="Open Sans" w:hAnsi="Open Sans" w:cs="Open Sans"/>
          <w:b/>
          <w:color w:val="FF0000"/>
        </w:rPr>
        <w:t>dministracja</w:t>
      </w:r>
    </w:p>
    <w:bookmarkEnd w:id="0"/>
    <w:p w:rsidR="00397B68" w:rsidRPr="000E69BD" w:rsidRDefault="00397B68" w:rsidP="000E69BD">
      <w:pPr>
        <w:pStyle w:val="Akapitzlist"/>
        <w:numPr>
          <w:ilvl w:val="0"/>
          <w:numId w:val="1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t>Wartość</w:t>
      </w:r>
    </w:p>
    <w:p w:rsidR="00671C5F" w:rsidRPr="00534559" w:rsidRDefault="00397B68" w:rsidP="00534559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</w:rPr>
      </w:pPr>
      <w:r w:rsidRPr="00671C5F">
        <w:rPr>
          <w:rFonts w:ascii="Open Sans" w:hAnsi="Open Sans" w:cs="Open Sans"/>
        </w:rPr>
        <w:br w:type="page"/>
      </w:r>
      <w:r w:rsidR="00671C5F" w:rsidRPr="00534559">
        <w:rPr>
          <w:rFonts w:ascii="Open Sans" w:hAnsi="Open Sans" w:cs="Open Sans"/>
          <w:b/>
        </w:rPr>
        <w:lastRenderedPageBreak/>
        <w:t>Działka:</w:t>
      </w:r>
    </w:p>
    <w:p w:rsidR="00671C5F" w:rsidRDefault="00671C5F" w:rsidP="00534559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Nr działki</w:t>
      </w:r>
    </w:p>
    <w:p w:rsidR="00671C5F" w:rsidRDefault="00671C5F" w:rsidP="00534559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Nr / nazwa obrębu</w:t>
      </w:r>
    </w:p>
    <w:p w:rsidR="00671C5F" w:rsidRDefault="00671C5F" w:rsidP="00534559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Dzielnica</w:t>
      </w:r>
    </w:p>
    <w:p w:rsidR="00671C5F" w:rsidRDefault="00671C5F" w:rsidP="00534559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Gmina</w:t>
      </w:r>
    </w:p>
    <w:p w:rsidR="00671C5F" w:rsidRDefault="00671C5F" w:rsidP="00534559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Powierzchnia [ha]</w:t>
      </w:r>
    </w:p>
    <w:p w:rsidR="00671C5F" w:rsidRDefault="00F600B7" w:rsidP="00534559">
      <w:pPr>
        <w:pStyle w:val="Akapitzlist"/>
        <w:numPr>
          <w:ilvl w:val="0"/>
          <w:numId w:val="3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adresowe (ulica</w:t>
      </w:r>
      <w:r w:rsidR="00671C5F">
        <w:rPr>
          <w:rFonts w:ascii="Open Sans" w:hAnsi="Open Sans" w:cs="Open Sans"/>
        </w:rPr>
        <w:t>)</w:t>
      </w:r>
    </w:p>
    <w:p w:rsidR="00671C5F" w:rsidRPr="00671C5F" w:rsidRDefault="00671C5F" w:rsidP="00534559">
      <w:pPr>
        <w:jc w:val="both"/>
        <w:rPr>
          <w:rFonts w:ascii="Open Sans" w:hAnsi="Open Sans" w:cs="Open Sans"/>
        </w:rPr>
      </w:pPr>
      <w:r w:rsidRPr="00671C5F">
        <w:rPr>
          <w:rFonts w:ascii="Open Sans" w:hAnsi="Open Sans" w:cs="Open Sans"/>
        </w:rPr>
        <w:br w:type="page"/>
      </w:r>
    </w:p>
    <w:p w:rsidR="00397B68" w:rsidRPr="00534559" w:rsidRDefault="00397B68" w:rsidP="00534559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lastRenderedPageBreak/>
        <w:t>Stan pra</w:t>
      </w:r>
      <w:r w:rsidR="001C6785">
        <w:rPr>
          <w:rFonts w:ascii="Open Sans" w:hAnsi="Open Sans" w:cs="Open Sans"/>
          <w:b/>
        </w:rPr>
        <w:t>w</w:t>
      </w:r>
      <w:r w:rsidRPr="00534559">
        <w:rPr>
          <w:rFonts w:ascii="Open Sans" w:hAnsi="Open Sans" w:cs="Open Sans"/>
          <w:b/>
        </w:rPr>
        <w:t>ny działki:</w:t>
      </w:r>
    </w:p>
    <w:p w:rsidR="00397B68" w:rsidRDefault="00397B68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Rodzaj prawa do działki (</w:t>
      </w:r>
      <w:proofErr w:type="spellStart"/>
      <w:r>
        <w:rPr>
          <w:rFonts w:ascii="Open Sans" w:hAnsi="Open Sans" w:cs="Open Sans"/>
        </w:rPr>
        <w:t>wl</w:t>
      </w:r>
      <w:proofErr w:type="spellEnd"/>
      <w:r>
        <w:rPr>
          <w:rFonts w:ascii="Open Sans" w:hAnsi="Open Sans" w:cs="Open Sans"/>
        </w:rPr>
        <w:t xml:space="preserve">, </w:t>
      </w:r>
      <w:proofErr w:type="spellStart"/>
      <w:r>
        <w:rPr>
          <w:rFonts w:ascii="Open Sans" w:hAnsi="Open Sans" w:cs="Open Sans"/>
        </w:rPr>
        <w:t>uw</w:t>
      </w:r>
      <w:proofErr w:type="spellEnd"/>
      <w:r>
        <w:rPr>
          <w:rFonts w:ascii="Open Sans" w:hAnsi="Open Sans" w:cs="Open Sans"/>
        </w:rPr>
        <w:t>)</w:t>
      </w:r>
      <w:r w:rsidR="009625C8">
        <w:rPr>
          <w:rFonts w:ascii="Open Sans" w:hAnsi="Open Sans" w:cs="Open Sans"/>
        </w:rPr>
        <w:t xml:space="preserve"> lista wyboru</w:t>
      </w:r>
    </w:p>
    <w:p w:rsidR="00397B68" w:rsidRDefault="00397B68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właściciela (status, imię, nazwisko, nazwa, adres, udział</w:t>
      </w:r>
      <w:r w:rsidR="008308BA">
        <w:rPr>
          <w:rFonts w:ascii="Open Sans" w:hAnsi="Open Sans" w:cs="Open Sans"/>
        </w:rPr>
        <w:t>, telefon, e-mail</w:t>
      </w:r>
      <w:r>
        <w:rPr>
          <w:rFonts w:ascii="Open Sans" w:hAnsi="Open Sans" w:cs="Open Sans"/>
        </w:rPr>
        <w:t>)</w:t>
      </w:r>
    </w:p>
    <w:p w:rsidR="001E35B2" w:rsidRPr="001E35B2" w:rsidRDefault="00397B68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użytkownika wieczystego (</w:t>
      </w:r>
      <w:proofErr w:type="spellStart"/>
      <w:r w:rsidR="001E35B2">
        <w:rPr>
          <w:rFonts w:ascii="Open Sans" w:hAnsi="Open Sans" w:cs="Open Sans"/>
        </w:rPr>
        <w:t>j.w</w:t>
      </w:r>
      <w:proofErr w:type="spellEnd"/>
      <w:r w:rsidR="001E35B2">
        <w:rPr>
          <w:rFonts w:ascii="Open Sans" w:hAnsi="Open Sans" w:cs="Open Sans"/>
        </w:rPr>
        <w:t>.</w:t>
      </w:r>
      <w:r>
        <w:rPr>
          <w:rFonts w:ascii="Open Sans" w:hAnsi="Open Sans" w:cs="Open Sans"/>
        </w:rPr>
        <w:t>)</w:t>
      </w:r>
    </w:p>
    <w:p w:rsidR="00397B68" w:rsidRDefault="00397B68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Numer KW</w:t>
      </w:r>
      <w:r w:rsidR="00671C5F">
        <w:rPr>
          <w:rFonts w:ascii="Open Sans" w:hAnsi="Open Sans" w:cs="Open Sans"/>
        </w:rPr>
        <w:t xml:space="preserve"> (źródłowy, aktualny)</w:t>
      </w:r>
      <w:r w:rsidR="001E35B2">
        <w:rPr>
          <w:rFonts w:ascii="Open Sans" w:hAnsi="Open Sans" w:cs="Open Sans"/>
        </w:rPr>
        <w:t>, Sąd R</w:t>
      </w:r>
      <w:r>
        <w:rPr>
          <w:rFonts w:ascii="Open Sans" w:hAnsi="Open Sans" w:cs="Open Sans"/>
        </w:rPr>
        <w:t>ejonowy</w:t>
      </w:r>
    </w:p>
    <w:p w:rsidR="00397B68" w:rsidRDefault="00397B68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Sposób nabycia prawa (nazwa czynności, rodzaj dokumentu, </w:t>
      </w:r>
      <w:r w:rsidR="008F23F8">
        <w:rPr>
          <w:rFonts w:ascii="Open Sans" w:hAnsi="Open Sans" w:cs="Open Sans"/>
        </w:rPr>
        <w:t xml:space="preserve">nr i </w:t>
      </w:r>
      <w:r>
        <w:rPr>
          <w:rFonts w:ascii="Open Sans" w:hAnsi="Open Sans" w:cs="Open Sans"/>
        </w:rPr>
        <w:t xml:space="preserve">data dokumentu, tytuł dokumentu, </w:t>
      </w:r>
      <w:r w:rsidR="00671C5F">
        <w:rPr>
          <w:rFonts w:ascii="Open Sans" w:hAnsi="Open Sans" w:cs="Open Sans"/>
        </w:rPr>
        <w:t>SKAN)</w:t>
      </w:r>
    </w:p>
    <w:p w:rsidR="00671C5F" w:rsidRDefault="00671C5F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Nabycie prawa (data obowiązywania prawa: od do, </w:t>
      </w:r>
      <w:r w:rsidR="001E35B2">
        <w:rPr>
          <w:rFonts w:ascii="Open Sans" w:hAnsi="Open Sans" w:cs="Open Sans"/>
        </w:rPr>
        <w:t>protokół przejęcia</w:t>
      </w:r>
      <w:r>
        <w:rPr>
          <w:rFonts w:ascii="Open Sans" w:hAnsi="Open Sans" w:cs="Open Sans"/>
        </w:rPr>
        <w:t>, SKAN)</w:t>
      </w:r>
    </w:p>
    <w:p w:rsidR="00671C5F" w:rsidRDefault="00671C5F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Cel nabycia (tu również lista zadań inwestycyjnych GIWK lub przypisanie do obiektu)</w:t>
      </w:r>
    </w:p>
    <w:p w:rsidR="001E35B2" w:rsidRDefault="001E35B2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Płatności z tytułu </w:t>
      </w:r>
      <w:proofErr w:type="spellStart"/>
      <w:r>
        <w:rPr>
          <w:rFonts w:ascii="Open Sans" w:hAnsi="Open Sans" w:cs="Open Sans"/>
        </w:rPr>
        <w:t>uw</w:t>
      </w:r>
      <w:proofErr w:type="spellEnd"/>
      <w:r>
        <w:rPr>
          <w:rFonts w:ascii="Open Sans" w:hAnsi="Open Sans" w:cs="Open Sans"/>
        </w:rPr>
        <w:t xml:space="preserve"> (stawka, okres płatności, wysokość opłaty, plan płatności)</w:t>
      </w:r>
    </w:p>
    <w:p w:rsidR="008F23F8" w:rsidRDefault="008F23F8" w:rsidP="00534559">
      <w:pPr>
        <w:pStyle w:val="Akapitzlist"/>
        <w:numPr>
          <w:ilvl w:val="0"/>
          <w:numId w:val="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Sposób zbycia prawa (jak przy nabyciu) plus przeniesienie do historii</w:t>
      </w:r>
    </w:p>
    <w:p w:rsidR="00671C5F" w:rsidRDefault="00671C5F" w:rsidP="0053455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671C5F" w:rsidRPr="00534559" w:rsidRDefault="001E35B2" w:rsidP="00534559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lastRenderedPageBreak/>
        <w:t>Inne prawa:</w:t>
      </w:r>
    </w:p>
    <w:p w:rsidR="001E35B2" w:rsidRDefault="001E35B2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Rodzaj innego prawa (dzierżawa, najem, użyczenie, służebność, </w:t>
      </w:r>
      <w:r w:rsidR="009625C8">
        <w:rPr>
          <w:rFonts w:ascii="Open Sans" w:hAnsi="Open Sans" w:cs="Open Sans"/>
        </w:rPr>
        <w:t xml:space="preserve">czasowe zajęcie, </w:t>
      </w:r>
      <w:r>
        <w:rPr>
          <w:rFonts w:ascii="Open Sans" w:hAnsi="Open Sans" w:cs="Open Sans"/>
        </w:rPr>
        <w:t>bezumowne)</w:t>
      </w:r>
      <w:r w:rsidR="009625C8">
        <w:rPr>
          <w:rFonts w:ascii="Open Sans" w:hAnsi="Open Sans" w:cs="Open Sans"/>
        </w:rPr>
        <w:t xml:space="preserve"> lista wyboru</w:t>
      </w:r>
    </w:p>
    <w:p w:rsidR="001E35B2" w:rsidRDefault="001E35B2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podmiotu uprawnionego (status, imię, nazwisko, nazwa, adres, udział</w:t>
      </w:r>
      <w:r w:rsidR="008308BA">
        <w:rPr>
          <w:rFonts w:ascii="Open Sans" w:hAnsi="Open Sans" w:cs="Open Sans"/>
        </w:rPr>
        <w:t>, telefon, e-mail</w:t>
      </w:r>
      <w:r>
        <w:rPr>
          <w:rFonts w:ascii="Open Sans" w:hAnsi="Open Sans" w:cs="Open Sans"/>
        </w:rPr>
        <w:t>)</w:t>
      </w:r>
      <w:r w:rsidR="0036439C">
        <w:rPr>
          <w:rFonts w:ascii="Open Sans" w:hAnsi="Open Sans" w:cs="Open Sans"/>
        </w:rPr>
        <w:t>, dane przedstawiciela: imię, nazwisko, telefon</w:t>
      </w:r>
    </w:p>
    <w:p w:rsidR="001E35B2" w:rsidRDefault="001E35B2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Sposób nabycia prawa (nazwa czynności, rodzaj dokumentu, </w:t>
      </w:r>
      <w:r w:rsidR="00256A79">
        <w:rPr>
          <w:rFonts w:ascii="Open Sans" w:hAnsi="Open Sans" w:cs="Open Sans"/>
        </w:rPr>
        <w:t xml:space="preserve">nr i </w:t>
      </w:r>
      <w:r>
        <w:rPr>
          <w:rFonts w:ascii="Open Sans" w:hAnsi="Open Sans" w:cs="Open Sans"/>
        </w:rPr>
        <w:t>data dokumentu, tytuł dokumentu, SKAN)</w:t>
      </w:r>
      <w:r w:rsidR="003117C1">
        <w:rPr>
          <w:rFonts w:ascii="Open Sans" w:hAnsi="Open Sans" w:cs="Open Sans"/>
        </w:rPr>
        <w:t>, data wpisu do KW</w:t>
      </w:r>
    </w:p>
    <w:p w:rsidR="001E35B2" w:rsidRDefault="003117C1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Obowiązywanie</w:t>
      </w:r>
      <w:r w:rsidR="008308BA">
        <w:rPr>
          <w:rFonts w:ascii="Open Sans" w:hAnsi="Open Sans" w:cs="Open Sans"/>
        </w:rPr>
        <w:t xml:space="preserve"> prawa (data obowiązywania prawa: od do, protokół przejęcia, SKAN, protokół zwrotnego przekazania, SKAN)</w:t>
      </w:r>
      <w:r>
        <w:rPr>
          <w:rFonts w:ascii="Open Sans" w:hAnsi="Open Sans" w:cs="Open Sans"/>
        </w:rPr>
        <w:t>, wizja terenowa (do przekazania, do zwrotnego przekazania)</w:t>
      </w:r>
    </w:p>
    <w:p w:rsidR="001E35B2" w:rsidRDefault="001E35B2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Cel nabycia (tu również lista zadań inwestycyjnych GIWK lub przypisanie do obiektu</w:t>
      </w:r>
      <w:r w:rsidR="000108D2">
        <w:rPr>
          <w:rFonts w:ascii="Open Sans" w:hAnsi="Open Sans" w:cs="Open Sans"/>
        </w:rPr>
        <w:t xml:space="preserve"> cele komercyjne</w:t>
      </w:r>
      <w:r>
        <w:rPr>
          <w:rFonts w:ascii="Open Sans" w:hAnsi="Open Sans" w:cs="Open Sans"/>
        </w:rPr>
        <w:t>)</w:t>
      </w:r>
      <w:r w:rsidR="000108D2">
        <w:rPr>
          <w:rFonts w:ascii="Open Sans" w:hAnsi="Open Sans" w:cs="Open Sans"/>
        </w:rPr>
        <w:t xml:space="preserve"> </w:t>
      </w:r>
      <w:r w:rsidR="008308BA">
        <w:rPr>
          <w:rFonts w:ascii="Open Sans" w:hAnsi="Open Sans" w:cs="Open Sans"/>
        </w:rPr>
        <w:t>możliwa korelacja z projektowanym zagospodarowaniem</w:t>
      </w:r>
    </w:p>
    <w:p w:rsidR="001E35B2" w:rsidRDefault="001E35B2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Płatności z tytułu </w:t>
      </w:r>
      <w:r w:rsidR="00122EBC">
        <w:rPr>
          <w:rFonts w:ascii="Open Sans" w:hAnsi="Open Sans" w:cs="Open Sans"/>
        </w:rPr>
        <w:t>innego prawa</w:t>
      </w:r>
      <w:r>
        <w:rPr>
          <w:rFonts w:ascii="Open Sans" w:hAnsi="Open Sans" w:cs="Open Sans"/>
        </w:rPr>
        <w:t xml:space="preserve"> (stawka, okres płatności, wysokość opłaty, plan płatności</w:t>
      </w:r>
      <w:r w:rsidR="003117C1">
        <w:rPr>
          <w:rFonts w:ascii="Open Sans" w:hAnsi="Open Sans" w:cs="Open Sans"/>
        </w:rPr>
        <w:t>, rodzaj</w:t>
      </w:r>
      <w:r>
        <w:rPr>
          <w:rFonts w:ascii="Open Sans" w:hAnsi="Open Sans" w:cs="Open Sans"/>
        </w:rPr>
        <w:t>)</w:t>
      </w:r>
    </w:p>
    <w:p w:rsidR="000108D2" w:rsidRDefault="000108D2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Warunki realizacji innego prawa</w:t>
      </w:r>
    </w:p>
    <w:p w:rsidR="00534559" w:rsidRDefault="00122EBC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Decyzje administracyjne (numer, data, organ, przedmiot, SKAN)</w:t>
      </w:r>
    </w:p>
    <w:p w:rsidR="00256A79" w:rsidRDefault="00256A79" w:rsidP="00534559">
      <w:pPr>
        <w:pStyle w:val="Akapitzlist"/>
        <w:numPr>
          <w:ilvl w:val="0"/>
          <w:numId w:val="6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Sposób zbycia / zakończenia obowiązywania</w:t>
      </w:r>
      <w:r w:rsidR="0054546C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prawa (jak przy nabyciu) plus przeniesienie do historii</w:t>
      </w:r>
    </w:p>
    <w:p w:rsidR="00534559" w:rsidRDefault="00534559" w:rsidP="0053455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534559" w:rsidRPr="00534559" w:rsidRDefault="00534559" w:rsidP="00534559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</w:rPr>
      </w:pPr>
      <w:r w:rsidRPr="00534559">
        <w:rPr>
          <w:rFonts w:ascii="Open Sans" w:hAnsi="Open Sans" w:cs="Open Sans"/>
          <w:b/>
        </w:rPr>
        <w:lastRenderedPageBreak/>
        <w:t>Zagospodarowanie działki:</w:t>
      </w:r>
    </w:p>
    <w:p w:rsidR="00534559" w:rsidRDefault="00534559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Status (</w:t>
      </w:r>
      <w:proofErr w:type="spellStart"/>
      <w:r>
        <w:rPr>
          <w:rFonts w:ascii="Open Sans" w:hAnsi="Open Sans" w:cs="Open Sans"/>
        </w:rPr>
        <w:t>wod</w:t>
      </w:r>
      <w:proofErr w:type="spellEnd"/>
      <w:r>
        <w:rPr>
          <w:rFonts w:ascii="Open Sans" w:hAnsi="Open Sans" w:cs="Open Sans"/>
        </w:rPr>
        <w:t xml:space="preserve">, </w:t>
      </w:r>
      <w:proofErr w:type="spellStart"/>
      <w:r>
        <w:rPr>
          <w:rFonts w:ascii="Open Sans" w:hAnsi="Open Sans" w:cs="Open Sans"/>
        </w:rPr>
        <w:t>sanit</w:t>
      </w:r>
      <w:proofErr w:type="spellEnd"/>
      <w:r>
        <w:rPr>
          <w:rFonts w:ascii="Open Sans" w:hAnsi="Open Sans" w:cs="Open Sans"/>
        </w:rPr>
        <w:t>, kom i mieszana z poprzedzających)</w:t>
      </w:r>
      <w:r w:rsidR="009625C8">
        <w:rPr>
          <w:rFonts w:ascii="Open Sans" w:hAnsi="Open Sans" w:cs="Open Sans"/>
        </w:rPr>
        <w:t xml:space="preserve"> lista wyboru</w:t>
      </w:r>
    </w:p>
    <w:p w:rsidR="00122EBC" w:rsidRDefault="00534559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Funkcja (społeczna, użytkowa, finansowa i mieszane z poprzedzających)</w:t>
      </w:r>
      <w:r w:rsidR="009625C8">
        <w:rPr>
          <w:rFonts w:ascii="Open Sans" w:hAnsi="Open Sans" w:cs="Open Sans"/>
        </w:rPr>
        <w:t xml:space="preserve"> lista wyboru</w:t>
      </w:r>
    </w:p>
    <w:p w:rsidR="004135D4" w:rsidRPr="004135D4" w:rsidRDefault="004135D4" w:rsidP="004135D4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Użytki gruntowe (wykaz użytków, klasyfikacja i powierzchnie, ew. SKAN wypisu, wyrysu)</w:t>
      </w:r>
    </w:p>
    <w:p w:rsidR="00534559" w:rsidRDefault="00534559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Aktualne zagospodarowanie: obiekt (lista </w:t>
      </w:r>
      <w:r w:rsidR="009625C8">
        <w:rPr>
          <w:rFonts w:ascii="Open Sans" w:hAnsi="Open Sans" w:cs="Open Sans"/>
        </w:rPr>
        <w:t xml:space="preserve">wyboru </w:t>
      </w:r>
      <w:r>
        <w:rPr>
          <w:rFonts w:ascii="Open Sans" w:hAnsi="Open Sans" w:cs="Open Sans"/>
        </w:rPr>
        <w:t>obiektów wodociągowych i sanitarnych GIWK i lista obiektów komercyjnych)</w:t>
      </w:r>
      <w:r w:rsidR="009625C8">
        <w:rPr>
          <w:rFonts w:ascii="Open Sans" w:hAnsi="Open Sans" w:cs="Open Sans"/>
        </w:rPr>
        <w:t xml:space="preserve"> z możliwością przypisania jednego obiektu do wielu działek i wielu </w:t>
      </w:r>
      <w:r w:rsidR="00C65FFB">
        <w:rPr>
          <w:rFonts w:ascii="Open Sans" w:hAnsi="Open Sans" w:cs="Open Sans"/>
        </w:rPr>
        <w:t>obiektów</w:t>
      </w:r>
      <w:r w:rsidR="009625C8">
        <w:rPr>
          <w:rFonts w:ascii="Open Sans" w:hAnsi="Open Sans" w:cs="Open Sans"/>
        </w:rPr>
        <w:t xml:space="preserve"> do </w:t>
      </w:r>
      <w:r w:rsidR="00C65FFB">
        <w:rPr>
          <w:rFonts w:ascii="Open Sans" w:hAnsi="Open Sans" w:cs="Open Sans"/>
        </w:rPr>
        <w:t>jednej działki</w:t>
      </w:r>
    </w:p>
    <w:p w:rsidR="008308BA" w:rsidRDefault="008308BA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Przedstawiciel użytkownika obiekt (firma, imię nazwisko, telefon</w:t>
      </w:r>
      <w:r w:rsidR="0054546C">
        <w:rPr>
          <w:rFonts w:ascii="Open Sans" w:hAnsi="Open Sans" w:cs="Open Sans"/>
        </w:rPr>
        <w:t>, e-mail</w:t>
      </w:r>
      <w:r>
        <w:rPr>
          <w:rFonts w:ascii="Open Sans" w:hAnsi="Open Sans" w:cs="Open Sans"/>
        </w:rPr>
        <w:t>)</w:t>
      </w:r>
    </w:p>
    <w:p w:rsidR="009625C8" w:rsidRDefault="009625C8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Projektowane zagospodarowanie </w:t>
      </w:r>
      <w:r w:rsidR="008308BA">
        <w:rPr>
          <w:rFonts w:ascii="Open Sans" w:hAnsi="Open Sans" w:cs="Open Sans"/>
        </w:rPr>
        <w:t>(tu również lista zadań inwestycyjnych GIWK lub przypisanie do obiektu cele komercyjne)</w:t>
      </w:r>
    </w:p>
    <w:p w:rsidR="00534559" w:rsidRDefault="008308BA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ogólne o działce: lokalizacja, uzbrojenie, kształt, sąsiedztwo, dostęp do drogi publicznej, nawierzchnia drogi doja</w:t>
      </w:r>
      <w:r w:rsidR="003E0C47">
        <w:rPr>
          <w:rFonts w:ascii="Open Sans" w:hAnsi="Open Sans" w:cs="Open Sans"/>
        </w:rPr>
        <w:t>zdowej – listy wyboru, zagospodarowanie dodatkowe</w:t>
      </w:r>
    </w:p>
    <w:p w:rsidR="003E0C47" w:rsidRDefault="003E0C47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Nadzór konserwatora przyrody, zabytków</w:t>
      </w:r>
    </w:p>
    <w:p w:rsidR="003E0C47" w:rsidRDefault="003E0C47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Miejscowy plan zagospodarowania przestrzennego (odwołanie do mapy i dalej do uchwał)</w:t>
      </w:r>
    </w:p>
    <w:p w:rsidR="003E0C47" w:rsidRDefault="003E0C47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Strefy ochronne ujęć </w:t>
      </w:r>
      <w:r w:rsidR="00E42F8E">
        <w:rPr>
          <w:rFonts w:ascii="Open Sans" w:hAnsi="Open Sans" w:cs="Open Sans"/>
        </w:rPr>
        <w:t>(odwołanie do mapy i dalej do decyzji)</w:t>
      </w:r>
    </w:p>
    <w:p w:rsidR="00E42F8E" w:rsidRDefault="00E42F8E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Ortofotomapa (odwołanie do mapy)</w:t>
      </w:r>
    </w:p>
    <w:p w:rsidR="00E42F8E" w:rsidRDefault="00E42F8E" w:rsidP="00534559">
      <w:pPr>
        <w:pStyle w:val="Akapitzlist"/>
        <w:numPr>
          <w:ilvl w:val="0"/>
          <w:numId w:val="8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Mapa własności (odwołanie do mapy)</w:t>
      </w:r>
    </w:p>
    <w:p w:rsidR="00E42F8E" w:rsidRDefault="00E42F8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E42F8E" w:rsidRPr="00534559" w:rsidRDefault="00E42F8E" w:rsidP="00E42F8E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Budynki</w:t>
      </w:r>
      <w:r w:rsidR="00161EE9">
        <w:rPr>
          <w:rFonts w:ascii="Open Sans" w:hAnsi="Open Sans" w:cs="Open Sans"/>
          <w:b/>
        </w:rPr>
        <w:t xml:space="preserve"> / lokale</w:t>
      </w:r>
      <w:r w:rsidRPr="00534559">
        <w:rPr>
          <w:rFonts w:ascii="Open Sans" w:hAnsi="Open Sans" w:cs="Open Sans"/>
          <w:b/>
        </w:rPr>
        <w:t>:</w:t>
      </w:r>
    </w:p>
    <w:p w:rsidR="00E42F8E" w:rsidRDefault="00161EE9" w:rsidP="00E42F8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Ulica (jeśli dla danego budynku adres inny niż położenie działki) i numer porządkowy budynku</w:t>
      </w:r>
    </w:p>
    <w:p w:rsidR="00E42F8E" w:rsidRDefault="00F600B7" w:rsidP="00E42F8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Powierzchni</w:t>
      </w:r>
      <w:r w:rsidR="00161EE9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 xml:space="preserve"> użytkowa budynku bez piwnic [m</w:t>
      </w:r>
      <w:r>
        <w:rPr>
          <w:rFonts w:ascii="Open Sans" w:hAnsi="Open Sans" w:cs="Open Sans"/>
          <w:vertAlign w:val="superscript"/>
        </w:rPr>
        <w:t>2</w:t>
      </w:r>
      <w:r>
        <w:rPr>
          <w:rFonts w:ascii="Open Sans" w:hAnsi="Open Sans" w:cs="Open Sans"/>
        </w:rPr>
        <w:t>]</w:t>
      </w:r>
    </w:p>
    <w:p w:rsidR="00F600B7" w:rsidRDefault="009C187E" w:rsidP="00E42F8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Powierzchnia piwnic [m</w:t>
      </w:r>
      <w:r>
        <w:rPr>
          <w:rFonts w:ascii="Open Sans" w:hAnsi="Open Sans" w:cs="Open Sans"/>
          <w:vertAlign w:val="superscript"/>
        </w:rPr>
        <w:t>2</w:t>
      </w:r>
      <w:r>
        <w:rPr>
          <w:rFonts w:ascii="Open Sans" w:hAnsi="Open Sans" w:cs="Open Sans"/>
        </w:rPr>
        <w:t>]</w:t>
      </w:r>
    </w:p>
    <w:p w:rsidR="009C187E" w:rsidRDefault="009C187E" w:rsidP="009C187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Kubatura [m</w:t>
      </w:r>
      <w:r>
        <w:rPr>
          <w:rFonts w:ascii="Open Sans" w:hAnsi="Open Sans" w:cs="Open Sans"/>
          <w:vertAlign w:val="superscript"/>
        </w:rPr>
        <w:t>3</w:t>
      </w:r>
      <w:r>
        <w:rPr>
          <w:rFonts w:ascii="Open Sans" w:hAnsi="Open Sans" w:cs="Open Sans"/>
        </w:rPr>
        <w:t>]</w:t>
      </w:r>
    </w:p>
    <w:p w:rsidR="00161EE9" w:rsidRDefault="00161EE9" w:rsidP="009C187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Pozostałe dane liczbowe</w:t>
      </w:r>
    </w:p>
    <w:p w:rsidR="00161EE9" w:rsidRPr="009C187E" w:rsidRDefault="00161EE9" w:rsidP="009C187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Media</w:t>
      </w:r>
    </w:p>
    <w:p w:rsidR="009C187E" w:rsidRDefault="009C187E" w:rsidP="00E42F8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Opis stanu technicznego - pozycje według inwentaryzacji obiektu</w:t>
      </w:r>
    </w:p>
    <w:p w:rsidR="009C187E" w:rsidRDefault="00161EE9" w:rsidP="00E42F8E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Działki powiązane</w:t>
      </w:r>
    </w:p>
    <w:p w:rsidR="006A4FA0" w:rsidRDefault="006A4FA0" w:rsidP="006A4FA0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lokalu (numer, powierzchnia, powierzchnia pomieszczeń przynależnych, opis lokalu, uzbrojenie, kondygnacja) plus rzut lokalu</w:t>
      </w:r>
    </w:p>
    <w:p w:rsidR="006A4FA0" w:rsidRDefault="006A4FA0" w:rsidP="006A4FA0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KW lokalu (jeśli jest wyodrębniony i założono KW): numer, sąd rejonowy</w:t>
      </w:r>
    </w:p>
    <w:p w:rsidR="006A4FA0" w:rsidRDefault="006A4FA0" w:rsidP="006A4FA0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najemcy / użytkownika lokalu (status, imię, nazwisko, nazwa, adres, udział, telefon, e-mail)</w:t>
      </w:r>
    </w:p>
    <w:p w:rsidR="006A4FA0" w:rsidRPr="006A4FA0" w:rsidRDefault="006A4FA0" w:rsidP="006A4FA0">
      <w:pPr>
        <w:pStyle w:val="Akapitzlist"/>
        <w:numPr>
          <w:ilvl w:val="0"/>
          <w:numId w:val="10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Przycisk kierujący do zakładki „Inne prawa” do informacji ze sposobem nabycia prawa</w:t>
      </w:r>
    </w:p>
    <w:p w:rsidR="00161EE9" w:rsidRDefault="00161EE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161EE9" w:rsidRPr="00F45D59" w:rsidRDefault="00495352" w:rsidP="00161EE9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  <w:color w:val="FF0000"/>
        </w:rPr>
      </w:pPr>
      <w:r w:rsidRPr="00F45D59">
        <w:rPr>
          <w:rFonts w:ascii="Open Sans" w:hAnsi="Open Sans" w:cs="Open Sans"/>
          <w:b/>
          <w:color w:val="FF0000"/>
        </w:rPr>
        <w:lastRenderedPageBreak/>
        <w:t>Zarządzanie i a</w:t>
      </w:r>
      <w:r w:rsidR="00161EE9" w:rsidRPr="00F45D59">
        <w:rPr>
          <w:rFonts w:ascii="Open Sans" w:hAnsi="Open Sans" w:cs="Open Sans"/>
          <w:b/>
          <w:color w:val="FF0000"/>
        </w:rPr>
        <w:t>dministracja:</w:t>
      </w:r>
    </w:p>
    <w:p w:rsidR="00161EE9" w:rsidRPr="00F45D59" w:rsidRDefault="00161EE9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Książka obiektu budowlanego (jest lub nie), podmiot prowadzący: SNG lub GIWK – Dział (EE, TE, TS)</w:t>
      </w:r>
    </w:p>
    <w:p w:rsidR="00495352" w:rsidRPr="00F45D59" w:rsidRDefault="00495352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Obiekty objęte działaniami ZN – tabela</w:t>
      </w:r>
      <w:r w:rsidR="00361FC8">
        <w:rPr>
          <w:rFonts w:ascii="Open Sans" w:hAnsi="Open Sans" w:cs="Open Sans"/>
          <w:color w:val="FF0000"/>
        </w:rPr>
        <w:t xml:space="preserve"> (w powiązaniu z zakładką „Działka”, „Zagospodarowanie działki” oraz „Budynki i lokale”)</w:t>
      </w:r>
    </w:p>
    <w:p w:rsidR="00F45D59" w:rsidRDefault="00F45D59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Udostępnienia</w:t>
      </w:r>
      <w:r w:rsidR="006E0C93">
        <w:rPr>
          <w:rFonts w:ascii="Open Sans" w:hAnsi="Open Sans" w:cs="Open Sans"/>
          <w:color w:val="FF0000"/>
        </w:rPr>
        <w:t xml:space="preserve"> - tabela</w:t>
      </w:r>
      <w:r w:rsidRPr="00F45D59">
        <w:rPr>
          <w:rFonts w:ascii="Open Sans" w:hAnsi="Open Sans" w:cs="Open Sans"/>
          <w:color w:val="FF0000"/>
        </w:rPr>
        <w:t xml:space="preserve"> (w powiązaniu z zakładką „Inne prawa”)</w:t>
      </w:r>
    </w:p>
    <w:p w:rsidR="006E0C93" w:rsidRPr="00F45D59" w:rsidRDefault="006E0C93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FF0000"/>
        </w:rPr>
        <w:t>Umowy - tabela</w:t>
      </w:r>
      <w:r w:rsidRPr="00F45D59">
        <w:rPr>
          <w:rFonts w:ascii="Open Sans" w:hAnsi="Open Sans" w:cs="Open Sans"/>
          <w:color w:val="FF0000"/>
        </w:rPr>
        <w:t xml:space="preserve"> (w powiązaniu z zakładką „Inne prawa”)</w:t>
      </w:r>
    </w:p>
    <w:p w:rsidR="00495352" w:rsidRPr="00F45D59" w:rsidRDefault="00495352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Plan kontroli okresowych – tabela</w:t>
      </w:r>
    </w:p>
    <w:p w:rsidR="00495352" w:rsidRPr="00F45D59" w:rsidRDefault="00495352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Plan</w:t>
      </w:r>
      <w:r w:rsidR="006E0C93">
        <w:rPr>
          <w:rFonts w:ascii="Open Sans" w:hAnsi="Open Sans" w:cs="Open Sans"/>
          <w:color w:val="FF0000"/>
        </w:rPr>
        <w:t>y</w:t>
      </w:r>
      <w:r w:rsidRPr="00F45D59">
        <w:rPr>
          <w:rFonts w:ascii="Open Sans" w:hAnsi="Open Sans" w:cs="Open Sans"/>
          <w:color w:val="FF0000"/>
        </w:rPr>
        <w:t xml:space="preserve"> przeglądów serwisowych dla poszczególnych obiektów– tabel</w:t>
      </w:r>
      <w:r w:rsidR="006E0C93">
        <w:rPr>
          <w:rFonts w:ascii="Open Sans" w:hAnsi="Open Sans" w:cs="Open Sans"/>
          <w:color w:val="FF0000"/>
        </w:rPr>
        <w:t>e</w:t>
      </w:r>
    </w:p>
    <w:p w:rsidR="00495352" w:rsidRPr="00F45D59" w:rsidRDefault="00495352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Plan napraw i remontów – tabela</w:t>
      </w:r>
    </w:p>
    <w:p w:rsidR="00495352" w:rsidRDefault="00495352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 xml:space="preserve">Usługi </w:t>
      </w:r>
      <w:r w:rsidR="00352AD6">
        <w:rPr>
          <w:rFonts w:ascii="Open Sans" w:hAnsi="Open Sans" w:cs="Open Sans"/>
          <w:color w:val="FF0000"/>
        </w:rPr>
        <w:t>i</w:t>
      </w:r>
      <w:r w:rsidRPr="00F45D59">
        <w:rPr>
          <w:rFonts w:ascii="Open Sans" w:hAnsi="Open Sans" w:cs="Open Sans"/>
          <w:color w:val="FF0000"/>
        </w:rPr>
        <w:t xml:space="preserve"> usługodawcy </w:t>
      </w:r>
      <w:r w:rsidR="00F45D59" w:rsidRPr="00F45D59">
        <w:rPr>
          <w:rFonts w:ascii="Open Sans" w:hAnsi="Open Sans" w:cs="Open Sans"/>
          <w:color w:val="FF0000"/>
        </w:rPr>
        <w:t>–</w:t>
      </w:r>
      <w:r w:rsidRPr="00F45D59">
        <w:rPr>
          <w:rFonts w:ascii="Open Sans" w:hAnsi="Open Sans" w:cs="Open Sans"/>
          <w:color w:val="FF0000"/>
        </w:rPr>
        <w:t xml:space="preserve"> tabel</w:t>
      </w:r>
      <w:r w:rsidR="00361FC8">
        <w:rPr>
          <w:rFonts w:ascii="Open Sans" w:hAnsi="Open Sans" w:cs="Open Sans"/>
          <w:color w:val="FF0000"/>
        </w:rPr>
        <w:t>e ZIELEŃ, OCHRONA itd.</w:t>
      </w:r>
      <w:r w:rsidR="00F45D59" w:rsidRPr="00F45D59">
        <w:rPr>
          <w:rFonts w:ascii="Open Sans" w:hAnsi="Open Sans" w:cs="Open Sans"/>
          <w:color w:val="FF0000"/>
        </w:rPr>
        <w:t xml:space="preserve"> (w powiązaniu z umowami, zleceniami</w:t>
      </w:r>
      <w:r w:rsidR="006D7DB8">
        <w:rPr>
          <w:rFonts w:ascii="Open Sans" w:hAnsi="Open Sans" w:cs="Open Sans"/>
          <w:color w:val="FF0000"/>
        </w:rPr>
        <w:t>, okresami obowiązywania</w:t>
      </w:r>
      <w:r w:rsidR="00F45D59" w:rsidRPr="00F45D59">
        <w:rPr>
          <w:rFonts w:ascii="Open Sans" w:hAnsi="Open Sans" w:cs="Open Sans"/>
          <w:color w:val="FF0000"/>
        </w:rPr>
        <w:t xml:space="preserve"> i podmiotami w EOD)</w:t>
      </w:r>
    </w:p>
    <w:p w:rsidR="00352AD6" w:rsidRPr="00F45D59" w:rsidRDefault="00352AD6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FF0000"/>
        </w:rPr>
        <w:t>Zakresy usług – tabele dla poszczególnych rodzajów usług</w:t>
      </w:r>
    </w:p>
    <w:p w:rsidR="00495352" w:rsidRPr="00F45D59" w:rsidRDefault="00495352" w:rsidP="00161EE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Plan działań komercyjnych – tabela</w:t>
      </w:r>
      <w:r w:rsidR="00583C68">
        <w:rPr>
          <w:rFonts w:ascii="Open Sans" w:hAnsi="Open Sans" w:cs="Open Sans"/>
          <w:color w:val="FF0000"/>
        </w:rPr>
        <w:t xml:space="preserve"> b) kolumny </w:t>
      </w:r>
      <w:r w:rsidR="006E0C93">
        <w:rPr>
          <w:rFonts w:ascii="Open Sans" w:hAnsi="Open Sans" w:cs="Open Sans"/>
          <w:color w:val="FF0000"/>
        </w:rPr>
        <w:t>j i k</w:t>
      </w:r>
    </w:p>
    <w:p w:rsidR="00634FB7" w:rsidRPr="00634FB7" w:rsidRDefault="00F45D59" w:rsidP="00634FB7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>Media – tabela</w:t>
      </w:r>
      <w:r w:rsidR="00634FB7">
        <w:rPr>
          <w:rFonts w:ascii="Open Sans" w:hAnsi="Open Sans" w:cs="Open Sans"/>
          <w:color w:val="FF0000"/>
        </w:rPr>
        <w:t xml:space="preserve"> (w powiązaniu z EOD faktury i refaktury)</w:t>
      </w:r>
    </w:p>
    <w:p w:rsidR="00F45D59" w:rsidRDefault="00F45D59" w:rsidP="00F45D59">
      <w:pPr>
        <w:pStyle w:val="Akapitzlist"/>
        <w:numPr>
          <w:ilvl w:val="0"/>
          <w:numId w:val="12"/>
        </w:numPr>
        <w:jc w:val="both"/>
        <w:rPr>
          <w:rFonts w:ascii="Open Sans" w:hAnsi="Open Sans" w:cs="Open Sans"/>
          <w:color w:val="FF0000"/>
        </w:rPr>
      </w:pPr>
      <w:r w:rsidRPr="00F45D59">
        <w:rPr>
          <w:rFonts w:ascii="Open Sans" w:hAnsi="Open Sans" w:cs="Open Sans"/>
          <w:color w:val="FF0000"/>
        </w:rPr>
        <w:t xml:space="preserve">Budżet – tabela (w powiązaniu z </w:t>
      </w:r>
      <w:r>
        <w:rPr>
          <w:rFonts w:ascii="Open Sans" w:hAnsi="Open Sans" w:cs="Open Sans"/>
          <w:color w:val="FF0000"/>
        </w:rPr>
        <w:t>Intranetem i fakturami w EOD</w:t>
      </w:r>
      <w:r w:rsidRPr="00F45D59">
        <w:rPr>
          <w:rFonts w:ascii="Open Sans" w:hAnsi="Open Sans" w:cs="Open Sans"/>
          <w:color w:val="FF0000"/>
        </w:rPr>
        <w:t>)</w:t>
      </w:r>
    </w:p>
    <w:p w:rsidR="006D7DB8" w:rsidRDefault="006D7DB8" w:rsidP="006D7DB8">
      <w:pPr>
        <w:pStyle w:val="Akapitzlist"/>
        <w:ind w:left="1080"/>
        <w:jc w:val="both"/>
        <w:rPr>
          <w:rFonts w:ascii="Open Sans" w:hAnsi="Open Sans" w:cs="Open Sans"/>
          <w:color w:val="FF0000"/>
        </w:rPr>
      </w:pPr>
    </w:p>
    <w:p w:rsidR="006D7DB8" w:rsidRDefault="006D7DB8" w:rsidP="006D7DB8">
      <w:pPr>
        <w:pStyle w:val="Akapitzlist"/>
        <w:numPr>
          <w:ilvl w:val="0"/>
          <w:numId w:val="15"/>
        </w:numPr>
        <w:jc w:val="both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FF0000"/>
        </w:rPr>
        <w:t>Powiadomienia o terminach kontroli</w:t>
      </w:r>
    </w:p>
    <w:p w:rsidR="006D7DB8" w:rsidRDefault="006D7DB8" w:rsidP="006D7DB8">
      <w:pPr>
        <w:pStyle w:val="Akapitzlist"/>
        <w:numPr>
          <w:ilvl w:val="0"/>
          <w:numId w:val="15"/>
        </w:numPr>
        <w:jc w:val="both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FF0000"/>
        </w:rPr>
        <w:t>Powiadomienia o terminach umów</w:t>
      </w:r>
    </w:p>
    <w:p w:rsidR="006D7DB8" w:rsidRPr="006D7DB8" w:rsidRDefault="006D7DB8" w:rsidP="006D7DB8">
      <w:pPr>
        <w:pStyle w:val="Akapitzlist"/>
        <w:numPr>
          <w:ilvl w:val="0"/>
          <w:numId w:val="15"/>
        </w:numPr>
        <w:jc w:val="both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FF0000"/>
        </w:rPr>
        <w:t>Planowane / wykonane</w:t>
      </w:r>
    </w:p>
    <w:p w:rsidR="00F45D59" w:rsidRPr="00F45D59" w:rsidRDefault="00F45D59" w:rsidP="00F45D59">
      <w:pPr>
        <w:jc w:val="both"/>
        <w:rPr>
          <w:rFonts w:ascii="Open Sans" w:hAnsi="Open Sans" w:cs="Open Sans"/>
        </w:rPr>
      </w:pPr>
    </w:p>
    <w:p w:rsidR="00906F3F" w:rsidRDefault="00906F3F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906F3F" w:rsidRPr="00534559" w:rsidRDefault="00906F3F" w:rsidP="00906F3F">
      <w:pPr>
        <w:pStyle w:val="Akapitzlist"/>
        <w:numPr>
          <w:ilvl w:val="0"/>
          <w:numId w:val="2"/>
        </w:numPr>
        <w:jc w:val="both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lastRenderedPageBreak/>
        <w:t>Wartości</w:t>
      </w:r>
      <w:r w:rsidRPr="00534559">
        <w:rPr>
          <w:rFonts w:ascii="Open Sans" w:hAnsi="Open Sans" w:cs="Open Sans"/>
          <w:b/>
        </w:rPr>
        <w:t>:</w:t>
      </w:r>
    </w:p>
    <w:p w:rsidR="00906F3F" w:rsidRDefault="00906F3F" w:rsidP="00906F3F">
      <w:pPr>
        <w:pStyle w:val="Akapitzlist"/>
        <w:numPr>
          <w:ilvl w:val="0"/>
          <w:numId w:val="1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Dane o wartości: cel wyceny, zakres wyceny, wartość, wartość 1m</w:t>
      </w:r>
      <w:r>
        <w:rPr>
          <w:rFonts w:ascii="Open Sans" w:hAnsi="Open Sans" w:cs="Open Sans"/>
          <w:vertAlign w:val="superscript"/>
        </w:rPr>
        <w:t>2</w:t>
      </w:r>
      <w:r>
        <w:rPr>
          <w:rFonts w:ascii="Open Sans" w:hAnsi="Open Sans" w:cs="Open Sans"/>
        </w:rPr>
        <w:t>, wartość innych elementów wyceny (składnik, kwota), data określenia wartości</w:t>
      </w:r>
    </w:p>
    <w:p w:rsidR="00906F3F" w:rsidRDefault="00906F3F" w:rsidP="00906F3F">
      <w:pPr>
        <w:pStyle w:val="Akapitzlist"/>
        <w:numPr>
          <w:ilvl w:val="0"/>
          <w:numId w:val="1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Dane o </w:t>
      </w:r>
      <w:r w:rsidR="00DC654F">
        <w:rPr>
          <w:rFonts w:ascii="Open Sans" w:hAnsi="Open Sans" w:cs="Open Sans"/>
        </w:rPr>
        <w:t>dokumentacji</w:t>
      </w:r>
      <w:r>
        <w:rPr>
          <w:rFonts w:ascii="Open Sans" w:hAnsi="Open Sans" w:cs="Open Sans"/>
        </w:rPr>
        <w:t xml:space="preserve">: </w:t>
      </w:r>
      <w:r w:rsidR="00DC654F">
        <w:rPr>
          <w:rFonts w:ascii="Open Sans" w:hAnsi="Open Sans" w:cs="Open Sans"/>
        </w:rPr>
        <w:t>rodzaj opracowania, autor (status, imię, nazwisko, nazwa, adres, udział, telefon, e-mail), data opracowania, metoda wyceny, technika wyceny, SKAN</w:t>
      </w:r>
    </w:p>
    <w:p w:rsidR="00DC654F" w:rsidRDefault="00DC654F" w:rsidP="00906F3F">
      <w:pPr>
        <w:pStyle w:val="Akapitzlist"/>
        <w:numPr>
          <w:ilvl w:val="0"/>
          <w:numId w:val="1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Prawo związane (np. jeśli na tej podstawie opłata za </w:t>
      </w:r>
      <w:proofErr w:type="spellStart"/>
      <w:r>
        <w:rPr>
          <w:rFonts w:ascii="Open Sans" w:hAnsi="Open Sans" w:cs="Open Sans"/>
        </w:rPr>
        <w:t>uw</w:t>
      </w:r>
      <w:proofErr w:type="spellEnd"/>
      <w:r>
        <w:rPr>
          <w:rFonts w:ascii="Open Sans" w:hAnsi="Open Sans" w:cs="Open Sans"/>
        </w:rPr>
        <w:t>, czynsz najmu itp.) przycisk kierujący do zakładki „Stan prawny działki” lub „Inne prawa” do informacji płatnościami</w:t>
      </w:r>
    </w:p>
    <w:p w:rsidR="00DC654F" w:rsidRDefault="00DC654F" w:rsidP="00906F3F">
      <w:pPr>
        <w:pStyle w:val="Akapitzlist"/>
        <w:numPr>
          <w:ilvl w:val="0"/>
          <w:numId w:val="14"/>
        </w:num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Przycisk obliczenia odsyłający do analizy wartości opracowanej przez A. Reszke oraz umożliwiający obliczenie stawki czynszu przy zadanych parametrach (wyszukana w analizie wartość i zadana stopa zwrotu)</w:t>
      </w:r>
    </w:p>
    <w:p w:rsidR="00161EE9" w:rsidRPr="00161EE9" w:rsidRDefault="00161EE9" w:rsidP="00906F3F">
      <w:pPr>
        <w:jc w:val="both"/>
        <w:rPr>
          <w:rFonts w:ascii="Open Sans" w:hAnsi="Open Sans" w:cs="Open Sans"/>
        </w:rPr>
      </w:pPr>
    </w:p>
    <w:sectPr w:rsidR="00161EE9" w:rsidRPr="00161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FD5" w:rsidRDefault="00DF5FD5" w:rsidP="00906F3F">
      <w:pPr>
        <w:spacing w:after="0" w:line="240" w:lineRule="auto"/>
      </w:pPr>
      <w:r>
        <w:separator/>
      </w:r>
    </w:p>
  </w:endnote>
  <w:endnote w:type="continuationSeparator" w:id="0">
    <w:p w:rsidR="00DF5FD5" w:rsidRDefault="00DF5FD5" w:rsidP="0090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FD5" w:rsidRDefault="00DF5FD5" w:rsidP="00906F3F">
      <w:pPr>
        <w:spacing w:after="0" w:line="240" w:lineRule="auto"/>
      </w:pPr>
      <w:r>
        <w:separator/>
      </w:r>
    </w:p>
  </w:footnote>
  <w:footnote w:type="continuationSeparator" w:id="0">
    <w:p w:rsidR="00DF5FD5" w:rsidRDefault="00DF5FD5" w:rsidP="00906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5E2"/>
    <w:multiLevelType w:val="hybridMultilevel"/>
    <w:tmpl w:val="1A8E1520"/>
    <w:lvl w:ilvl="0" w:tplc="BBAC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5D3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D3000"/>
    <w:multiLevelType w:val="hybridMultilevel"/>
    <w:tmpl w:val="C068DB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4574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07134A"/>
    <w:multiLevelType w:val="hybridMultilevel"/>
    <w:tmpl w:val="727A0AC8"/>
    <w:lvl w:ilvl="0" w:tplc="BBAC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A0C75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22B05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13EEC"/>
    <w:multiLevelType w:val="hybridMultilevel"/>
    <w:tmpl w:val="2FE26748"/>
    <w:lvl w:ilvl="0" w:tplc="08B6AD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93162E"/>
    <w:multiLevelType w:val="hybridMultilevel"/>
    <w:tmpl w:val="76E0F5F2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503E3F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74FDA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2634A"/>
    <w:multiLevelType w:val="hybridMultilevel"/>
    <w:tmpl w:val="F2B0EF32"/>
    <w:lvl w:ilvl="0" w:tplc="BBAC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8075F"/>
    <w:multiLevelType w:val="hybridMultilevel"/>
    <w:tmpl w:val="58680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444C2"/>
    <w:multiLevelType w:val="hybridMultilevel"/>
    <w:tmpl w:val="1D78E31E"/>
    <w:lvl w:ilvl="0" w:tplc="BBAC4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25BEB"/>
    <w:multiLevelType w:val="hybridMultilevel"/>
    <w:tmpl w:val="67D4B4B4"/>
    <w:lvl w:ilvl="0" w:tplc="9EB03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4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11"/>
  </w:num>
  <w:num w:numId="12">
    <w:abstractNumId w:val="10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53"/>
    <w:rsid w:val="000108D2"/>
    <w:rsid w:val="000518CB"/>
    <w:rsid w:val="000E69BD"/>
    <w:rsid w:val="00122EBC"/>
    <w:rsid w:val="00161EE9"/>
    <w:rsid w:val="001C3240"/>
    <w:rsid w:val="001C6785"/>
    <w:rsid w:val="001E35B2"/>
    <w:rsid w:val="00256A79"/>
    <w:rsid w:val="00304991"/>
    <w:rsid w:val="003117C1"/>
    <w:rsid w:val="00352AD6"/>
    <w:rsid w:val="00361FC8"/>
    <w:rsid w:val="0036439C"/>
    <w:rsid w:val="00397B68"/>
    <w:rsid w:val="003E0C47"/>
    <w:rsid w:val="004135D4"/>
    <w:rsid w:val="00495352"/>
    <w:rsid w:val="004C41DC"/>
    <w:rsid w:val="00534559"/>
    <w:rsid w:val="0054546C"/>
    <w:rsid w:val="00583C68"/>
    <w:rsid w:val="00585603"/>
    <w:rsid w:val="005A2CEF"/>
    <w:rsid w:val="00634FB7"/>
    <w:rsid w:val="00671C5F"/>
    <w:rsid w:val="006A4FA0"/>
    <w:rsid w:val="006D7DB8"/>
    <w:rsid w:val="006E0C93"/>
    <w:rsid w:val="00742C53"/>
    <w:rsid w:val="0077417C"/>
    <w:rsid w:val="008308BA"/>
    <w:rsid w:val="00864BCD"/>
    <w:rsid w:val="008F23F8"/>
    <w:rsid w:val="00906F3F"/>
    <w:rsid w:val="009625C8"/>
    <w:rsid w:val="009C187E"/>
    <w:rsid w:val="00BA4952"/>
    <w:rsid w:val="00C05241"/>
    <w:rsid w:val="00C43C84"/>
    <w:rsid w:val="00C65FFB"/>
    <w:rsid w:val="00DC654F"/>
    <w:rsid w:val="00DF5FD5"/>
    <w:rsid w:val="00E42F8E"/>
    <w:rsid w:val="00E63853"/>
    <w:rsid w:val="00F45D59"/>
    <w:rsid w:val="00F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3FFD"/>
  <w15:docId w15:val="{D3A89959-D5E7-4BAB-A718-ABE03C5B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385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22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2EB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6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6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6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758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Megger</dc:creator>
  <cp:keywords/>
  <dc:description/>
  <cp:lastModifiedBy>Edyta Megger</cp:lastModifiedBy>
  <cp:revision>8</cp:revision>
  <cp:lastPrinted>2018-03-16T14:03:00Z</cp:lastPrinted>
  <dcterms:created xsi:type="dcterms:W3CDTF">2019-02-25T13:49:00Z</dcterms:created>
  <dcterms:modified xsi:type="dcterms:W3CDTF">2019-02-25T15:22:00Z</dcterms:modified>
</cp:coreProperties>
</file>