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74F95" w:rsidR="00E15585" w:rsidRDefault="00E15585" w14:paraId="39E8D180" w14:textId="6052937C">
      <w:pPr>
        <w:rPr>
          <w:lang w:val="es-AR"/>
        </w:rPr>
      </w:pPr>
    </w:p>
    <w:p w:rsidR="006924BE" w:rsidP="68F283EF" w:rsidRDefault="006924BE" w14:textId="77777777" w14:paraId="19799486">
      <w:pPr>
        <w:pStyle w:val="Title"/>
        <w:rPr>
          <w:lang w:val="es-ES"/>
        </w:rPr>
      </w:pPr>
      <w:r w:rsidRPr="68F283EF" w:rsidR="45424C2A">
        <w:rPr>
          <w:lang w:val="es-ES"/>
        </w:rPr>
        <w:t>Trabajo Práctico N° 2 – Paradigmas de Programación</w:t>
      </w:r>
    </w:p>
    <w:p w:rsidR="006924BE" w:rsidP="68F283EF" w:rsidRDefault="006924BE" w14:textId="77777777" w14:noSpellErr="1" w14:paraId="58ECC7D6">
      <w:pPr>
        <w:rPr>
          <w:lang w:val="es-AR"/>
        </w:rPr>
      </w:pPr>
    </w:p>
    <w:p w:rsidR="006924BE" w:rsidP="68F283EF" w:rsidRDefault="006924BE" w14:textId="77777777" w14:noSpellErr="1" w14:paraId="672C2E00">
      <w:pPr>
        <w:pStyle w:val="Heading2"/>
        <w:rPr>
          <w:lang w:val="es-AR"/>
        </w:rPr>
      </w:pPr>
      <w:r w:rsidRPr="68F283EF" w:rsidR="45424C2A">
        <w:rPr>
          <w:lang w:val="es-AR"/>
        </w:rPr>
        <w:t>Universidad Nacional de La Matanza – Ingeniería Informática</w:t>
      </w:r>
      <w:r>
        <w:br/>
      </w:r>
    </w:p>
    <w:p w:rsidR="006924BE" w:rsidP="68F283EF" w:rsidRDefault="006924BE" w14:textId="77777777" w14:noSpellErr="1" w14:paraId="1DF6C788">
      <w:pPr>
        <w:pStyle w:val="Heading2"/>
        <w:rPr>
          <w:lang w:val="es-AR"/>
        </w:rPr>
      </w:pPr>
      <w:r w:rsidRPr="68F283EF" w:rsidR="45424C2A">
        <w:rPr>
          <w:lang w:val="es-ES"/>
        </w:rPr>
        <w:t xml:space="preserve">Autores: </w:t>
      </w:r>
    </w:p>
    <w:p w:rsidR="006924BE" w:rsidP="68F283EF" w:rsidRDefault="006924BE" w14:noSpellErr="1" w14:paraId="3FC4963A" w14:textId="261BE787">
      <w:pPr>
        <w:pStyle w:val="Heading2"/>
        <w:rPr>
          <w:lang w:val="es-ES"/>
        </w:rPr>
      </w:pPr>
      <w:r w:rsidRPr="68F283EF" w:rsidR="45424C2A">
        <w:rPr>
          <w:lang w:val="es-ES"/>
        </w:rPr>
        <w:t>Rafael Ruiz, 44960383</w:t>
      </w:r>
      <w:r>
        <w:br/>
      </w:r>
      <w:r w:rsidRPr="68F283EF" w:rsidR="45424C2A">
        <w:rPr>
          <w:lang w:val="es-ES"/>
        </w:rPr>
        <w:t>Ramiro Fariello, 46124109</w:t>
      </w:r>
      <w:r>
        <w:br/>
      </w:r>
      <w:r w:rsidRPr="68F283EF" w:rsidR="45424C2A">
        <w:rPr>
          <w:lang w:val="es-ES"/>
        </w:rPr>
        <w:t>Santiago Ferreyra, 42956230</w:t>
      </w:r>
      <w:r>
        <w:br/>
      </w:r>
      <w:r>
        <w:br/>
      </w:r>
      <w:r w:rsidRPr="68F283EF" w:rsidR="45424C2A">
        <w:rPr>
          <w:lang w:val="es-ES"/>
        </w:rPr>
        <w:t>2DO CUATRIMESTRE 2025</w:t>
      </w:r>
    </w:p>
    <w:p w:rsidR="006924BE" w:rsidP="031DB277" w:rsidRDefault="006924BE" w14:paraId="66E4FF2E" w14:textId="26E431BF">
      <w:pPr>
        <w:rPr>
          <w:lang w:val="es-ES"/>
        </w:rPr>
      </w:pPr>
    </w:p>
    <w:p w:rsidRPr="00074F95" w:rsidR="006924BE" w:rsidRDefault="00000000" w14:paraId="7A1E7A03" w14:textId="77777777">
      <w:pPr>
        <w:rPr>
          <w:lang w:val="es-AR"/>
        </w:rPr>
      </w:pPr>
      <w:r w:rsidRPr="00074F95">
        <w:rPr>
          <w:lang w:val="es-AR"/>
        </w:rPr>
        <w:br w:type="page"/>
      </w:r>
    </w:p>
    <w:sdt>
      <w:sdtPr>
        <w:id w:val="2040626295"/>
        <w:docPartObj>
          <w:docPartGallery w:val="Table of Contents"/>
          <w:docPartUnique/>
        </w:docPartObj>
      </w:sdtPr>
      <w:sdtContent>
        <w:p w:rsidR="006924BE" w:rsidP="68F283EF" w:rsidRDefault="00000000" w14:paraId="7E3BB5A1" w14:textId="5EF52C0C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64901055">
            <w:r w:rsidRPr="68F283EF" w:rsidR="68F283EF">
              <w:rPr>
                <w:rStyle w:val="Hyperlink"/>
              </w:rPr>
              <w:t>1. INTRODUCCION</w:t>
            </w:r>
            <w:r>
              <w:tab/>
            </w:r>
            <w:r>
              <w:fldChar w:fldCharType="begin"/>
            </w:r>
            <w:r>
              <w:instrText xml:space="preserve">PAGEREF _Toc1364901055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6924BE" w:rsidP="68F283EF" w:rsidRDefault="00000000" w14:paraId="53B3DB19" w14:textId="5E665610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465380596">
            <w:r w:rsidRPr="68F283EF" w:rsidR="68F283EF">
              <w:rPr>
                <w:rStyle w:val="Hyperlink"/>
              </w:rPr>
              <w:t>2. Desarrollo</w:t>
            </w:r>
            <w:r>
              <w:tab/>
            </w:r>
            <w:r>
              <w:fldChar w:fldCharType="begin"/>
            </w:r>
            <w:r>
              <w:instrText xml:space="preserve">PAGEREF _Toc1465380596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6924BE" w:rsidP="68F283EF" w:rsidRDefault="00000000" w14:paraId="35E9206E" w14:textId="47C8075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77837750">
            <w:r w:rsidRPr="68F283EF" w:rsidR="68F283EF">
              <w:rPr>
                <w:rStyle w:val="Hyperlink"/>
              </w:rPr>
              <w:t>2.1. Planteamiento del problema</w:t>
            </w:r>
            <w:r>
              <w:tab/>
            </w:r>
            <w:r>
              <w:fldChar w:fldCharType="begin"/>
            </w:r>
            <w:r>
              <w:instrText xml:space="preserve">PAGEREF _Toc977837750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6924BE" w:rsidP="68F283EF" w:rsidRDefault="00000000" w14:paraId="4B8DE757" w14:textId="2F253DE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60966585">
            <w:r w:rsidRPr="68F283EF" w:rsidR="68F283EF">
              <w:rPr>
                <w:rStyle w:val="Hyperlink"/>
              </w:rPr>
              <w:t>2.2. Diseño de clases en Java</w:t>
            </w:r>
            <w:r>
              <w:tab/>
            </w:r>
            <w:r>
              <w:fldChar w:fldCharType="begin"/>
            </w:r>
            <w:r>
              <w:instrText xml:space="preserve">PAGEREF _Toc960966585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6924BE" w:rsidP="68F283EF" w:rsidRDefault="00000000" w14:paraId="1DF0C41B" w14:textId="5800588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845776777">
            <w:r w:rsidRPr="68F283EF" w:rsidR="68F283EF">
              <w:rPr>
                <w:rStyle w:val="Hyperlink"/>
              </w:rPr>
              <w:t>2.3. Gestión de artistas, roles y canciones</w:t>
            </w:r>
            <w:r>
              <w:tab/>
            </w:r>
            <w:r>
              <w:fldChar w:fldCharType="begin"/>
            </w:r>
            <w:r>
              <w:instrText xml:space="preserve">PAGEREF _Toc845776777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924BE" w:rsidP="68F283EF" w:rsidRDefault="00000000" w14:paraId="38A00EEF" w14:textId="2B9F94C3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078117980">
            <w:r w:rsidRPr="68F283EF" w:rsidR="68F283EF">
              <w:rPr>
                <w:rStyle w:val="Hyperlink"/>
              </w:rPr>
              <w:t>2.4. Lógica de asignación y restricciones</w:t>
            </w:r>
            <w:r>
              <w:tab/>
            </w:r>
            <w:r>
              <w:fldChar w:fldCharType="begin"/>
            </w:r>
            <w:r>
              <w:instrText xml:space="preserve">PAGEREF _Toc2078117980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924BE" w:rsidP="68F283EF" w:rsidRDefault="00000000" w14:paraId="6F69B978" w14:textId="0F11389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25660572">
            <w:r w:rsidRPr="68F283EF" w:rsidR="68F283EF">
              <w:rPr>
                <w:rStyle w:val="Hyperlink"/>
              </w:rPr>
              <w:t>2.5. Pruebas unitarias con JUnit</w:t>
            </w:r>
            <w:r>
              <w:tab/>
            </w:r>
            <w:r>
              <w:fldChar w:fldCharType="begin"/>
            </w:r>
            <w:r>
              <w:instrText xml:space="preserve">PAGEREF _Toc225660572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924BE" w:rsidP="68F283EF" w:rsidRDefault="00000000" w14:paraId="45FD17D8" w14:textId="52B4FF82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358205487">
            <w:r w:rsidRPr="68F283EF" w:rsidR="68F283EF">
              <w:rPr>
                <w:rStyle w:val="Hyperlink"/>
              </w:rPr>
              <w:t>2.6. Clase GestorArchivo</w:t>
            </w:r>
            <w:r>
              <w:tab/>
            </w:r>
            <w:r>
              <w:fldChar w:fldCharType="begin"/>
            </w:r>
            <w:r>
              <w:instrText xml:space="preserve">PAGEREF _Toc358205487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924BE" w:rsidP="68F283EF" w:rsidRDefault="00000000" w14:paraId="19889F00" w14:textId="2CC93B29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122555520">
            <w:r w:rsidRPr="68F283EF" w:rsidR="68F283EF">
              <w:rPr>
                <w:rStyle w:val="Hyperlink"/>
              </w:rPr>
              <w:t>2.7. Uso de la librería Gson</w:t>
            </w:r>
            <w:r>
              <w:tab/>
            </w:r>
            <w:r>
              <w:fldChar w:fldCharType="begin"/>
            </w:r>
            <w:r>
              <w:instrText xml:space="preserve">PAGEREF _Toc2122555520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924BE" w:rsidP="68F283EF" w:rsidRDefault="00000000" w14:paraId="29487B33" w14:textId="60DA32BA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768578391">
            <w:r w:rsidRPr="68F283EF" w:rsidR="68F283EF">
              <w:rPr>
                <w:rStyle w:val="Hyperlink"/>
              </w:rPr>
              <w:t>3. Conclusiones</w:t>
            </w:r>
            <w:r>
              <w:tab/>
            </w:r>
            <w:r>
              <w:fldChar w:fldCharType="begin"/>
            </w:r>
            <w:r>
              <w:instrText xml:space="preserve">PAGEREF _Toc768578391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8F283EF" w:rsidP="68F283EF" w:rsidRDefault="68F283EF" w14:paraId="1F4E2B2A" w14:textId="4FE19136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717678402">
            <w:r w:rsidRPr="68F283EF" w:rsidR="68F283EF">
              <w:rPr>
                <w:rStyle w:val="Hyperlink"/>
              </w:rPr>
              <w:t>4. Referencias</w:t>
            </w:r>
            <w:r>
              <w:tab/>
            </w:r>
            <w:r>
              <w:fldChar w:fldCharType="begin"/>
            </w:r>
            <w:r>
              <w:instrText xml:space="preserve">PAGEREF _Toc1717678402 \h</w:instrText>
            </w:r>
            <w:r>
              <w:fldChar w:fldCharType="separate"/>
            </w:r>
            <w:r w:rsidRPr="68F283EF" w:rsidR="68F283EF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924BE" w:rsidP="031DB277" w:rsidRDefault="00000000" w14:paraId="5CAB0FD8" w14:textId="77777777" w14:noSpellErr="1">
      <w:pPr>
        <w:pStyle w:val="Heading1"/>
        <w:rPr>
          <w:lang w:val="es-ES"/>
        </w:rPr>
      </w:pPr>
      <w:bookmarkStart w:name="_Toc1364901055" w:id="2084954097"/>
      <w:r w:rsidRPr="68F283EF" w:rsidR="00000000">
        <w:rPr>
          <w:lang w:val="es-ES"/>
        </w:rPr>
        <w:t>1. INTRODUCCION</w:t>
      </w:r>
      <w:bookmarkEnd w:id="2084954097"/>
    </w:p>
    <w:p w:rsidRPr="00074F95" w:rsidR="006924BE" w:rsidP="031DB277" w:rsidRDefault="00000000" w14:paraId="298BB3C7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El presente informe describe el desarrollo del Trabajo Práctico cuyo objetivo principal fue integrar diferentes paradigmas a través de un caso práctico: la organización de un recital donde deben asignarse artistas a roles musicales considerando restricciones de disponibilidad, costo, habilidades y compatibilidad.</w:t>
      </w:r>
    </w:p>
    <w:p w:rsidRPr="00074F95" w:rsidR="006924BE" w:rsidP="031DB277" w:rsidRDefault="00000000" w14:paraId="6F7C98C1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El trabajo incluyó el diseño de clases en Java basadas en el paradigma orientado a objetos, y la aplicación de pruebas unitarias con JUnit para validar la lógica del programa.</w:t>
      </w:r>
    </w:p>
    <w:p w:rsidR="006924BE" w:rsidP="031DB277" w:rsidRDefault="00000000" w14:paraId="19FD1E8C" w14:textId="77777777" w14:noSpellErr="1">
      <w:pPr>
        <w:pStyle w:val="Heading1"/>
        <w:spacing w:before="322" w:after="322"/>
        <w:rPr>
          <w:rFonts w:ascii="Aptos" w:hAnsi="Aptos" w:eastAsia="Aptos" w:cs="Aptos"/>
          <w:sz w:val="48"/>
          <w:szCs w:val="48"/>
          <w:lang w:val="es-ES"/>
        </w:rPr>
      </w:pPr>
      <w:bookmarkStart w:name="_Toc1465380596" w:id="939053882"/>
      <w:r w:rsidRPr="68F283EF" w:rsidR="00000000">
        <w:rPr>
          <w:rFonts w:ascii="Aptos" w:hAnsi="Aptos" w:eastAsia="Aptos" w:cs="Aptos"/>
          <w:sz w:val="48"/>
          <w:szCs w:val="48"/>
          <w:lang w:val="es-ES"/>
        </w:rPr>
        <w:t>2. Desarrollo</w:t>
      </w:r>
      <w:bookmarkEnd w:id="939053882"/>
    </w:p>
    <w:p w:rsidR="006924BE" w:rsidP="7651504B" w:rsidRDefault="00000000" w14:paraId="1E89B335" w14:textId="77777777" w14:noSpellErr="1">
      <w:pPr>
        <w:pStyle w:val="Heading2"/>
        <w:spacing w:before="299" w:after="299"/>
        <w:rPr>
          <w:rFonts w:ascii="Aptos" w:hAnsi="Aptos" w:eastAsia="Aptos" w:cs="Aptos"/>
          <w:sz w:val="36"/>
          <w:szCs w:val="36"/>
          <w:lang w:val="es-ES"/>
        </w:rPr>
      </w:pPr>
      <w:bookmarkStart w:name="_Toc977837750" w:id="1599261350"/>
      <w:r w:rsidRPr="68F283EF" w:rsidR="00000000">
        <w:rPr>
          <w:rFonts w:ascii="Aptos" w:hAnsi="Aptos" w:eastAsia="Aptos" w:cs="Aptos"/>
          <w:sz w:val="36"/>
          <w:szCs w:val="36"/>
          <w:lang w:val="es-ES"/>
        </w:rPr>
        <w:t>2.1. Planteamiento del problema</w:t>
      </w:r>
      <w:bookmarkEnd w:id="1599261350"/>
    </w:p>
    <w:p w:rsidR="006924BE" w:rsidP="031DB277" w:rsidRDefault="00000000" w14:paraId="23ACC3A2" w14:textId="77777777">
      <w:pPr>
        <w:spacing w:before="240" w:after="240"/>
      </w:pPr>
      <w:r w:rsidRPr="031DB277">
        <w:rPr>
          <w:rFonts w:ascii="Aptos" w:hAnsi="Aptos" w:eastAsia="Aptos" w:cs="Aptos"/>
          <w:sz w:val="24"/>
          <w:szCs w:val="24"/>
          <w:lang w:val="es-ES"/>
        </w:rPr>
        <w:t>Se debía modelar un sistema para gestionar la contratación y utilización de artistas en un recital. Cada artista cuenta con:</w:t>
      </w:r>
    </w:p>
    <w:p w:rsidR="006924BE" w:rsidP="031DB277" w:rsidRDefault="00000000" w14:paraId="35D9ED5A" w14:textId="7777777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Roles musicales que puede desempeñar.</w:t>
      </w:r>
    </w:p>
    <w:p w:rsidR="006924BE" w:rsidP="031DB277" w:rsidRDefault="00000000" w14:paraId="047364D3" w14:textId="7777777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Bandas históricas donde participó.</w:t>
      </w:r>
    </w:p>
    <w:p w:rsidR="006924BE" w:rsidP="031DB277" w:rsidRDefault="00000000" w14:paraId="59EF9EEF" w14:textId="7777777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Un costo por canción.</w:t>
      </w:r>
    </w:p>
    <w:p w:rsidR="006924BE" w:rsidP="031DB277" w:rsidRDefault="00000000" w14:paraId="58B11E13" w14:textId="7777777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Un máximo de canciones que puede interpretar.</w:t>
      </w:r>
    </w:p>
    <w:p w:rsidR="006924BE" w:rsidP="031DB277" w:rsidRDefault="00000000" w14:paraId="1DDBA448" w14:textId="7777777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La posibilidad de ser entrenado para aprender nuevos roles </w:t>
      </w:r>
      <w:r w:rsidRPr="031DB277">
        <w:rPr>
          <w:rFonts w:ascii="Aptos" w:hAnsi="Aptos" w:eastAsia="Aptos" w:cs="Aptos"/>
          <w:i/>
          <w:iCs/>
          <w:sz w:val="24"/>
          <w:szCs w:val="24"/>
          <w:lang w:val="es-ES"/>
        </w:rPr>
        <w:t>(excepto los artistas base)</w:t>
      </w:r>
      <w:r w:rsidRPr="031DB277">
        <w:rPr>
          <w:rFonts w:ascii="Aptos" w:hAnsi="Aptos" w:eastAsia="Aptos" w:cs="Aptos"/>
          <w:sz w:val="24"/>
          <w:szCs w:val="24"/>
          <w:lang w:val="es-ES"/>
        </w:rPr>
        <w:t>.</w:t>
      </w:r>
    </w:p>
    <w:p w:rsidRPr="00074F95" w:rsidR="006924BE" w:rsidP="031DB277" w:rsidRDefault="00000000" w14:paraId="0E3A2EC8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lastRenderedPageBreak/>
        <w:t>Además, cada canción requiere un conjunto de roles, y un artista no puede desempeñar más de un rol por canción.</w:t>
      </w:r>
    </w:p>
    <w:p w:rsidR="006924BE" w:rsidP="031DB277" w:rsidRDefault="006924BE" w14:paraId="69217337" w14:textId="77777777">
      <w:p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</w:p>
    <w:p w:rsidR="006924BE" w:rsidP="7651504B" w:rsidRDefault="00000000" w14:paraId="434DE68A" w14:textId="77777777" w14:noSpellErr="1">
      <w:pPr>
        <w:pStyle w:val="Heading2"/>
        <w:spacing w:before="299" w:after="299"/>
        <w:rPr>
          <w:rFonts w:ascii="Aptos" w:hAnsi="Aptos" w:eastAsia="Aptos" w:cs="Aptos"/>
          <w:sz w:val="36"/>
          <w:szCs w:val="36"/>
          <w:lang w:val="es-ES"/>
        </w:rPr>
      </w:pPr>
      <w:bookmarkStart w:name="_Toc960966585" w:id="1330224467"/>
      <w:r w:rsidRPr="68F283EF" w:rsidR="00000000">
        <w:rPr>
          <w:rFonts w:ascii="Aptos" w:hAnsi="Aptos" w:eastAsia="Aptos" w:cs="Aptos"/>
          <w:sz w:val="36"/>
          <w:szCs w:val="36"/>
          <w:lang w:val="es-ES"/>
        </w:rPr>
        <w:t>2.2. Diseño de clases en Java</w:t>
      </w:r>
      <w:bookmarkEnd w:id="1330224467"/>
    </w:p>
    <w:p w:rsidRPr="00074F95" w:rsidR="006924BE" w:rsidP="031DB277" w:rsidRDefault="00074F95" w14:paraId="1E9202A5" w14:textId="0E7D7A79">
      <w:pPr>
        <w:rPr>
          <w:lang w:val="es-ES"/>
        </w:rPr>
      </w:pPr>
      <w:r>
        <w:rPr>
          <w:noProof/>
        </w:rPr>
        <w:drawing>
          <wp:inline distT="0" distB="0" distL="0" distR="0" wp14:anchorId="7ED0342B" wp14:editId="76130C3D">
            <wp:extent cx="5943600" cy="3924318"/>
            <wp:effectExtent l="0" t="0" r="0" b="0"/>
            <wp:docPr id="1317791107" name="drawin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1107" name="drawing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4BE" w:rsidP="031DB277" w:rsidRDefault="00000000" w14:paraId="627C247E" w14:textId="77777777">
      <w:pPr>
        <w:spacing w:before="240" w:after="240"/>
      </w:pPr>
      <w:r w:rsidRPr="031DB277">
        <w:rPr>
          <w:rFonts w:ascii="Aptos" w:hAnsi="Aptos" w:eastAsia="Aptos" w:cs="Aptos"/>
          <w:sz w:val="24"/>
          <w:szCs w:val="24"/>
          <w:lang w:val="es-ES"/>
        </w:rPr>
        <w:t>El trabajo fue diseñado con orientación a objetos. Las clases principales fueron:</w:t>
      </w:r>
    </w:p>
    <w:p w:rsidR="006924BE" w:rsidP="031DB277" w:rsidRDefault="00000000" w14:paraId="4F90EA96" w14:textId="77777777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b/>
          <w:bCs/>
          <w:sz w:val="24"/>
          <w:szCs w:val="24"/>
          <w:lang w:val="es-ES"/>
        </w:rPr>
        <w:t>Artista</w:t>
      </w:r>
      <w:r w:rsidRPr="031DB277">
        <w:rPr>
          <w:rFonts w:ascii="Aptos" w:hAnsi="Aptos" w:eastAsia="Aptos" w:cs="Aptos"/>
          <w:sz w:val="24"/>
          <w:szCs w:val="24"/>
          <w:lang w:val="es-ES"/>
        </w:rPr>
        <w:t>: contiene nombre, roles, bandas, costo, límite de canciones y métodos de disponibilidad, entrenamiento y cálculo de costo.</w:t>
      </w:r>
    </w:p>
    <w:p w:rsidR="006924BE" w:rsidP="031DB277" w:rsidRDefault="00000000" w14:paraId="05845D27" w14:textId="77777777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b/>
          <w:bCs/>
          <w:sz w:val="24"/>
          <w:szCs w:val="24"/>
          <w:lang w:val="es-ES"/>
        </w:rPr>
        <w:t>Rol</w:t>
      </w:r>
      <w:r w:rsidRPr="031DB277">
        <w:rPr>
          <w:rFonts w:ascii="Aptos" w:hAnsi="Aptos" w:eastAsia="Aptos" w:cs="Aptos"/>
          <w:sz w:val="24"/>
          <w:szCs w:val="24"/>
          <w:lang w:val="es-ES"/>
        </w:rPr>
        <w:t>: representa un rol musical.</w:t>
      </w:r>
    </w:p>
    <w:p w:rsidR="006924BE" w:rsidP="031DB277" w:rsidRDefault="00000000" w14:paraId="41F660C8" w14:textId="77777777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b/>
          <w:bCs/>
          <w:sz w:val="24"/>
          <w:szCs w:val="24"/>
          <w:lang w:val="es-ES"/>
        </w:rPr>
        <w:t>Canción</w:t>
      </w:r>
      <w:r w:rsidRPr="031DB277">
        <w:rPr>
          <w:rFonts w:ascii="Aptos" w:hAnsi="Aptos" w:eastAsia="Aptos" w:cs="Aptos"/>
          <w:sz w:val="24"/>
          <w:szCs w:val="24"/>
          <w:lang w:val="es-ES"/>
        </w:rPr>
        <w:t>: contiene título y roles requeridos.</w:t>
      </w:r>
    </w:p>
    <w:p w:rsidR="006924BE" w:rsidP="031DB277" w:rsidRDefault="00000000" w14:paraId="23EBBAAA" w14:textId="77777777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b/>
          <w:bCs/>
          <w:sz w:val="24"/>
          <w:szCs w:val="24"/>
          <w:lang w:val="es-ES"/>
        </w:rPr>
        <w:t>Discográfica:</w:t>
      </w: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 administra listas de artistas del sello, artistas contratados, y las operaciones principales.</w:t>
      </w:r>
    </w:p>
    <w:p w:rsidRPr="00074F95" w:rsidR="006924BE" w:rsidP="031DB277" w:rsidRDefault="00000000" w14:paraId="2564D5B7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Se contemplaron decisiones de diseño como:</w:t>
      </w:r>
    </w:p>
    <w:p w:rsidR="006924BE" w:rsidP="031DB277" w:rsidRDefault="00000000" w14:paraId="28678BAC" w14:textId="77777777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Diferenciar artistas </w:t>
      </w:r>
      <w:r w:rsidRPr="031DB277">
        <w:rPr>
          <w:rFonts w:ascii="Aptos" w:hAnsi="Aptos" w:eastAsia="Aptos" w:cs="Aptos"/>
          <w:i/>
          <w:iCs/>
          <w:sz w:val="24"/>
          <w:szCs w:val="24"/>
          <w:lang w:val="es-ES"/>
        </w:rPr>
        <w:t>base</w:t>
      </w: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 (costo 0, no entrenables) de artistas contratados.</w:t>
      </w:r>
    </w:p>
    <w:p w:rsidR="006924BE" w:rsidP="031DB277" w:rsidRDefault="00000000" w14:paraId="2766162F" w14:textId="77777777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lastRenderedPageBreak/>
        <w:t xml:space="preserve">Separar responsabilidades en métodos claros: </w:t>
      </w:r>
      <w:r w:rsidRPr="031DB277">
        <w:rPr>
          <w:rFonts w:ascii="Consolas" w:hAnsi="Consolas" w:eastAsia="Consolas" w:cs="Consolas"/>
          <w:sz w:val="24"/>
          <w:szCs w:val="24"/>
          <w:lang w:val="es-ES"/>
        </w:rPr>
        <w:t>puedeDesempenar</w:t>
      </w: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, </w:t>
      </w:r>
      <w:r w:rsidRPr="031DB277">
        <w:rPr>
          <w:rFonts w:ascii="Consolas" w:hAnsi="Consolas" w:eastAsia="Consolas" w:cs="Consolas"/>
          <w:sz w:val="24"/>
          <w:szCs w:val="24"/>
          <w:lang w:val="es-ES"/>
        </w:rPr>
        <w:t>asignarCancion</w:t>
      </w: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, </w:t>
      </w:r>
      <w:r w:rsidRPr="031DB277">
        <w:rPr>
          <w:rFonts w:ascii="Consolas" w:hAnsi="Consolas" w:eastAsia="Consolas" w:cs="Consolas"/>
          <w:sz w:val="24"/>
          <w:szCs w:val="24"/>
          <w:lang w:val="es-ES"/>
        </w:rPr>
        <w:t>disponible</w:t>
      </w: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, </w:t>
      </w:r>
      <w:r w:rsidRPr="031DB277">
        <w:rPr>
          <w:rFonts w:ascii="Consolas" w:hAnsi="Consolas" w:eastAsia="Consolas" w:cs="Consolas"/>
          <w:sz w:val="24"/>
          <w:szCs w:val="24"/>
          <w:lang w:val="es-ES"/>
        </w:rPr>
        <w:t>entrenar</w:t>
      </w: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, </w:t>
      </w:r>
      <w:r w:rsidRPr="031DB277">
        <w:rPr>
          <w:rFonts w:ascii="Consolas" w:hAnsi="Consolas" w:eastAsia="Consolas" w:cs="Consolas"/>
          <w:sz w:val="24"/>
          <w:szCs w:val="24"/>
          <w:lang w:val="es-ES"/>
        </w:rPr>
        <w:t>calcularCostoConDescuento</w:t>
      </w:r>
      <w:r w:rsidRPr="031DB277">
        <w:rPr>
          <w:rFonts w:ascii="Aptos" w:hAnsi="Aptos" w:eastAsia="Aptos" w:cs="Aptos"/>
          <w:sz w:val="24"/>
          <w:szCs w:val="24"/>
          <w:lang w:val="es-ES"/>
        </w:rPr>
        <w:t>.</w:t>
      </w:r>
    </w:p>
    <w:p w:rsidR="006924BE" w:rsidP="031DB277" w:rsidRDefault="00000000" w14:paraId="126DD49B" w14:textId="77777777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Mantener la cohesión y evitar clases innecesarias (como la clase </w:t>
      </w:r>
      <w:r w:rsidRPr="031DB277">
        <w:rPr>
          <w:rFonts w:ascii="Aptos" w:hAnsi="Aptos" w:eastAsia="Aptos" w:cs="Aptos"/>
          <w:i/>
          <w:iCs/>
          <w:sz w:val="24"/>
          <w:szCs w:val="24"/>
          <w:lang w:val="es-ES"/>
        </w:rPr>
        <w:t>Contratación</w:t>
      </w:r>
      <w:r w:rsidRPr="031DB277">
        <w:rPr>
          <w:rFonts w:ascii="Aptos" w:hAnsi="Aptos" w:eastAsia="Aptos" w:cs="Aptos"/>
          <w:sz w:val="24"/>
          <w:szCs w:val="24"/>
          <w:lang w:val="es-ES"/>
        </w:rPr>
        <w:t>, que se descartó por no aportar funcionalidad significativa).</w:t>
      </w:r>
    </w:p>
    <w:p w:rsidR="006924BE" w:rsidP="7651504B" w:rsidRDefault="00000000" w14:paraId="1A81F562" w14:textId="77777777" w14:noSpellErr="1">
      <w:pPr>
        <w:pStyle w:val="Heading2"/>
        <w:spacing w:before="299" w:after="299"/>
        <w:rPr>
          <w:rFonts w:ascii="Aptos" w:hAnsi="Aptos" w:eastAsia="Aptos" w:cs="Aptos"/>
          <w:sz w:val="36"/>
          <w:szCs w:val="36"/>
          <w:lang w:val="es-ES"/>
        </w:rPr>
      </w:pPr>
      <w:bookmarkStart w:name="_Toc845776777" w:id="1738080309"/>
      <w:r w:rsidRPr="68F283EF" w:rsidR="00000000">
        <w:rPr>
          <w:rFonts w:ascii="Aptos" w:hAnsi="Aptos" w:eastAsia="Aptos" w:cs="Aptos"/>
          <w:sz w:val="36"/>
          <w:szCs w:val="36"/>
          <w:lang w:val="es-ES"/>
        </w:rPr>
        <w:t>2.3. Gestión de artistas, roles y canciones</w:t>
      </w:r>
      <w:bookmarkEnd w:id="1738080309"/>
    </w:p>
    <w:p w:rsidR="006924BE" w:rsidP="031DB277" w:rsidRDefault="00000000" w14:paraId="06AF777D" w14:textId="77777777">
      <w:pPr>
        <w:spacing w:before="240" w:after="240"/>
      </w:pPr>
      <w:r w:rsidRPr="031DB277">
        <w:rPr>
          <w:rFonts w:ascii="Aptos" w:hAnsi="Aptos" w:eastAsia="Aptos" w:cs="Aptos"/>
          <w:sz w:val="24"/>
          <w:szCs w:val="24"/>
          <w:lang w:val="es-ES"/>
        </w:rPr>
        <w:t>Se garantizó que:</w:t>
      </w:r>
    </w:p>
    <w:p w:rsidR="006924BE" w:rsidP="031DB277" w:rsidRDefault="00000000" w14:paraId="1487A372" w14:textId="77777777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Un artista no pueda ser asignado más veces que su disponibilidad.</w:t>
      </w:r>
    </w:p>
    <w:p w:rsidR="006924BE" w:rsidP="031DB277" w:rsidRDefault="00000000" w14:paraId="32960643" w14:textId="77777777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Los artistas se puedan entrenar y su entrenamiento aumenta el costo un 50%.</w:t>
      </w:r>
    </w:p>
    <w:p w:rsidR="006924BE" w:rsidP="031DB277" w:rsidRDefault="00000000" w14:paraId="407AF482" w14:textId="77777777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Se aplique descuento del 50% si el artista comparte banda histórica con alguno de los artistas base.</w:t>
      </w:r>
    </w:p>
    <w:p w:rsidR="006924BE" w:rsidP="031DB277" w:rsidRDefault="00000000" w14:paraId="4802F398" w14:textId="77777777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Un artista no pueda ocupar más de un rol en una misma canción.</w:t>
      </w:r>
    </w:p>
    <w:p w:rsidRPr="00074F95" w:rsidR="006924BE" w:rsidP="031DB277" w:rsidRDefault="00000000" w14:paraId="3447FC4A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Estas reglas fueron esenciales para el modelado del problema real y luego para las pruebas unitarias.</w:t>
      </w:r>
    </w:p>
    <w:p w:rsidR="006924BE" w:rsidP="7651504B" w:rsidRDefault="00000000" w14:paraId="48A67634" w14:textId="77777777" w14:noSpellErr="1">
      <w:pPr>
        <w:pStyle w:val="Heading2"/>
        <w:spacing w:before="299" w:after="299"/>
        <w:rPr>
          <w:rFonts w:ascii="Aptos" w:hAnsi="Aptos" w:eastAsia="Aptos" w:cs="Aptos"/>
          <w:sz w:val="36"/>
          <w:szCs w:val="36"/>
          <w:lang w:val="es-ES"/>
        </w:rPr>
      </w:pPr>
      <w:bookmarkStart w:name="_Toc2078117980" w:id="950771786"/>
      <w:r w:rsidRPr="68F283EF" w:rsidR="00000000">
        <w:rPr>
          <w:rFonts w:ascii="Aptos" w:hAnsi="Aptos" w:eastAsia="Aptos" w:cs="Aptos"/>
          <w:sz w:val="36"/>
          <w:szCs w:val="36"/>
          <w:lang w:val="es-ES"/>
        </w:rPr>
        <w:t>2.4. Lógica de asignación y restricciones</w:t>
      </w:r>
      <w:bookmarkEnd w:id="950771786"/>
    </w:p>
    <w:p w:rsidRPr="00074F95" w:rsidR="006924BE" w:rsidP="031DB277" w:rsidRDefault="00000000" w14:paraId="35118222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El núcleo del trabajo consistió en:</w:t>
      </w:r>
    </w:p>
    <w:p w:rsidR="006924BE" w:rsidP="031DB277" w:rsidRDefault="00000000" w14:paraId="7BBA12A3" w14:textId="77777777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Calcular el costo total de contratación.</w:t>
      </w:r>
    </w:p>
    <w:p w:rsidR="006924BE" w:rsidP="031DB277" w:rsidRDefault="00000000" w14:paraId="2C69F193" w14:textId="77777777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Detectar cuando un artista necesita ser entrenado para cubrir un rol faltante.</w:t>
      </w:r>
    </w:p>
    <w:p w:rsidR="006924BE" w:rsidP="031DB277" w:rsidRDefault="00000000" w14:paraId="77655FB4" w14:textId="77777777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7651504B">
        <w:rPr>
          <w:rFonts w:ascii="Aptos" w:hAnsi="Aptos" w:eastAsia="Aptos" w:cs="Aptos"/>
          <w:sz w:val="24"/>
          <w:szCs w:val="24"/>
          <w:lang w:val="es-ES"/>
        </w:rPr>
        <w:t>Asegurar que se cumplan todas las restricciones planteadas por la consigna.</w:t>
      </w:r>
    </w:p>
    <w:p w:rsidR="006924BE" w:rsidP="031DB277" w:rsidRDefault="00000000" w14:paraId="07156B4A" w14:textId="77777777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Generar estrategias para cubrir roles con el mínimo costo y entrenamiento.</w:t>
      </w:r>
    </w:p>
    <w:p w:rsidR="006924BE" w:rsidP="031DB277" w:rsidRDefault="006924BE" w14:paraId="5BC1A2C3" w14:textId="77777777">
      <w:pPr>
        <w:pStyle w:val="Heading2"/>
        <w:spacing w:before="299" w:after="299"/>
        <w:rPr>
          <w:rFonts w:ascii="Aptos" w:hAnsi="Aptos" w:eastAsia="Aptos" w:cs="Aptos"/>
          <w:sz w:val="36"/>
          <w:szCs w:val="36"/>
          <w:lang w:val="es-ES"/>
        </w:rPr>
      </w:pPr>
    </w:p>
    <w:p w:rsidRPr="00074F95" w:rsidR="006924BE" w:rsidRDefault="00000000" w14:paraId="2E8E0B7A" w14:textId="77777777">
      <w:pPr>
        <w:rPr>
          <w:lang w:val="es-AR"/>
        </w:rPr>
      </w:pPr>
      <w:r w:rsidRPr="00074F95">
        <w:rPr>
          <w:lang w:val="es-AR"/>
        </w:rPr>
        <w:br w:type="page"/>
      </w:r>
    </w:p>
    <w:p w:rsidR="006924BE" w:rsidP="7651504B" w:rsidRDefault="00000000" w14:paraId="1A5B0BBC" w14:textId="77777777" w14:noSpellErr="1">
      <w:pPr>
        <w:pStyle w:val="Heading2"/>
        <w:spacing w:before="299" w:after="299"/>
        <w:rPr>
          <w:rFonts w:ascii="Aptos" w:hAnsi="Aptos" w:eastAsia="Aptos" w:cs="Aptos"/>
          <w:sz w:val="36"/>
          <w:szCs w:val="36"/>
          <w:lang w:val="es-ES"/>
        </w:rPr>
      </w:pPr>
      <w:bookmarkStart w:name="_Toc225660572" w:id="257004149"/>
      <w:r w:rsidRPr="68F283EF" w:rsidR="00000000">
        <w:rPr>
          <w:rFonts w:ascii="Aptos" w:hAnsi="Aptos" w:eastAsia="Aptos" w:cs="Aptos"/>
          <w:sz w:val="36"/>
          <w:szCs w:val="36"/>
          <w:lang w:val="es-ES"/>
        </w:rPr>
        <w:t xml:space="preserve">2.5. Pruebas unitarias con </w:t>
      </w:r>
      <w:r w:rsidRPr="68F283EF" w:rsidR="00000000">
        <w:rPr>
          <w:rFonts w:ascii="Aptos" w:hAnsi="Aptos" w:eastAsia="Aptos" w:cs="Aptos"/>
          <w:sz w:val="36"/>
          <w:szCs w:val="36"/>
          <w:lang w:val="es-ES"/>
        </w:rPr>
        <w:t>JUnit</w:t>
      </w:r>
      <w:bookmarkEnd w:id="257004149"/>
    </w:p>
    <w:p w:rsidR="00FD0102" w:rsidP="68F283EF" w:rsidRDefault="00FD0102" w14:paraId="6A973534" w14:textId="5EB0785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</w:pP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Pruebas unitarias</w:t>
      </w:r>
      <w:r>
        <w:br/>
      </w: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 xml:space="preserve"> Para validar el correcto funcionamiento del sistema, se desarrollaron pruebas unitarias utilizando </w:t>
      </w: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JUnit</w:t>
      </w: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 xml:space="preserve"> 5</w:t>
      </w: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.</w:t>
      </w:r>
      <w:r>
        <w:br/>
      </w: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 xml:space="preserve"> En lugar de agrupar todas las pruebas en un único archivo, se implementó </w:t>
      </w: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 xml:space="preserve">un archivo </w:t>
      </w:r>
      <w:bookmarkStart w:name="_Int_JGXWM98A" w:id="1211022951"/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de test</w:t>
      </w:r>
      <w:bookmarkEnd w:id="1211022951"/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 xml:space="preserve"> por cada clase principal del proyecto</w:t>
      </w: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, siguiendo buenas prácticas de organización y mantenimiento del código.</w:t>
      </w:r>
    </w:p>
    <w:p w:rsidR="00FD0102" w:rsidP="68F283EF" w:rsidRDefault="00FD0102" w14:paraId="54B0BBC0" w14:textId="517DE7A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</w:pP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Los archivos de prueba creados fueron:</w:t>
      </w:r>
    </w:p>
    <w:p w:rsidR="00FD0102" w:rsidP="68F283EF" w:rsidRDefault="00FD0102" w14:paraId="0F6EC9C4" w14:textId="141D79A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</w:pP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ArtistaTest.java</w:t>
      </w:r>
    </w:p>
    <w:p w:rsidR="00FD0102" w:rsidP="68F283EF" w:rsidRDefault="00FD0102" w14:paraId="1C7594F0" w14:textId="60D63AA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</w:pP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RecitalTest.java</w:t>
      </w:r>
    </w:p>
    <w:p w:rsidR="00FD0102" w:rsidP="68F283EF" w:rsidRDefault="00FD0102" w14:paraId="3FAD1A92" w14:textId="4C7AC3D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</w:pP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DiscograficaTest.java</w:t>
      </w:r>
    </w:p>
    <w:p w:rsidR="00FD0102" w:rsidP="68F283EF" w:rsidRDefault="00FD0102" w14:paraId="0DC2A3C9" w14:textId="62A4EEE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</w:pP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CancionTest.java</w:t>
      </w:r>
    </w:p>
    <w:p w:rsidR="00FD0102" w:rsidP="68F283EF" w:rsidRDefault="00FD0102" w14:paraId="548BC4D9" w14:textId="4D019080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8F283EF" w:rsidR="00FD01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Cada uno de estos archivos contiene casos de prueba diseñados para verificar el comportamiento de los métodos públicos, incluyendo creación de objetos, validaciones internas, operaciones de agregación y consultas sobre las estructura</w:t>
      </w:r>
      <w:r w:rsidRPr="68F283EF" w:rsidR="00FD0102">
        <w:rPr>
          <w:rFonts w:ascii="Aptos" w:hAnsi="Aptos" w:eastAsia="Aptos" w:cs="Aptos"/>
          <w:noProof w:val="0"/>
          <w:sz w:val="22"/>
          <w:szCs w:val="22"/>
          <w:lang w:val="es-ES"/>
        </w:rPr>
        <w:t>s del dominio.</w:t>
      </w:r>
    </w:p>
    <w:p w:rsidR="00FD0102" w:rsidP="68F283EF" w:rsidRDefault="00FD0102" w14:paraId="00F304F4" w14:textId="2FB70216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8F283EF" w:rsidR="00FD0102">
        <w:rPr>
          <w:rFonts w:ascii="Aptos" w:hAnsi="Aptos" w:eastAsia="Aptos" w:cs="Aptos"/>
          <w:noProof w:val="0"/>
          <w:sz w:val="22"/>
          <w:szCs w:val="22"/>
          <w:lang w:val="es-ES"/>
        </w:rPr>
        <w:t>Esta separación mejora la legibilidad, facilita el aislamiento de errores y permite ejecutar pruebas de forma modular.</w:t>
      </w:r>
    </w:p>
    <w:p w:rsidR="006924BE" w:rsidP="68F283EF" w:rsidRDefault="00000000" w14:paraId="6CA25CC2" w14:textId="77777777" w14:noSpellErr="1">
      <w:pPr>
        <w:pStyle w:val="Heading2"/>
        <w:spacing w:before="299" w:after="299"/>
        <w:rPr>
          <w:rFonts w:ascii="Aptos" w:hAnsi="Aptos" w:eastAsia="Aptos" w:cs="Aptos"/>
          <w:i w:val="1"/>
          <w:iCs w:val="1"/>
          <w:sz w:val="36"/>
          <w:szCs w:val="36"/>
          <w:lang w:val="es-ES"/>
        </w:rPr>
      </w:pPr>
      <w:bookmarkStart w:name="_Toc358205487" w:id="735488868"/>
      <w:r w:rsidRPr="68F283EF" w:rsidR="00000000">
        <w:rPr>
          <w:rFonts w:ascii="Aptos" w:hAnsi="Aptos" w:eastAsia="Aptos" w:cs="Aptos"/>
          <w:sz w:val="36"/>
          <w:szCs w:val="36"/>
          <w:lang w:val="es-ES"/>
        </w:rPr>
        <w:t xml:space="preserve">2.6. Clase </w:t>
      </w:r>
      <w:r w:rsidRPr="68F283EF" w:rsidR="00000000">
        <w:rPr>
          <w:rFonts w:ascii="Aptos" w:hAnsi="Aptos" w:eastAsia="Aptos" w:cs="Aptos"/>
          <w:i w:val="1"/>
          <w:iCs w:val="1"/>
          <w:sz w:val="36"/>
          <w:szCs w:val="36"/>
          <w:lang w:val="es-ES"/>
        </w:rPr>
        <w:t>GestorArchivo</w:t>
      </w:r>
      <w:bookmarkEnd w:id="735488868"/>
    </w:p>
    <w:p w:rsidRPr="00074F95" w:rsidR="006924BE" w:rsidP="031DB277" w:rsidRDefault="00000000" w14:paraId="2BCD7D08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Se creó una clase </w:t>
      </w:r>
      <w:proofErr w:type="spellStart"/>
      <w:r w:rsidRPr="031DB277">
        <w:rPr>
          <w:rFonts w:ascii="Consolas" w:hAnsi="Consolas" w:eastAsia="Consolas" w:cs="Consolas"/>
          <w:sz w:val="24"/>
          <w:szCs w:val="24"/>
          <w:lang w:val="es-ES"/>
        </w:rPr>
        <w:t>GestorArchivo</w:t>
      </w:r>
      <w:proofErr w:type="spellEnd"/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 encargada de:</w:t>
      </w:r>
    </w:p>
    <w:p w:rsidR="006924BE" w:rsidP="031DB277" w:rsidRDefault="00000000" w14:paraId="05426DCF" w14:textId="77777777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Leer archivos JSON desde </w:t>
      </w:r>
      <w:r w:rsidRPr="031DB277">
        <w:rPr>
          <w:rFonts w:ascii="Consolas" w:hAnsi="Consolas" w:eastAsia="Consolas" w:cs="Consolas"/>
          <w:sz w:val="24"/>
          <w:szCs w:val="24"/>
          <w:lang w:val="es-ES"/>
        </w:rPr>
        <w:t>resources</w:t>
      </w:r>
      <w:r w:rsidRPr="031DB277">
        <w:rPr>
          <w:rFonts w:ascii="Aptos" w:hAnsi="Aptos" w:eastAsia="Aptos" w:cs="Aptos"/>
          <w:sz w:val="24"/>
          <w:szCs w:val="24"/>
          <w:lang w:val="es-ES"/>
        </w:rPr>
        <w:t>.</w:t>
      </w:r>
    </w:p>
    <w:p w:rsidR="006924BE" w:rsidP="031DB277" w:rsidRDefault="00000000" w14:paraId="607B3FC4" w14:textId="77777777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Convertirlos a listas de objetos (Artista, Canción, etc.).</w:t>
      </w:r>
    </w:p>
    <w:p w:rsidRPr="00074F95" w:rsidR="006924BE" w:rsidP="031DB277" w:rsidRDefault="00000000" w14:paraId="734A2A6D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Esto permitió desacoplar completamente la lógica del programa del manejo de persistencia.</w:t>
      </w:r>
    </w:p>
    <w:p w:rsidR="006924BE" w:rsidP="7651504B" w:rsidRDefault="00000000" w14:paraId="7F4A8AD5" w14:textId="77777777" w14:noSpellErr="1">
      <w:pPr>
        <w:pStyle w:val="Heading2"/>
        <w:spacing w:before="299" w:after="299"/>
        <w:rPr>
          <w:rFonts w:ascii="Aptos" w:hAnsi="Aptos" w:eastAsia="Aptos" w:cs="Aptos"/>
          <w:sz w:val="36"/>
          <w:szCs w:val="36"/>
          <w:lang w:val="es-ES"/>
        </w:rPr>
      </w:pPr>
      <w:bookmarkStart w:name="_Toc2122555520" w:id="2013290586"/>
      <w:r w:rsidRPr="68F283EF" w:rsidR="00000000">
        <w:rPr>
          <w:rFonts w:ascii="Aptos" w:hAnsi="Aptos" w:eastAsia="Aptos" w:cs="Aptos"/>
          <w:sz w:val="36"/>
          <w:szCs w:val="36"/>
          <w:lang w:val="es-ES"/>
        </w:rPr>
        <w:t xml:space="preserve">2.7. Uso de la librería </w:t>
      </w:r>
      <w:r w:rsidRPr="68F283EF" w:rsidR="00000000">
        <w:rPr>
          <w:rFonts w:ascii="Aptos" w:hAnsi="Aptos" w:eastAsia="Aptos" w:cs="Aptos"/>
          <w:sz w:val="36"/>
          <w:szCs w:val="36"/>
          <w:lang w:val="es-ES"/>
        </w:rPr>
        <w:t>Gson</w:t>
      </w:r>
      <w:bookmarkEnd w:id="2013290586"/>
    </w:p>
    <w:p w:rsidRPr="00074F95" w:rsidR="006924BE" w:rsidP="031DB277" w:rsidRDefault="00000000" w14:paraId="69BD1BAA" w14:textId="77777777">
      <w:pPr>
        <w:spacing w:before="240" w:after="240"/>
        <w:rPr>
          <w:lang w:val="es-AR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Se utilizó </w:t>
      </w:r>
      <w:r w:rsidRPr="031DB277">
        <w:rPr>
          <w:rFonts w:ascii="Aptos" w:hAnsi="Aptos" w:eastAsia="Aptos" w:cs="Aptos"/>
          <w:b/>
          <w:bCs/>
          <w:sz w:val="24"/>
          <w:szCs w:val="24"/>
          <w:lang w:val="es-ES"/>
        </w:rPr>
        <w:t xml:space="preserve">Google </w:t>
      </w:r>
      <w:proofErr w:type="spellStart"/>
      <w:r w:rsidRPr="031DB277">
        <w:rPr>
          <w:rFonts w:ascii="Aptos" w:hAnsi="Aptos" w:eastAsia="Aptos" w:cs="Aptos"/>
          <w:b/>
          <w:bCs/>
          <w:sz w:val="24"/>
          <w:szCs w:val="24"/>
          <w:lang w:val="es-ES"/>
        </w:rPr>
        <w:t>Gson</w:t>
      </w:r>
      <w:proofErr w:type="spellEnd"/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 para:</w:t>
      </w:r>
    </w:p>
    <w:p w:rsidR="006924BE" w:rsidP="031DB277" w:rsidRDefault="00000000" w14:paraId="16DB4691" w14:textId="77777777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proofErr w:type="spellStart"/>
      <w:r w:rsidRPr="031DB277">
        <w:rPr>
          <w:rFonts w:ascii="Aptos" w:hAnsi="Aptos" w:eastAsia="Aptos" w:cs="Aptos"/>
          <w:sz w:val="24"/>
          <w:szCs w:val="24"/>
          <w:lang w:val="es-ES"/>
        </w:rPr>
        <w:t>Deserializar</w:t>
      </w:r>
      <w:proofErr w:type="spellEnd"/>
      <w:r w:rsidRPr="031DB277">
        <w:rPr>
          <w:rFonts w:ascii="Aptos" w:hAnsi="Aptos" w:eastAsia="Aptos" w:cs="Aptos"/>
          <w:sz w:val="24"/>
          <w:szCs w:val="24"/>
          <w:lang w:val="es-ES"/>
        </w:rPr>
        <w:t xml:space="preserve"> listas de artistas y canciones desde JSON.</w:t>
      </w:r>
    </w:p>
    <w:p w:rsidR="006924BE" w:rsidP="031DB277" w:rsidRDefault="00000000" w14:paraId="752EDB2D" w14:textId="77777777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031DB277">
        <w:rPr>
          <w:rFonts w:ascii="Aptos" w:hAnsi="Aptos" w:eastAsia="Aptos" w:cs="Aptos"/>
          <w:sz w:val="24"/>
          <w:szCs w:val="24"/>
          <w:lang w:val="es-ES"/>
        </w:rPr>
        <w:t>Mapear automáticamente estructuras complejas (listas de roles dentro de artistas).</w:t>
      </w:r>
    </w:p>
    <w:p w:rsidR="006924BE" w:rsidP="68F283EF" w:rsidRDefault="006924BE" w14:paraId="5AADD1FD" w14:textId="470AC2BF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  <w:r w:rsidRPr="68F283EF" w:rsidR="00000000">
        <w:rPr>
          <w:rFonts w:ascii="Aptos" w:hAnsi="Aptos" w:eastAsia="Aptos" w:cs="Aptos"/>
          <w:sz w:val="24"/>
          <w:szCs w:val="24"/>
          <w:lang w:val="es-ES"/>
        </w:rPr>
        <w:t xml:space="preserve">Simplificar el código evitando </w:t>
      </w:r>
      <w:r w:rsidRPr="68F283EF" w:rsidR="00000000">
        <w:rPr>
          <w:rFonts w:ascii="Aptos" w:hAnsi="Aptos" w:eastAsia="Aptos" w:cs="Aptos"/>
          <w:sz w:val="24"/>
          <w:szCs w:val="24"/>
          <w:lang w:val="es-ES"/>
        </w:rPr>
        <w:t>parseos</w:t>
      </w:r>
      <w:r w:rsidRPr="68F283EF" w:rsidR="00000000">
        <w:rPr>
          <w:rFonts w:ascii="Aptos" w:hAnsi="Aptos" w:eastAsia="Aptos" w:cs="Aptos"/>
          <w:sz w:val="24"/>
          <w:szCs w:val="24"/>
          <w:lang w:val="es-ES"/>
        </w:rPr>
        <w:t xml:space="preserve"> manuales.</w:t>
      </w:r>
    </w:p>
    <w:p w:rsidR="006924BE" w:rsidP="7651504B" w:rsidRDefault="00000000" w14:paraId="595DCD98" w14:textId="77777777" w14:noSpellErr="1">
      <w:pPr>
        <w:pStyle w:val="Heading1"/>
        <w:spacing w:before="322" w:after="322"/>
        <w:rPr>
          <w:rFonts w:ascii="Aptos" w:hAnsi="Aptos" w:eastAsia="Aptos" w:cs="Aptos"/>
          <w:sz w:val="48"/>
          <w:szCs w:val="48"/>
          <w:lang w:val="es-ES"/>
        </w:rPr>
      </w:pPr>
      <w:bookmarkStart w:name="_Toc768578391" w:id="1789674110"/>
      <w:r w:rsidRPr="68F283EF" w:rsidR="00000000">
        <w:rPr>
          <w:rFonts w:ascii="Aptos" w:hAnsi="Aptos" w:eastAsia="Aptos" w:cs="Aptos"/>
          <w:sz w:val="48"/>
          <w:szCs w:val="48"/>
          <w:lang w:val="es-ES"/>
        </w:rPr>
        <w:t>3. Conclusiones</w:t>
      </w:r>
      <w:bookmarkEnd w:id="1789674110"/>
    </w:p>
    <w:p w:rsidR="006924BE" w:rsidP="68F283EF" w:rsidRDefault="006924BE" w14:paraId="57457307" w14:textId="368A461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F283EF" w:rsidR="0CCC46F3">
        <w:rPr>
          <w:rFonts w:ascii="Aptos" w:hAnsi="Aptos" w:eastAsia="Aptos" w:cs="Aptos"/>
          <w:noProof w:val="0"/>
          <w:sz w:val="24"/>
          <w:szCs w:val="24"/>
          <w:lang w:val="es-ES"/>
        </w:rPr>
        <w:t>El trabajo permitió aplicar de manera integrada conceptos fundamentales de programación orientada a objetos en Java, utilizando clases, encapsulamiento, composición y especialización para modelar entidades del dominio como artistas, canciones, discográficas y recitales.</w:t>
      </w:r>
    </w:p>
    <w:p w:rsidR="006924BE" w:rsidP="68F283EF" w:rsidRDefault="006924BE" w14:paraId="004A0702" w14:textId="76F1A2E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F283EF" w:rsidR="0CCC46F3">
        <w:rPr>
          <w:rFonts w:ascii="Aptos" w:hAnsi="Aptos" w:eastAsia="Aptos" w:cs="Aptos"/>
          <w:noProof w:val="0"/>
          <w:sz w:val="24"/>
          <w:szCs w:val="24"/>
          <w:lang w:val="es-ES"/>
        </w:rPr>
        <w:t>Asimismo, se empleó programación imperativa y estructurada para implementar la lógica interna del sistema, incluyendo validaciones, asignaciones, recorridos de listas y control de restricciones.</w:t>
      </w:r>
    </w:p>
    <w:p w:rsidR="006924BE" w:rsidP="68F283EF" w:rsidRDefault="006924BE" w14:paraId="54BB2162" w14:textId="0DD9475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F283EF" w:rsidR="0CCC46F3">
        <w:rPr>
          <w:rFonts w:ascii="Aptos" w:hAnsi="Aptos" w:eastAsia="Aptos" w:cs="Aptos"/>
          <w:noProof w:val="0"/>
          <w:sz w:val="24"/>
          <w:szCs w:val="24"/>
          <w:lang w:val="es-ES"/>
        </w:rPr>
        <w:t>Se cumplieron los objetivos planteados en la consigna:</w:t>
      </w:r>
    </w:p>
    <w:p w:rsidR="006924BE" w:rsidP="68F283EF" w:rsidRDefault="006924BE" w14:paraId="240EB421" w14:textId="187B08A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F283EF" w:rsidR="0CCC46F3">
        <w:rPr>
          <w:rFonts w:ascii="Aptos" w:hAnsi="Aptos" w:eastAsia="Aptos" w:cs="Aptos"/>
          <w:noProof w:val="0"/>
          <w:sz w:val="24"/>
          <w:szCs w:val="24"/>
          <w:lang w:val="es-ES"/>
        </w:rPr>
        <w:t>Se modelaron correctamente los artistas, los roles, las canciones, la discográfica y el recital.</w:t>
      </w:r>
    </w:p>
    <w:p w:rsidR="006924BE" w:rsidP="68F283EF" w:rsidRDefault="006924BE" w14:paraId="7FE740C2" w14:textId="1A6A964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F283EF" w:rsidR="0CCC46F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fue validado mediante </w:t>
      </w:r>
      <w:r w:rsidRPr="68F283EF" w:rsidR="0CCC46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pruebas unitarias independientes</w:t>
      </w:r>
      <w:r w:rsidRPr="68F283EF" w:rsidR="0CCC46F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cada clase (ArtistaTest.java, RecitalTest.java, DiscograficaTest.java y CancionTest.java), lo cual garantizó el correcto funcionamiento de los métodos y las interacciones.</w:t>
      </w:r>
    </w:p>
    <w:p w:rsidR="006924BE" w:rsidP="68F283EF" w:rsidRDefault="006924BE" w14:paraId="2E422E81" w14:textId="14781EF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F283EF" w:rsidR="0CCC46F3">
        <w:rPr>
          <w:rFonts w:ascii="Aptos" w:hAnsi="Aptos" w:eastAsia="Aptos" w:cs="Aptos"/>
          <w:noProof w:val="0"/>
          <w:sz w:val="24"/>
          <w:szCs w:val="24"/>
          <w:lang w:val="es-ES"/>
        </w:rPr>
        <w:t>El proyecto permitió comprender en profundidad cómo combinar diseño orientado a objetos con un enfoque imperativo para construir soluciones modulares, verificables y extensibles. Cada parte del sistema aporta claridad, organización y robustez al modelo implementado.</w:t>
      </w:r>
    </w:p>
    <w:p w:rsidR="006924BE" w:rsidP="68F283EF" w:rsidRDefault="006924BE" w14:paraId="01A6B07E" w14:textId="2F53D1C8">
      <w:pPr>
        <w:pStyle w:val="Heading1"/>
        <w:rPr>
          <w:lang w:val="en-US"/>
        </w:rPr>
      </w:pPr>
      <w:bookmarkStart w:name="_Toc1717678402" w:id="1654852573"/>
      <w:r w:rsidRPr="68F283EF" w:rsidR="68F283EF">
        <w:rPr>
          <w:sz w:val="48"/>
          <w:szCs w:val="48"/>
          <w:lang w:val="en-US"/>
        </w:rPr>
        <w:t xml:space="preserve">4. </w:t>
      </w:r>
      <w:r w:rsidRPr="68F283EF" w:rsidR="52CC0BFA">
        <w:rPr>
          <w:rFonts w:ascii="Aptos" w:hAnsi="Aptos" w:eastAsia="Aptos" w:cs="Aptos"/>
          <w:sz w:val="48"/>
          <w:szCs w:val="48"/>
          <w:lang w:val="en-US"/>
        </w:rPr>
        <w:t>Referencias</w:t>
      </w:r>
      <w:bookmarkEnd w:id="1654852573"/>
    </w:p>
    <w:p w:rsidR="006924BE" w:rsidP="68F283EF" w:rsidRDefault="006924BE" w14:paraId="44122AA0" w14:textId="3D01078B">
      <w:pPr>
        <w:spacing w:before="240" w:beforeAutospacing="off" w:after="240" w:afterAutospacing="off"/>
      </w:pPr>
      <w:r w:rsidRPr="68F283EF" w:rsidR="74BC5A0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Oracle. (2024). Java SE </w:t>
      </w:r>
      <w:r w:rsidRPr="68F283EF" w:rsidR="74BC5A02">
        <w:rPr>
          <w:rFonts w:ascii="Aptos" w:hAnsi="Aptos" w:eastAsia="Aptos" w:cs="Aptos"/>
          <w:noProof w:val="0"/>
          <w:sz w:val="24"/>
          <w:szCs w:val="24"/>
          <w:lang w:val="es-ES"/>
        </w:rPr>
        <w:t>Documentation</w:t>
      </w:r>
      <w:r w:rsidRPr="68F283EF" w:rsidR="74BC5A0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68F283EF" w:rsidR="74BC5A02">
        <w:rPr>
          <w:rFonts w:ascii="Aptos" w:hAnsi="Aptos" w:eastAsia="Aptos" w:cs="Aptos"/>
          <w:noProof w:val="0"/>
          <w:sz w:val="24"/>
          <w:szCs w:val="24"/>
          <w:lang w:val="es-ES"/>
        </w:rPr>
        <w:t>https://docs.oracle.com/en/java/</w:t>
      </w:r>
    </w:p>
    <w:p w:rsidR="006924BE" w:rsidP="68F283EF" w:rsidRDefault="006924BE" w14:paraId="0B0AC3FB" w14:textId="32257A0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F283EF" w:rsidR="74BC5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Google. (2024). </w:t>
      </w:r>
      <w:r w:rsidRPr="68F283EF" w:rsidR="74BC5A02">
        <w:rPr>
          <w:rFonts w:ascii="Aptos" w:hAnsi="Aptos" w:eastAsia="Aptos" w:cs="Aptos"/>
          <w:noProof w:val="0"/>
          <w:sz w:val="24"/>
          <w:szCs w:val="24"/>
          <w:lang w:val="en-US"/>
        </w:rPr>
        <w:t>Gson</w:t>
      </w:r>
      <w:r w:rsidRPr="68F283EF" w:rsidR="74BC5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F283EF" w:rsidR="74BC5A02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  <w:r w:rsidRPr="68F283EF" w:rsidR="74BC5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guide. </w:t>
      </w:r>
      <w:r w:rsidRPr="68F283EF" w:rsidR="74BC5A02">
        <w:rPr>
          <w:rFonts w:ascii="Aptos" w:hAnsi="Aptos" w:eastAsia="Aptos" w:cs="Aptos"/>
          <w:noProof w:val="0"/>
          <w:sz w:val="24"/>
          <w:szCs w:val="24"/>
          <w:lang w:val="en-US"/>
        </w:rPr>
        <w:t>https://github.com/google/gson</w:t>
      </w:r>
    </w:p>
    <w:p w:rsidR="006924BE" w:rsidP="68F283EF" w:rsidRDefault="006924BE" w14:paraId="60FA9552" w14:textId="5C79D629">
      <w:pPr>
        <w:pStyle w:val="Normal"/>
        <w:spacing w:before="240" w:beforeAutospacing="off" w:after="240" w:afterAutospacing="off"/>
      </w:pPr>
      <w:r w:rsidRPr="68F283EF" w:rsidR="74BC5A02">
        <w:rPr>
          <w:rFonts w:ascii="Aptos" w:hAnsi="Aptos" w:eastAsia="Aptos" w:cs="Aptos"/>
          <w:noProof w:val="0"/>
          <w:sz w:val="24"/>
          <w:szCs w:val="24"/>
          <w:lang w:val="es-ES"/>
        </w:rPr>
        <w:t>JUnit Team. (2024). JUnit 5 documentation. https://junit.org</w:t>
      </w:r>
    </w:p>
    <w:p w:rsidR="006924BE" w:rsidP="68F283EF" w:rsidRDefault="006924BE" w14:paraId="380C7371" w14:textId="22187330">
      <w:pPr>
        <w:pStyle w:val="Normal"/>
        <w:spacing w:before="240" w:after="240"/>
        <w:rPr>
          <w:rFonts w:ascii="Aptos" w:hAnsi="Aptos" w:eastAsia="Aptos" w:cs="Aptos"/>
          <w:sz w:val="24"/>
          <w:szCs w:val="24"/>
          <w:lang w:val="es-ES"/>
        </w:rPr>
      </w:pPr>
    </w:p>
    <w:sectPr w:rsidR="006924BE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dpKSoQr0ruQxr" int2:id="rXtnrjd4">
      <int2:state int2:type="spell" int2:value="Rejected"/>
    </int2:textHash>
    <int2:textHash int2:hashCode="tDKCiw25tlZjVa" int2:id="YO2cEiLj">
      <int2:state int2:type="spell" int2:value="Rejected"/>
    </int2:textHash>
    <int2:bookmark int2:bookmarkName="_Int_JGXWM98A" int2:invalidationBookmarkName="" int2:hashCode="1hnv/A0TqS1wti" int2:id="vL8HCjg6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6e74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a84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24B7DF1"/>
    <w:multiLevelType w:val="multilevel"/>
    <w:tmpl w:val="B77A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3">
    <w:abstractNumId w:val="11"/>
  </w:num>
  <w:num w:numId="12">
    <w:abstractNumId w:val="10"/>
  </w:num>
  <w:num w:numId="1" w16cid:durableId="506098111">
    <w:abstractNumId w:val="8"/>
  </w:num>
  <w:num w:numId="2" w16cid:durableId="190847899">
    <w:abstractNumId w:val="6"/>
  </w:num>
  <w:num w:numId="3" w16cid:durableId="1901402009">
    <w:abstractNumId w:val="5"/>
  </w:num>
  <w:num w:numId="4" w16cid:durableId="43601429">
    <w:abstractNumId w:val="4"/>
  </w:num>
  <w:num w:numId="5" w16cid:durableId="50273490">
    <w:abstractNumId w:val="7"/>
  </w:num>
  <w:num w:numId="6" w16cid:durableId="1906522723">
    <w:abstractNumId w:val="3"/>
  </w:num>
  <w:num w:numId="7" w16cid:durableId="1975329259">
    <w:abstractNumId w:val="2"/>
  </w:num>
  <w:num w:numId="8" w16cid:durableId="630868651">
    <w:abstractNumId w:val="1"/>
  </w:num>
  <w:num w:numId="9" w16cid:durableId="1481270973">
    <w:abstractNumId w:val="0"/>
  </w:num>
  <w:num w:numId="10" w16cid:durableId="1643121449">
    <w:abstractNumId w:val="9"/>
  </w:num>
  <w:num w:numId="11" w16cid:durableId="14793743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74F95"/>
    <w:rsid w:val="0015074B"/>
    <w:rsid w:val="00237265"/>
    <w:rsid w:val="0029639D"/>
    <w:rsid w:val="00326F90"/>
    <w:rsid w:val="00510B1A"/>
    <w:rsid w:val="00566B44"/>
    <w:rsid w:val="006924BE"/>
    <w:rsid w:val="008D4FE9"/>
    <w:rsid w:val="00AA1D8D"/>
    <w:rsid w:val="00B47730"/>
    <w:rsid w:val="00CB0664"/>
    <w:rsid w:val="00E15585"/>
    <w:rsid w:val="00FC693F"/>
    <w:rsid w:val="00FD0102"/>
    <w:rsid w:val="01A80DF0"/>
    <w:rsid w:val="079204DB"/>
    <w:rsid w:val="08D114FA"/>
    <w:rsid w:val="0CCC46F3"/>
    <w:rsid w:val="2B96A39F"/>
    <w:rsid w:val="45424C2A"/>
    <w:rsid w:val="525D040B"/>
    <w:rsid w:val="52CC0BFA"/>
    <w:rsid w:val="569BA52F"/>
    <w:rsid w:val="5790FD30"/>
    <w:rsid w:val="5790FD30"/>
    <w:rsid w:val="64FADCC6"/>
    <w:rsid w:val="6820D98E"/>
    <w:rsid w:val="68F283EF"/>
    <w:rsid w:val="6B8D6D8D"/>
    <w:rsid w:val="74BC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2CA2F"/>
  <w14:defaultImageDpi w14:val="300"/>
  <w15:docId w15:val="{51DC723B-6982-4C13-A409-663FF944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8F283EF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608ea12e2fd54d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RAFAEL DAVID NAZARENO RUIZ</lastModifiedBy>
  <revision>5</revision>
  <dcterms:created xsi:type="dcterms:W3CDTF">2013-12-23T23:15:00.0000000Z</dcterms:created>
  <dcterms:modified xsi:type="dcterms:W3CDTF">2025-11-22T21:15:01.8439076Z</dcterms:modified>
  <category/>
</coreProperties>
</file>