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CSE 4304-Data Structures Lab. Winter 23-24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Batch: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CSE 22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October 09,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Target Group: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Topic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Binary Trees, Binary Search Trees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Instructions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Regardless of how you finish the lab tasks, you must submit the solutions in Google Classroom. In case I forget to upload the tasks there, CR should contact me. The deadline will always be 11:59 PM on the day the lab took place.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Task naming format: fullID_T01L01_2A.c/cpp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 find any issues in the problem description/test cases, comment in the Google Classroom.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 find any tricky test cases that I didn’t include but that others might forget to handle, please comment! I’ll be happy to add them.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 appropriate comments in your code. This will help you to recall the solution in the future easily.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Obtained marks will vary based on the efficiency of the solution.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 not use &lt;bits/stdc++.h&gt; library.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Modified sections will be marked with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color.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are allowed to use the STL stack unless it’s specifically mentioned to use manual functions.</w:t>
      </w:r>
    </w:p>
    <w:p w:rsidR="00000000" w:rsidDel="00000000" w:rsidP="00000000" w:rsidRDefault="00000000" w:rsidRPr="00000000" w14:paraId="00000011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1 2 3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Assignments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2A/1B: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1A/2B: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Task 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Basic Implementations</w:t>
      </w:r>
    </w:p>
    <w:p w:rsidR="00000000" w:rsidDel="00000000" w:rsidP="00000000" w:rsidRDefault="00000000" w:rsidRPr="00000000" w14:paraId="0000002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Implement the basic operations of a Binary Search Tree (BST). Your program should include the following functions: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the given numbers maintaining the properties of ‘Binary Search Tree (BST)’. The first line of input will contain N, followed by N integers to be inserted in the BST.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Do not write a recursive function for insertion.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Print_tree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After insertion, print the ‘status of the tree’ using Inorder traversal. Note that the inorder traversal of a BST will always show the nodes in sorted order. (If not, there must be an error in the implementation.)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Returns the node if it is present and prints its description. Otherwise, print ‘Not Found’.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Given a value, search it and return the height of that node (if present). The height of a leaf node is 0.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Write the insertion procedure in such a way that it considers height as an attribute for each node and updates height during insertion. Do not write the recursive height function!!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both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Before_after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: Given the value of a node, you have to print the node that will appear before and after that node during inorder traversal (don’t use any sorting algorithm!).</w:t>
      </w:r>
    </w:p>
    <w:p w:rsidR="00000000" w:rsidDel="00000000" w:rsidP="00000000" w:rsidRDefault="00000000" w:rsidRPr="00000000" w14:paraId="00000029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4131"/>
        <w:gridCol w:w="3189.0000000000005"/>
        <w:tblGridChange w:id="0">
          <w:tblGrid>
            <w:gridCol w:w="2445"/>
            <w:gridCol w:w="4131"/>
            <w:gridCol w:w="3189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100 150 50 125 135 25 40 200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25 40 50 100 125 135 150 200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Note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 The tree looks like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      100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     /    \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   50     150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  /      /   \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25      125   200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  \        \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   40       135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Present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Parent(150), Left(null), Right(135)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(search 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Not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(search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Present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Parent(25), Left(null), Right(null)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25 50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50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125 150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Just checking subtrees is not enough. Sometimes there value may reside in ancestors as well 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150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null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Task 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Tree Traversal Algorithms</w:t>
      </w:r>
    </w:p>
    <w:p w:rsidR="00000000" w:rsidDel="00000000" w:rsidP="00000000" w:rsidRDefault="00000000" w:rsidRPr="00000000" w14:paraId="0000005D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Consider the Binary Search Tree given in Task 1 and write the following functions: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Inorder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Preorder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Postorder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Level_order</w:t>
      </w:r>
    </w:p>
    <w:p w:rsidR="00000000" w:rsidDel="00000000" w:rsidP="00000000" w:rsidRDefault="00000000" w:rsidRPr="00000000" w14:paraId="0000006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the numbers using the ‘Binary Search Tree (BST)’ insertion policy. The first line of input will contain N, followed by N integers to be inserted in the BST.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The output must be as shown in the table. Print the parent of each node beside them. Note that, you have to store the parent of each node during insertion. </w:t>
      </w:r>
    </w:p>
    <w:p w:rsidR="00000000" w:rsidDel="00000000" w:rsidP="00000000" w:rsidRDefault="00000000" w:rsidRPr="00000000" w14:paraId="00000067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920"/>
        <w:tblGridChange w:id="0">
          <w:tblGrid>
            <w:gridCol w:w="1785"/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100 150 50 125 135 25 40 200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Clarification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 The tree looks like (Not part of output)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      100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     /    \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   50     150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  /      /   \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25      125   200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  \        \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    40       135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Inorder: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25(50) 40(25) 50(100) 100(null) 125(150) 135(125) 150(100) 200(150)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Preorder: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100(null) 50(100) 25(50) 40(25) 150(100) 125(150) 135(125) 200(150)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Postorder: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40(25) 25(50) 50(100) 135(125) 125(150) 200(150) 150(100) 100(null)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Level 1: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100(null)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Level 2: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50(100) 150(100)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Level 3: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25(50) 125(150) 200(150)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Level 4: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40(25) 135(125)</w:t>
            </w:r>
          </w:p>
        </w:tc>
      </w:tr>
    </w:tbl>
    <w:p w:rsidR="00000000" w:rsidDel="00000000" w:rsidP="00000000" w:rsidRDefault="00000000" w:rsidRPr="00000000" w14:paraId="0000008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Note: 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You need to modify the Level-order Traversal algorithm to print the Level ID of each node.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Show a simulation of your code in your notebook.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Do not write a recursive function for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insertion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. But can use recursion for the traversal algorithms.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Task 3: Searching for LCA</w:t>
      </w:r>
    </w:p>
    <w:p w:rsidR="00000000" w:rsidDel="00000000" w:rsidP="00000000" w:rsidRDefault="00000000" w:rsidRPr="00000000" w14:paraId="00000088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 a Binary Search Tree (BST), find the Lowest Common Ancestor (LCA) for two given nodes, </w:t>
      </w:r>
      <m:oMath>
        <m:r>
          <w:rPr>
            <w:rFonts w:ascii="Consolas" w:cs="Consolas" w:eastAsia="Consolas" w:hAnsi="Consolas"/>
            <w:sz w:val="20"/>
            <w:szCs w:val="20"/>
          </w:rPr>
          <m:t xml:space="preserve">u</m:t>
        </m:r>
      </m:oMath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and </w:t>
      </w:r>
      <m:oMath>
        <m:r>
          <w:rPr>
            <w:rFonts w:ascii="Consolas" w:cs="Consolas" w:eastAsia="Consolas" w:hAnsi="Consolas"/>
            <w:sz w:val="20"/>
            <w:szCs w:val="20"/>
          </w:rPr>
          <m:t xml:space="preserve">v</m:t>
        </m:r>
      </m:oMath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with the assumption that both nodes exist in the BST. The LCA of two nodes in a tree is formally defined as the nearest shared ancestor of those nodes.</w:t>
      </w:r>
    </w:p>
    <w:p w:rsidR="00000000" w:rsidDel="00000000" w:rsidP="00000000" w:rsidRDefault="00000000" w:rsidRPr="00000000" w14:paraId="0000008A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insertion process in the Binary Tree works as follows-</w:t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Insert: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Assuming each node contains a unique value.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jc w:val="both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 starts with a number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(representing the number of nodes), followed by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integers in the next line that are to be inserted into the BST.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next line of the input will be the number of queries </w:t>
      </w:r>
      <m:oMath>
        <m:r>
          <w:rPr>
            <w:rFonts w:ascii="Consolas" w:cs="Consolas" w:eastAsia="Consolas" w:hAnsi="Consolas"/>
            <w:sz w:val="20"/>
            <w:szCs w:val="20"/>
          </w:rPr>
          <m:t xml:space="preserve">q</m:t>
        </m:r>
      </m:oMath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 each of the following </w:t>
      </w:r>
      <m:oMath>
        <m:r>
          <w:rPr>
            <w:rFonts w:ascii="Consolas" w:cs="Consolas" w:eastAsia="Consolas" w:hAnsi="Consolas"/>
            <w:sz w:val="20"/>
            <w:szCs w:val="20"/>
          </w:rPr>
          <m:t xml:space="preserve">q</m:t>
        </m:r>
      </m:oMath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lines, there will be two given nodes, </w:t>
      </w:r>
      <m:oMath>
        <m:sSub>
          <m:sSubPr>
            <m:ctrlPr>
              <w:rPr>
                <w:rFonts w:ascii="Consolas" w:cs="Consolas" w:eastAsia="Consolas" w:hAnsi="Consolas"/>
                <w:sz w:val="20"/>
                <w:szCs w:val="20"/>
              </w:rPr>
            </m:ctrlPr>
          </m:sSubPr>
          <m:e>
            <m:r>
              <w:rPr>
                <w:rFonts w:ascii="Consolas" w:cs="Consolas" w:eastAsia="Consolas" w:hAnsi="Consolas"/>
                <w:sz w:val="20"/>
                <w:szCs w:val="20"/>
              </w:rPr>
              <m:t xml:space="preserve">u</m:t>
            </m:r>
          </m:e>
          <m:sub>
            <m:r>
              <w:rPr>
                <w:rFonts w:ascii="Consolas" w:cs="Consolas" w:eastAsia="Consolas" w:hAnsi="Consolas"/>
                <w:sz w:val="20"/>
                <w:szCs w:val="20"/>
              </w:rPr>
              <m:t xml:space="preserve">i</m:t>
            </m:r>
          </m:sub>
        </m:sSub>
      </m:oMath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and </w:t>
      </w:r>
      <m:oMath>
        <m:sSub>
          <m:sSubPr>
            <m:ctrlPr>
              <w:rPr>
                <w:rFonts w:ascii="Consolas" w:cs="Consolas" w:eastAsia="Consolas" w:hAnsi="Consolas"/>
                <w:sz w:val="20"/>
                <w:szCs w:val="20"/>
              </w:rPr>
            </m:ctrlPr>
          </m:sSubPr>
          <m:e>
            <m:r>
              <w:rPr>
                <w:rFonts w:ascii="Consolas" w:cs="Consolas" w:eastAsia="Consolas" w:hAnsi="Consolas"/>
                <w:sz w:val="20"/>
                <w:szCs w:val="20"/>
              </w:rPr>
              <m:t xml:space="preserve">v</m:t>
            </m:r>
          </m:e>
          <m:sub>
            <m:r>
              <w:rPr>
                <w:rFonts w:ascii="Consolas" w:cs="Consolas" w:eastAsia="Consolas" w:hAnsi="Consolas"/>
                <w:sz w:val="20"/>
                <w:szCs w:val="20"/>
              </w:rPr>
              <m:t xml:space="preserve">i</m:t>
            </m:r>
          </m:sub>
        </m:sSub>
      </m:oMath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Your task is to determine </w:t>
      </w:r>
      <m:oMath>
        <m:r>
          <w:rPr>
            <w:rFonts w:ascii="Consolas" w:cs="Consolas" w:eastAsia="Consolas" w:hAnsi="Consolas"/>
            <w:sz w:val="20"/>
            <w:szCs w:val="20"/>
          </w:rPr>
          <m:t xml:space="preserve">LCA(</m:t>
        </m:r>
        <m:sSub>
          <m:sSubPr>
            <m:ctrlPr>
              <w:rPr>
                <w:rFonts w:ascii="Consolas" w:cs="Consolas" w:eastAsia="Consolas" w:hAnsi="Consolas"/>
                <w:sz w:val="20"/>
                <w:szCs w:val="20"/>
              </w:rPr>
            </m:ctrlPr>
          </m:sSubPr>
          <m:e>
            <m:r>
              <w:rPr>
                <w:rFonts w:ascii="Consolas" w:cs="Consolas" w:eastAsia="Consolas" w:hAnsi="Consolas"/>
                <w:sz w:val="20"/>
                <w:szCs w:val="20"/>
              </w:rPr>
              <m:t xml:space="preserve">u</m:t>
            </m:r>
          </m:e>
          <m:sub>
            <m:r>
              <w:rPr>
                <w:rFonts w:ascii="Consolas" w:cs="Consolas" w:eastAsia="Consolas" w:hAnsi="Consolas"/>
                <w:sz w:val="20"/>
                <w:szCs w:val="20"/>
              </w:rPr>
              <m:t xml:space="preserve">i</m:t>
            </m:r>
          </m:sub>
        </m:sSub>
        <m:r>
          <w:rPr>
            <w:rFonts w:ascii="Consolas" w:cs="Consolas" w:eastAsia="Consolas" w:hAnsi="Consolas"/>
            <w:sz w:val="20"/>
            <w:szCs w:val="20"/>
          </w:rPr>
          <m:t xml:space="preserve">,</m:t>
        </m:r>
        <m:sSub>
          <m:sSubPr>
            <m:ctrlPr>
              <w:rPr>
                <w:rFonts w:ascii="Consolas" w:cs="Consolas" w:eastAsia="Consolas" w:hAnsi="Consolas"/>
                <w:sz w:val="20"/>
                <w:szCs w:val="20"/>
              </w:rPr>
            </m:ctrlPr>
          </m:sSubPr>
          <m:e>
            <m:r>
              <w:rPr>
                <w:rFonts w:ascii="Consolas" w:cs="Consolas" w:eastAsia="Consolas" w:hAnsi="Consolas"/>
                <w:sz w:val="20"/>
                <w:szCs w:val="20"/>
              </w:rPr>
              <m:t xml:space="preserve">v</m:t>
            </m:r>
          </m:e>
          <m:sub>
            <m:r>
              <w:rPr>
                <w:rFonts w:ascii="Consolas" w:cs="Consolas" w:eastAsia="Consolas" w:hAnsi="Consolas"/>
                <w:sz w:val="20"/>
                <w:szCs w:val="20"/>
              </w:rPr>
              <m:t xml:space="preserve">i</m:t>
            </m:r>
          </m:sub>
        </m:sSub>
        <m:r>
          <w:rPr>
            <w:rFonts w:ascii="Consolas" w:cs="Consolas" w:eastAsia="Consolas" w:hAnsi="Consolas"/>
            <w:sz w:val="20"/>
            <w:szCs w:val="20"/>
          </w:rPr>
          <m:t xml:space="preserve">)</m:t>
        </m:r>
      </m:oMath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 each query.</w:t>
      </w:r>
    </w:p>
    <w:p w:rsidR="00000000" w:rsidDel="00000000" w:rsidP="00000000" w:rsidRDefault="00000000" w:rsidRPr="00000000" w14:paraId="0000009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992.9999999999998"/>
        <w:gridCol w:w="4752"/>
        <w:tblGridChange w:id="0">
          <w:tblGrid>
            <w:gridCol w:w="4005"/>
            <w:gridCol w:w="992.9999999999998"/>
            <w:gridCol w:w="47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4 2 6 1 3 5 7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7 3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5 7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4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/   \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2     6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/ \   / \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1   3 5   7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Note: the LCA of 5,7 is 6 (not 4). Because LCA doesn’t care about the magnitude, rather checks which common ancestor is the nearest one!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4 2 8 1 3 7 9 6 11 5 10 12 13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9 11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11 7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1 13</w:t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10 13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 </w:t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BC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BD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BE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4</w:t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/   \</w:t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2     8</w:t>
            </w:r>
          </w:p>
          <w:p w:rsidR="00000000" w:rsidDel="00000000" w:rsidP="00000000" w:rsidRDefault="00000000" w:rsidRPr="00000000" w14:paraId="000000C3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/ \   / \</w:t>
            </w:r>
          </w:p>
          <w:p w:rsidR="00000000" w:rsidDel="00000000" w:rsidP="00000000" w:rsidRDefault="00000000" w:rsidRPr="00000000" w14:paraId="000000C4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1   3 7   9</w:t>
            </w:r>
          </w:p>
          <w:p w:rsidR="00000000" w:rsidDel="00000000" w:rsidP="00000000" w:rsidRDefault="00000000" w:rsidRPr="00000000" w14:paraId="000000C5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/     \</w:t>
            </w:r>
          </w:p>
          <w:p w:rsidR="00000000" w:rsidDel="00000000" w:rsidP="00000000" w:rsidRDefault="00000000" w:rsidRPr="00000000" w14:paraId="000000C6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6      11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/       / \</w:t>
            </w:r>
          </w:p>
          <w:p w:rsidR="00000000" w:rsidDel="00000000" w:rsidP="00000000" w:rsidRDefault="00000000" w:rsidRPr="00000000" w14:paraId="000000C8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5       10  12</w:t>
            </w:r>
          </w:p>
          <w:p w:rsidR="00000000" w:rsidDel="00000000" w:rsidP="00000000" w:rsidRDefault="00000000" w:rsidRPr="00000000" w14:paraId="000000C9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\</w:t>
            </w:r>
          </w:p>
          <w:p w:rsidR="00000000" w:rsidDel="00000000" w:rsidP="00000000" w:rsidRDefault="00000000" w:rsidRPr="00000000" w14:paraId="000000CA">
            <w:pPr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13</w:t>
            </w:r>
          </w:p>
        </w:tc>
      </w:tr>
    </w:tbl>
    <w:p w:rsidR="00000000" w:rsidDel="00000000" w:rsidP="00000000" w:rsidRDefault="00000000" w:rsidRPr="00000000" w14:paraId="000000CB">
      <w:pPr>
        <w:ind w:lef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