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187E2E8" w:rsidP="1B880EC1" w:rsidRDefault="7187E2E8" w14:paraId="6A76724C" w14:textId="03180436" w14:noSpellErr="1">
      <w:pPr>
        <w:spacing w:after="160" w:line="480" w:lineRule="auto"/>
        <w:jc w:val="center"/>
        <w:rPr>
          <w:rFonts w:ascii="Times New Roman" w:hAnsi="Times New Roman" w:eastAsia="Times New Roman" w:cs="Times New Roman"/>
          <w:b w:val="0"/>
          <w:bCs w:val="0"/>
          <w:i w:val="0"/>
          <w:iCs w:val="0"/>
          <w:noProof w:val="0"/>
          <w:sz w:val="24"/>
          <w:szCs w:val="24"/>
          <w:lang w:val="en-US"/>
        </w:rPr>
      </w:pPr>
      <w:r w:rsidRPr="1B880EC1" w:rsidR="1B880EC1">
        <w:rPr>
          <w:rFonts w:ascii="Times New Roman" w:hAnsi="Times New Roman" w:eastAsia="Times New Roman" w:cs="Times New Roman"/>
          <w:b w:val="1"/>
          <w:bCs w:val="1"/>
          <w:i w:val="0"/>
          <w:iCs w:val="0"/>
          <w:noProof w:val="0"/>
          <w:sz w:val="24"/>
          <w:szCs w:val="24"/>
          <w:lang w:val="en-US"/>
        </w:rPr>
        <w:t>ECPI University</w:t>
      </w:r>
    </w:p>
    <w:p w:rsidR="7187E2E8" w:rsidP="1B880EC1" w:rsidRDefault="7187E2E8" w14:paraId="7351E1FA" w14:textId="5D88F44F">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1B880EC1" w:rsidP="1B880EC1" w:rsidRDefault="1B880EC1" w14:noSpellErr="1" w14:paraId="135FABAA" w14:textId="43EBD7EE">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noProof w:val="0"/>
          <w:sz w:val="24"/>
          <w:szCs w:val="24"/>
          <w:u w:val="single"/>
          <w:lang w:val="en-US"/>
        </w:rPr>
      </w:pPr>
      <w:r w:rsidRPr="1B880EC1" w:rsidR="1B880EC1">
        <w:rPr>
          <w:rFonts w:ascii="Times New Roman" w:hAnsi="Times New Roman" w:eastAsia="Times New Roman" w:cs="Times New Roman"/>
          <w:b w:val="1"/>
          <w:bCs w:val="1"/>
          <w:i w:val="0"/>
          <w:iCs w:val="0"/>
          <w:noProof w:val="0"/>
          <w:sz w:val="24"/>
          <w:szCs w:val="24"/>
          <w:u w:val="single"/>
          <w:lang w:val="en-US"/>
        </w:rPr>
        <w:t>Unit 5</w:t>
      </w:r>
    </w:p>
    <w:p w:rsidR="7187E2E8" w:rsidP="1B880EC1" w:rsidRDefault="7187E2E8" w14:paraId="0B72ED77" w14:noSpellErr="1" w14:textId="32F417B7">
      <w:pPr>
        <w:spacing w:after="160" w:line="480" w:lineRule="auto"/>
        <w:jc w:val="center"/>
        <w:rPr>
          <w:rFonts w:ascii="Times New Roman" w:hAnsi="Times New Roman" w:eastAsia="Times New Roman" w:cs="Times New Roman"/>
          <w:b w:val="0"/>
          <w:bCs w:val="0"/>
          <w:i w:val="0"/>
          <w:iCs w:val="0"/>
          <w:noProof w:val="0"/>
          <w:sz w:val="24"/>
          <w:szCs w:val="24"/>
          <w:lang w:val="en-US"/>
        </w:rPr>
      </w:pPr>
      <w:r w:rsidRPr="1B880EC1" w:rsidR="1B880EC1">
        <w:rPr>
          <w:rFonts w:ascii="Times New Roman" w:hAnsi="Times New Roman" w:eastAsia="Times New Roman" w:cs="Times New Roman"/>
          <w:b w:val="1"/>
          <w:bCs w:val="1"/>
          <w:i w:val="0"/>
          <w:iCs w:val="0"/>
          <w:noProof w:val="0"/>
          <w:sz w:val="24"/>
          <w:szCs w:val="24"/>
          <w:lang w:val="en-US"/>
        </w:rPr>
        <w:t>“</w:t>
      </w:r>
      <w:r w:rsidRPr="1B880EC1" w:rsidR="1B880EC1">
        <w:rPr>
          <w:rFonts w:ascii="Times New Roman" w:hAnsi="Times New Roman" w:eastAsia="Times New Roman" w:cs="Times New Roman"/>
          <w:b w:val="1"/>
          <w:bCs w:val="1"/>
          <w:i w:val="0"/>
          <w:iCs w:val="0"/>
          <w:noProof w:val="0"/>
          <w:sz w:val="24"/>
          <w:szCs w:val="24"/>
          <w:lang w:val="en-US"/>
        </w:rPr>
        <w:t xml:space="preserve">Current </w:t>
      </w:r>
      <w:r w:rsidRPr="1B880EC1" w:rsidR="1B880EC1">
        <w:rPr>
          <w:rFonts w:ascii="Times New Roman" w:hAnsi="Times New Roman" w:eastAsia="Times New Roman" w:cs="Times New Roman"/>
          <w:b w:val="1"/>
          <w:bCs w:val="1"/>
          <w:i w:val="0"/>
          <w:iCs w:val="0"/>
          <w:noProof w:val="0"/>
          <w:sz w:val="24"/>
          <w:szCs w:val="24"/>
          <w:lang w:val="en-US"/>
        </w:rPr>
        <w:t>Topics</w:t>
      </w:r>
      <w:r w:rsidRPr="1B880EC1" w:rsidR="1B880EC1">
        <w:rPr>
          <w:rFonts w:ascii="Times New Roman" w:hAnsi="Times New Roman" w:eastAsia="Times New Roman" w:cs="Times New Roman"/>
          <w:b w:val="1"/>
          <w:bCs w:val="1"/>
          <w:i w:val="0"/>
          <w:iCs w:val="0"/>
          <w:noProof w:val="0"/>
          <w:sz w:val="24"/>
          <w:szCs w:val="24"/>
          <w:lang w:val="en-US"/>
        </w:rPr>
        <w:t xml:space="preserve"> in Cloud Security</w:t>
      </w:r>
      <w:r w:rsidRPr="1B880EC1" w:rsidR="1B880EC1">
        <w:rPr>
          <w:rFonts w:ascii="Times New Roman" w:hAnsi="Times New Roman" w:eastAsia="Times New Roman" w:cs="Times New Roman"/>
          <w:b w:val="1"/>
          <w:bCs w:val="1"/>
          <w:i w:val="0"/>
          <w:iCs w:val="0"/>
          <w:noProof w:val="0"/>
          <w:sz w:val="24"/>
          <w:szCs w:val="24"/>
          <w:lang w:val="en-US"/>
        </w:rPr>
        <w:t>”</w:t>
      </w:r>
    </w:p>
    <w:p w:rsidR="7187E2E8" w:rsidP="1B880EC1" w:rsidRDefault="7187E2E8" w14:paraId="73267410" w14:textId="0AEC48D3">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7187E2E8" w:rsidP="1B880EC1" w:rsidRDefault="7187E2E8" w14:paraId="0EBB461F" w14:textId="200FA1E6" w14:noSpellErr="1">
      <w:pPr>
        <w:spacing w:after="160" w:line="480" w:lineRule="auto"/>
        <w:jc w:val="center"/>
        <w:rPr>
          <w:rFonts w:ascii="Times New Roman" w:hAnsi="Times New Roman" w:eastAsia="Times New Roman" w:cs="Times New Roman"/>
          <w:b w:val="0"/>
          <w:bCs w:val="0"/>
          <w:i w:val="0"/>
          <w:iCs w:val="0"/>
          <w:noProof w:val="0"/>
          <w:sz w:val="24"/>
          <w:szCs w:val="24"/>
          <w:lang w:val="en-US"/>
        </w:rPr>
      </w:pPr>
      <w:r w:rsidRPr="1B880EC1" w:rsidR="1B880EC1">
        <w:rPr>
          <w:rFonts w:ascii="Times New Roman" w:hAnsi="Times New Roman" w:eastAsia="Times New Roman" w:cs="Times New Roman"/>
          <w:b w:val="1"/>
          <w:bCs w:val="1"/>
          <w:i w:val="0"/>
          <w:iCs w:val="0"/>
          <w:noProof w:val="0"/>
          <w:sz w:val="24"/>
          <w:szCs w:val="24"/>
          <w:lang w:val="en-US"/>
        </w:rPr>
        <w:t>CIS 142</w:t>
      </w:r>
    </w:p>
    <w:p w:rsidR="7187E2E8" w:rsidP="1B880EC1" w:rsidRDefault="7187E2E8" w14:paraId="4E683B51" w14:textId="3491501A">
      <w:pPr>
        <w:spacing w:after="160" w:line="480" w:lineRule="auto"/>
        <w:jc w:val="center"/>
        <w:rPr>
          <w:rFonts w:ascii="Times New Roman" w:hAnsi="Times New Roman" w:eastAsia="Times New Roman" w:cs="Times New Roman"/>
          <w:b w:val="0"/>
          <w:bCs w:val="0"/>
          <w:i w:val="0"/>
          <w:iCs w:val="0"/>
          <w:noProof w:val="0"/>
          <w:sz w:val="24"/>
          <w:szCs w:val="24"/>
          <w:lang w:val="en-US"/>
        </w:rPr>
      </w:pPr>
      <w:r w:rsidRPr="1B880EC1" w:rsidR="1B880EC1">
        <w:rPr>
          <w:rFonts w:ascii="Times New Roman" w:hAnsi="Times New Roman" w:eastAsia="Times New Roman" w:cs="Times New Roman"/>
          <w:b w:val="1"/>
          <w:bCs w:val="1"/>
          <w:i w:val="0"/>
          <w:iCs w:val="0"/>
          <w:noProof w:val="0"/>
          <w:sz w:val="24"/>
          <w:szCs w:val="24"/>
          <w:lang w:val="en-US"/>
        </w:rPr>
        <w:t xml:space="preserve">Rafat </w:t>
      </w:r>
      <w:proofErr w:type="spellStart"/>
      <w:r w:rsidRPr="1B880EC1" w:rsidR="1B880EC1">
        <w:rPr>
          <w:rFonts w:ascii="Times New Roman" w:hAnsi="Times New Roman" w:eastAsia="Times New Roman" w:cs="Times New Roman"/>
          <w:b w:val="1"/>
          <w:bCs w:val="1"/>
          <w:i w:val="0"/>
          <w:iCs w:val="0"/>
          <w:noProof w:val="0"/>
          <w:sz w:val="24"/>
          <w:szCs w:val="24"/>
          <w:lang w:val="en-US"/>
        </w:rPr>
        <w:t>Khandaker</w:t>
      </w:r>
      <w:proofErr w:type="spellEnd"/>
    </w:p>
    <w:p w:rsidR="7187E2E8" w:rsidP="1B880EC1" w:rsidRDefault="7187E2E8" w14:paraId="5759C068" w14:noSpellErr="1" w14:textId="457E1135">
      <w:pPr>
        <w:spacing w:after="160" w:line="480" w:lineRule="auto"/>
        <w:jc w:val="center"/>
        <w:rPr>
          <w:rFonts w:ascii="Times New Roman" w:hAnsi="Times New Roman" w:eastAsia="Times New Roman" w:cs="Times New Roman"/>
          <w:b w:val="0"/>
          <w:bCs w:val="0"/>
          <w:i w:val="0"/>
          <w:iCs w:val="0"/>
          <w:noProof w:val="0"/>
          <w:sz w:val="24"/>
          <w:szCs w:val="24"/>
          <w:lang w:val="en-US"/>
        </w:rPr>
      </w:pPr>
      <w:r w:rsidRPr="1B880EC1" w:rsidR="1B880EC1">
        <w:rPr>
          <w:rFonts w:ascii="Times New Roman" w:hAnsi="Times New Roman" w:eastAsia="Times New Roman" w:cs="Times New Roman"/>
          <w:b w:val="1"/>
          <w:bCs w:val="1"/>
          <w:i w:val="0"/>
          <w:iCs w:val="0"/>
          <w:noProof w:val="0"/>
          <w:sz w:val="24"/>
          <w:szCs w:val="24"/>
          <w:lang w:val="en-US"/>
        </w:rPr>
        <w:t>1</w:t>
      </w:r>
      <w:r w:rsidRPr="1B880EC1" w:rsidR="1B880EC1">
        <w:rPr>
          <w:rFonts w:ascii="Times New Roman" w:hAnsi="Times New Roman" w:eastAsia="Times New Roman" w:cs="Times New Roman"/>
          <w:b w:val="1"/>
          <w:bCs w:val="1"/>
          <w:i w:val="0"/>
          <w:iCs w:val="0"/>
          <w:noProof w:val="0"/>
          <w:sz w:val="24"/>
          <w:szCs w:val="24"/>
          <w:lang w:val="en-US"/>
        </w:rPr>
        <w:t>1/</w:t>
      </w:r>
      <w:r w:rsidRPr="1B880EC1" w:rsidR="1B880EC1">
        <w:rPr>
          <w:rFonts w:ascii="Times New Roman" w:hAnsi="Times New Roman" w:eastAsia="Times New Roman" w:cs="Times New Roman"/>
          <w:b w:val="1"/>
          <w:bCs w:val="1"/>
          <w:i w:val="0"/>
          <w:iCs w:val="0"/>
          <w:noProof w:val="0"/>
          <w:sz w:val="24"/>
          <w:szCs w:val="24"/>
          <w:lang w:val="en-US"/>
        </w:rPr>
        <w:t>05</w:t>
      </w:r>
      <w:r w:rsidRPr="1B880EC1" w:rsidR="1B880EC1">
        <w:rPr>
          <w:rFonts w:ascii="Times New Roman" w:hAnsi="Times New Roman" w:eastAsia="Times New Roman" w:cs="Times New Roman"/>
          <w:b w:val="1"/>
          <w:bCs w:val="1"/>
          <w:i w:val="0"/>
          <w:iCs w:val="0"/>
          <w:noProof w:val="0"/>
          <w:sz w:val="24"/>
          <w:szCs w:val="24"/>
          <w:lang w:val="en-US"/>
        </w:rPr>
        <w:t>/18</w:t>
      </w:r>
    </w:p>
    <w:p w:rsidR="7187E2E8" w:rsidP="1B880EC1" w:rsidRDefault="7187E2E8" w14:paraId="0F3ECA35" w14:textId="10589DA5">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7187E2E8" w:rsidP="1B880EC1" w:rsidRDefault="7187E2E8" w14:paraId="73A08A77" w14:textId="522E6F98">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7187E2E8" w:rsidP="1B880EC1" w:rsidRDefault="7187E2E8" w14:paraId="615A3141" w14:textId="5D28034E">
      <w:pPr>
        <w:pStyle w:val="Normal"/>
        <w:spacing w:after="160" w:line="480" w:lineRule="auto"/>
        <w:jc w:val="center"/>
        <w:rPr>
          <w:rFonts w:ascii="Times New Roman" w:hAnsi="Times New Roman" w:eastAsia="Times New Roman" w:cs="Times New Roman"/>
          <w:b w:val="0"/>
          <w:bCs w:val="0"/>
          <w:i w:val="0"/>
          <w:iCs w:val="0"/>
          <w:noProof w:val="0"/>
          <w:sz w:val="24"/>
          <w:szCs w:val="24"/>
          <w:lang w:val="en-US"/>
        </w:rPr>
      </w:pPr>
    </w:p>
    <w:p w:rsidR="1B880EC1" w:rsidP="1B880EC1" w:rsidRDefault="1B880EC1" w14:paraId="0D454591" w14:textId="0F1A2733">
      <w:pPr>
        <w:pStyle w:val="Normal"/>
        <w:spacing w:after="160" w:line="480" w:lineRule="auto"/>
        <w:jc w:val="center"/>
        <w:rPr>
          <w:rFonts w:ascii="Times New Roman" w:hAnsi="Times New Roman" w:eastAsia="Times New Roman" w:cs="Times New Roman"/>
          <w:b w:val="0"/>
          <w:bCs w:val="0"/>
          <w:i w:val="0"/>
          <w:iCs w:val="0"/>
          <w:noProof w:val="0"/>
          <w:sz w:val="24"/>
          <w:szCs w:val="24"/>
          <w:lang w:val="en-US"/>
        </w:rPr>
      </w:pPr>
    </w:p>
    <w:p w:rsidR="1B880EC1" w:rsidP="1B880EC1" w:rsidRDefault="1B880EC1" w14:paraId="46260A77" w14:textId="16134034">
      <w:pPr>
        <w:pStyle w:val="Normal"/>
        <w:spacing w:after="160" w:line="480" w:lineRule="auto"/>
        <w:jc w:val="center"/>
        <w:rPr>
          <w:rFonts w:ascii="Times New Roman" w:hAnsi="Times New Roman" w:eastAsia="Times New Roman" w:cs="Times New Roman"/>
          <w:b w:val="0"/>
          <w:bCs w:val="0"/>
          <w:i w:val="0"/>
          <w:iCs w:val="0"/>
          <w:noProof w:val="0"/>
          <w:sz w:val="24"/>
          <w:szCs w:val="24"/>
          <w:lang w:val="en-US"/>
        </w:rPr>
      </w:pPr>
    </w:p>
    <w:p w:rsidR="1B880EC1" w:rsidP="1B880EC1" w:rsidRDefault="1B880EC1" w14:paraId="204E233C" w14:textId="73E237FA">
      <w:pPr>
        <w:pStyle w:val="Normal"/>
        <w:spacing w:after="160" w:line="480" w:lineRule="auto"/>
        <w:jc w:val="center"/>
        <w:rPr>
          <w:rFonts w:ascii="Times New Roman" w:hAnsi="Times New Roman" w:eastAsia="Times New Roman" w:cs="Times New Roman"/>
          <w:b w:val="0"/>
          <w:bCs w:val="0"/>
          <w:i w:val="0"/>
          <w:iCs w:val="0"/>
          <w:noProof w:val="0"/>
          <w:sz w:val="24"/>
          <w:szCs w:val="24"/>
          <w:lang w:val="en-US"/>
        </w:rPr>
      </w:pPr>
    </w:p>
    <w:p w:rsidR="1B880EC1" w:rsidP="1B880EC1" w:rsidRDefault="1B880EC1" w14:paraId="684DBE84" w14:textId="65FCB8D8">
      <w:pPr>
        <w:pStyle w:val="Normal"/>
        <w:spacing w:after="160" w:line="480" w:lineRule="auto"/>
        <w:jc w:val="center"/>
        <w:rPr>
          <w:rFonts w:ascii="Times New Roman" w:hAnsi="Times New Roman" w:eastAsia="Times New Roman" w:cs="Times New Roman"/>
          <w:b w:val="0"/>
          <w:bCs w:val="0"/>
          <w:i w:val="0"/>
          <w:iCs w:val="0"/>
          <w:noProof w:val="0"/>
          <w:sz w:val="24"/>
          <w:szCs w:val="24"/>
          <w:lang w:val="en-US"/>
        </w:rPr>
      </w:pPr>
    </w:p>
    <w:p w:rsidR="1B880EC1" w:rsidP="1B880EC1" w:rsidRDefault="1B880EC1" w14:paraId="699F5695" w14:textId="7461C58B">
      <w:pPr>
        <w:pStyle w:val="Normal"/>
        <w:spacing w:after="160" w:line="480" w:lineRule="auto"/>
        <w:jc w:val="center"/>
        <w:rPr>
          <w:rFonts w:ascii="Times New Roman" w:hAnsi="Times New Roman" w:eastAsia="Times New Roman" w:cs="Times New Roman"/>
          <w:b w:val="0"/>
          <w:bCs w:val="0"/>
          <w:i w:val="0"/>
          <w:iCs w:val="0"/>
          <w:noProof w:val="0"/>
          <w:sz w:val="24"/>
          <w:szCs w:val="24"/>
          <w:lang w:val="en-US"/>
        </w:rPr>
      </w:pPr>
    </w:p>
    <w:p w:rsidR="1B880EC1" w:rsidP="1B880EC1" w:rsidRDefault="1B880EC1" w14:paraId="3FEC3064" w14:textId="5CB8A0D0">
      <w:pPr>
        <w:pStyle w:val="Normal"/>
        <w:spacing w:after="160" w:line="480" w:lineRule="auto"/>
        <w:jc w:val="center"/>
        <w:rPr>
          <w:rFonts w:ascii="Times New Roman" w:hAnsi="Times New Roman" w:eastAsia="Times New Roman" w:cs="Times New Roman"/>
          <w:b w:val="0"/>
          <w:bCs w:val="0"/>
          <w:i w:val="0"/>
          <w:iCs w:val="0"/>
          <w:noProof w:val="0"/>
          <w:sz w:val="24"/>
          <w:szCs w:val="24"/>
          <w:lang w:val="en-US"/>
        </w:rPr>
      </w:pPr>
    </w:p>
    <w:p w:rsidR="1B880EC1" w:rsidP="1B880EC1" w:rsidRDefault="1B880EC1" w14:paraId="0D28F545" w14:textId="5FBB9CDB">
      <w:pPr>
        <w:pStyle w:val="Normal"/>
        <w:spacing w:after="160" w:line="480" w:lineRule="auto"/>
        <w:jc w:val="center"/>
        <w:rPr>
          <w:rFonts w:ascii="Times New Roman" w:hAnsi="Times New Roman" w:eastAsia="Times New Roman" w:cs="Times New Roman"/>
          <w:b w:val="0"/>
          <w:bCs w:val="0"/>
          <w:i w:val="0"/>
          <w:iCs w:val="0"/>
          <w:noProof w:val="0"/>
          <w:sz w:val="24"/>
          <w:szCs w:val="24"/>
          <w:lang w:val="en-US"/>
        </w:rPr>
      </w:pPr>
    </w:p>
    <w:p w:rsidR="1B880EC1" w:rsidP="1B880EC1" w:rsidRDefault="1B880EC1" w14:paraId="627197FA" w14:textId="19C3FF8D">
      <w:pPr>
        <w:pStyle w:val="Normal"/>
        <w:spacing w:after="160" w:line="480" w:lineRule="auto"/>
        <w:jc w:val="center"/>
        <w:rPr>
          <w:rFonts w:ascii="Times New Roman" w:hAnsi="Times New Roman" w:eastAsia="Times New Roman" w:cs="Times New Roman"/>
          <w:b w:val="0"/>
          <w:bCs w:val="0"/>
          <w:i w:val="0"/>
          <w:iCs w:val="0"/>
          <w:noProof w:val="0"/>
          <w:sz w:val="24"/>
          <w:szCs w:val="24"/>
          <w:lang w:val="en-US"/>
        </w:rPr>
      </w:pPr>
    </w:p>
    <w:p w:rsidR="1B880EC1" w:rsidP="1B880EC1" w:rsidRDefault="1B880EC1" w14:noSpellErr="1" w14:paraId="1E4FA31A" w14:textId="636C96DD">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noProof w:val="0"/>
          <w:sz w:val="24"/>
          <w:szCs w:val="24"/>
          <w:u w:val="single"/>
          <w:lang w:val="en-US"/>
        </w:rPr>
      </w:pPr>
    </w:p>
    <w:p w:rsidR="1B880EC1" w:rsidP="1B880EC1" w:rsidRDefault="1B880EC1" w14:noSpellErr="1" w14:paraId="30F3AB16" w14:textId="06502ED0">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noProof w:val="0"/>
          <w:sz w:val="24"/>
          <w:szCs w:val="24"/>
          <w:u w:val="single"/>
          <w:lang w:val="en-US"/>
        </w:rPr>
      </w:pPr>
      <w:r w:rsidRPr="1B880EC1" w:rsidR="1B880EC1">
        <w:rPr>
          <w:rFonts w:ascii="Times New Roman" w:hAnsi="Times New Roman" w:eastAsia="Times New Roman" w:cs="Times New Roman"/>
          <w:b w:val="1"/>
          <w:bCs w:val="1"/>
          <w:i w:val="0"/>
          <w:iCs w:val="0"/>
          <w:noProof w:val="0"/>
          <w:sz w:val="24"/>
          <w:szCs w:val="24"/>
          <w:u w:val="single"/>
          <w:lang w:val="en-US"/>
        </w:rPr>
        <w:t>Introduction</w:t>
      </w:r>
    </w:p>
    <w:p w:rsidR="7187E2E8" w:rsidP="1B880EC1" w:rsidRDefault="7187E2E8" w14:paraId="4F496C3F" w14:noSpellErr="1" w14:textId="4B7D0475">
      <w:pPr>
        <w:pStyle w:val="Normal"/>
        <w:spacing w:after="160" w:line="480" w:lineRule="auto"/>
        <w:ind w:firstLine="0"/>
        <w:jc w:val="left"/>
        <w:rPr>
          <w:rFonts w:ascii="Times New Roman" w:hAnsi="Times New Roman" w:eastAsia="Times New Roman" w:cs="Times New Roman"/>
          <w:b w:val="0"/>
          <w:bCs w:val="0"/>
          <w:i w:val="0"/>
          <w:iCs w:val="0"/>
          <w:noProof w:val="0"/>
          <w:sz w:val="24"/>
          <w:szCs w:val="24"/>
          <w:lang w:val="en-US"/>
        </w:rPr>
      </w:pPr>
      <w:r w:rsidRPr="1B880EC1" w:rsidR="1B880EC1">
        <w:rPr>
          <w:rFonts w:ascii="Times New Roman" w:hAnsi="Times New Roman" w:eastAsia="Times New Roman" w:cs="Times New Roman"/>
          <w:b w:val="0"/>
          <w:bCs w:val="0"/>
          <w:i w:val="0"/>
          <w:iCs w:val="0"/>
          <w:noProof w:val="0"/>
          <w:sz w:val="24"/>
          <w:szCs w:val="24"/>
          <w:lang w:val="en-US"/>
        </w:rPr>
        <w:t xml:space="preserve">           There are many risky precautions that should be taken into consideration when migrating to cloud services. Some of this includes the limitations by governance and law, changes in network regulation, threats from outsourcing resources, data privacy breach &amp; etc. History of events that triggered changes in privacy laws from the U.S, creating new regulations in network and cloud computing technologies. Changes in Net Neutrality laws that can determine the bandwidth preference from certain providers. Internet censorship laws, limiting the amount of data that can be placed on citizens. Importance of risk management and negligence to protect </w:t>
      </w:r>
      <w:r w:rsidRPr="1B880EC1" w:rsidR="1B880EC1">
        <w:rPr>
          <w:rFonts w:ascii="Times New Roman" w:hAnsi="Times New Roman" w:eastAsia="Times New Roman" w:cs="Times New Roman"/>
          <w:b w:val="0"/>
          <w:bCs w:val="0"/>
          <w:i w:val="0"/>
          <w:iCs w:val="0"/>
          <w:noProof w:val="0"/>
          <w:sz w:val="24"/>
          <w:szCs w:val="24"/>
          <w:lang w:val="en-US"/>
        </w:rPr>
        <w:t>consumer</w:t>
      </w:r>
      <w:r w:rsidRPr="1B880EC1" w:rsidR="1B880EC1">
        <w:rPr>
          <w:rFonts w:ascii="Times New Roman" w:hAnsi="Times New Roman" w:eastAsia="Times New Roman" w:cs="Times New Roman"/>
          <w:b w:val="0"/>
          <w:bCs w:val="0"/>
          <w:i w:val="0"/>
          <w:iCs w:val="0"/>
          <w:noProof w:val="0"/>
          <w:sz w:val="24"/>
          <w:szCs w:val="24"/>
          <w:lang w:val="en-US"/>
        </w:rPr>
        <w:t xml:space="preserve"> data penalty. Finally, considering the risks of moving into an offshore model. </w:t>
      </w:r>
    </w:p>
    <w:p w:rsidR="1B880EC1" w:rsidP="1B880EC1" w:rsidRDefault="1B880EC1" w14:noSpellErr="1" w14:paraId="71C16819" w14:textId="6E13A42E">
      <w:pPr>
        <w:pStyle w:val="Normal"/>
        <w:spacing w:after="160" w:line="480" w:lineRule="auto"/>
        <w:ind w:firstLine="0"/>
        <w:jc w:val="center"/>
        <w:rPr>
          <w:rFonts w:ascii="Times New Roman" w:hAnsi="Times New Roman" w:eastAsia="Times New Roman" w:cs="Times New Roman"/>
          <w:b w:val="1"/>
          <w:bCs w:val="1"/>
          <w:i w:val="0"/>
          <w:iCs w:val="0"/>
          <w:noProof w:val="0"/>
          <w:sz w:val="24"/>
          <w:szCs w:val="24"/>
          <w:u w:val="single"/>
          <w:lang w:val="en-US"/>
        </w:rPr>
      </w:pPr>
      <w:r w:rsidRPr="1B880EC1" w:rsidR="1B880EC1">
        <w:rPr>
          <w:rFonts w:ascii="Times New Roman" w:hAnsi="Times New Roman" w:eastAsia="Times New Roman" w:cs="Times New Roman"/>
          <w:b w:val="1"/>
          <w:bCs w:val="1"/>
          <w:i w:val="0"/>
          <w:iCs w:val="0"/>
          <w:noProof w:val="0"/>
          <w:sz w:val="24"/>
          <w:szCs w:val="24"/>
          <w:u w:val="single"/>
          <w:lang w:val="en-US"/>
        </w:rPr>
        <w:t>Passing of Legislation i</w:t>
      </w:r>
      <w:r w:rsidRPr="1B880EC1" w:rsidR="1B880EC1">
        <w:rPr>
          <w:rFonts w:ascii="Times New Roman" w:hAnsi="Times New Roman" w:eastAsia="Times New Roman" w:cs="Times New Roman"/>
          <w:b w:val="1"/>
          <w:bCs w:val="1"/>
          <w:i w:val="0"/>
          <w:iCs w:val="0"/>
          <w:noProof w:val="0"/>
          <w:sz w:val="24"/>
          <w:szCs w:val="24"/>
          <w:u w:val="single"/>
          <w:lang w:val="en-US"/>
        </w:rPr>
        <w:t>n</w:t>
      </w:r>
      <w:r w:rsidRPr="1B880EC1" w:rsidR="1B880EC1">
        <w:rPr>
          <w:rFonts w:ascii="Times New Roman" w:hAnsi="Times New Roman" w:eastAsia="Times New Roman" w:cs="Times New Roman"/>
          <w:b w:val="1"/>
          <w:bCs w:val="1"/>
          <w:i w:val="0"/>
          <w:iCs w:val="0"/>
          <w:noProof w:val="0"/>
          <w:sz w:val="24"/>
          <w:szCs w:val="24"/>
          <w:u w:val="single"/>
          <w:lang w:val="en-US"/>
        </w:rPr>
        <w:t xml:space="preserve"> </w:t>
      </w:r>
      <w:r w:rsidRPr="1B880EC1" w:rsidR="1B880EC1">
        <w:rPr>
          <w:rFonts w:ascii="Times New Roman" w:hAnsi="Times New Roman" w:eastAsia="Times New Roman" w:cs="Times New Roman"/>
          <w:b w:val="1"/>
          <w:bCs w:val="1"/>
          <w:i w:val="0"/>
          <w:iCs w:val="0"/>
          <w:noProof w:val="0"/>
          <w:sz w:val="24"/>
          <w:szCs w:val="24"/>
          <w:u w:val="single"/>
          <w:lang w:val="en-US"/>
        </w:rPr>
        <w:t>Different</w:t>
      </w:r>
      <w:r w:rsidRPr="1B880EC1" w:rsidR="1B880EC1">
        <w:rPr>
          <w:rFonts w:ascii="Times New Roman" w:hAnsi="Times New Roman" w:eastAsia="Times New Roman" w:cs="Times New Roman"/>
          <w:b w:val="1"/>
          <w:bCs w:val="1"/>
          <w:i w:val="0"/>
          <w:iCs w:val="0"/>
          <w:noProof w:val="0"/>
          <w:sz w:val="24"/>
          <w:szCs w:val="24"/>
          <w:u w:val="single"/>
          <w:lang w:val="en-US"/>
        </w:rPr>
        <w:t xml:space="preserve"> Countries</w:t>
      </w:r>
    </w:p>
    <w:p w:rsidR="1B880EC1" w:rsidP="1B880EC1" w:rsidRDefault="1B880EC1" w14:paraId="2573532E" w14:textId="0429407F">
      <w:pPr>
        <w:pStyle w:val="Normal"/>
        <w:spacing w:after="160" w:line="480" w:lineRule="auto"/>
        <w:ind w:firstLine="720"/>
        <w:jc w:val="left"/>
        <w:rPr>
          <w:rFonts w:ascii="Times New Roman" w:hAnsi="Times New Roman" w:eastAsia="Times New Roman" w:cs="Times New Roman"/>
          <w:b w:val="1"/>
          <w:bCs w:val="1"/>
          <w:i w:val="0"/>
          <w:iCs w:val="0"/>
          <w:noProof w:val="0"/>
          <w:sz w:val="24"/>
          <w:szCs w:val="24"/>
          <w:u w:val="single"/>
          <w:lang w:val="en-US"/>
        </w:rPr>
      </w:pPr>
      <w:r w:rsidRPr="1B880EC1" w:rsidR="1B880EC1">
        <w:rPr>
          <w:rFonts w:ascii="Times New Roman" w:hAnsi="Times New Roman" w:eastAsia="Times New Roman" w:cs="Times New Roman"/>
          <w:b w:val="0"/>
          <w:bCs w:val="0"/>
          <w:i w:val="0"/>
          <w:iCs w:val="0"/>
          <w:noProof w:val="0"/>
          <w:sz w:val="24"/>
          <w:szCs w:val="24"/>
          <w:u w:val="none"/>
          <w:lang w:val="en-US"/>
        </w:rPr>
        <w:t xml:space="preserve">According to </w:t>
      </w:r>
      <w:proofErr w:type="spellStart"/>
      <w:r w:rsidRPr="1B880EC1" w:rsidR="1B880EC1">
        <w:rPr>
          <w:rFonts w:ascii="Times New Roman" w:hAnsi="Times New Roman" w:eastAsia="Times New Roman" w:cs="Times New Roman"/>
          <w:b w:val="0"/>
          <w:bCs w:val="0"/>
          <w:i w:val="0"/>
          <w:iCs w:val="0"/>
          <w:noProof w:val="0"/>
          <w:sz w:val="24"/>
          <w:szCs w:val="24"/>
          <w:u w:val="none"/>
          <w:lang w:val="en-US"/>
        </w:rPr>
        <w:t>Branko</w:t>
      </w:r>
      <w:proofErr w:type="spellEnd"/>
      <w:r w:rsidRPr="1B880EC1" w:rsidR="1B880EC1">
        <w:rPr>
          <w:rFonts w:ascii="Times New Roman" w:hAnsi="Times New Roman" w:eastAsia="Times New Roman" w:cs="Times New Roman"/>
          <w:b w:val="0"/>
          <w:bCs w:val="0"/>
          <w:i w:val="0"/>
          <w:iCs w:val="0"/>
          <w:noProof w:val="0"/>
          <w:sz w:val="24"/>
          <w:szCs w:val="24"/>
          <w:u w:val="none"/>
          <w:lang w:val="en-US"/>
        </w:rPr>
        <w:t xml:space="preserve"> </w:t>
      </w:r>
      <w:proofErr w:type="spellStart"/>
      <w:r w:rsidRPr="1B880EC1" w:rsidR="1B880EC1">
        <w:rPr>
          <w:rFonts w:ascii="Times New Roman" w:hAnsi="Times New Roman" w:eastAsia="Times New Roman" w:cs="Times New Roman"/>
          <w:b w:val="0"/>
          <w:bCs w:val="0"/>
          <w:i w:val="0"/>
          <w:iCs w:val="0"/>
          <w:noProof w:val="0"/>
          <w:sz w:val="24"/>
          <w:szCs w:val="24"/>
          <w:u w:val="none"/>
          <w:lang w:val="en-US"/>
        </w:rPr>
        <w:t>Vlagin</w:t>
      </w:r>
      <w:proofErr w:type="spellEnd"/>
      <w:r w:rsidRPr="1B880EC1" w:rsidR="1B880EC1">
        <w:rPr>
          <w:rFonts w:ascii="Times New Roman" w:hAnsi="Times New Roman" w:eastAsia="Times New Roman" w:cs="Times New Roman"/>
          <w:b w:val="0"/>
          <w:bCs w:val="0"/>
          <w:i w:val="0"/>
          <w:iCs w:val="0"/>
          <w:noProof w:val="0"/>
          <w:sz w:val="24"/>
          <w:szCs w:val="24"/>
          <w:u w:val="none"/>
          <w:lang w:val="en-US"/>
        </w:rPr>
        <w:t xml:space="preserve">, he wrote in an article; passing legislation in the US and other countries that can have an impact on cloud security. Net Neutrality &amp; the patriot Act gives the US intelligence, rights to retrieve US citizen data off foreign servers </w:t>
      </w:r>
      <w:r w:rsidRPr="1B880EC1" w:rsidR="1B880EC1">
        <w:rPr>
          <w:rFonts w:ascii="Times New Roman" w:hAnsi="Times New Roman" w:eastAsia="Times New Roman" w:cs="Times New Roman"/>
          <w:b w:val="1"/>
          <w:bCs w:val="1"/>
          <w:i w:val="0"/>
          <w:iCs w:val="0"/>
          <w:noProof w:val="0"/>
          <w:sz w:val="24"/>
          <w:szCs w:val="24"/>
          <w:u w:val="none"/>
          <w:lang w:val="en-US"/>
        </w:rPr>
        <w:t>(</w:t>
      </w:r>
      <w:proofErr w:type="spellStart"/>
      <w:r w:rsidRPr="1B880EC1" w:rsidR="1B880EC1">
        <w:rPr>
          <w:rFonts w:ascii="Times New Roman" w:hAnsi="Times New Roman" w:eastAsia="Times New Roman" w:cs="Times New Roman"/>
          <w:b w:val="1"/>
          <w:bCs w:val="1"/>
          <w:i w:val="0"/>
          <w:iCs w:val="0"/>
          <w:noProof w:val="0"/>
          <w:color w:val="000000" w:themeColor="text1" w:themeTint="FF" w:themeShade="FF"/>
          <w:sz w:val="24"/>
          <w:szCs w:val="24"/>
          <w:u w:val="none"/>
          <w:lang w:val="en-US"/>
        </w:rPr>
        <w:t>Branko</w:t>
      </w:r>
      <w:proofErr w:type="spellEnd"/>
      <w:r w:rsidRPr="1B880EC1" w:rsidR="1B880EC1">
        <w:rPr>
          <w:rFonts w:ascii="Times New Roman" w:hAnsi="Times New Roman" w:eastAsia="Times New Roman" w:cs="Times New Roman"/>
          <w:b w:val="1"/>
          <w:bCs w:val="1"/>
          <w:i w:val="0"/>
          <w:iCs w:val="0"/>
          <w:noProof w:val="0"/>
          <w:color w:val="000000" w:themeColor="text1" w:themeTint="FF" w:themeShade="FF"/>
          <w:sz w:val="24"/>
          <w:szCs w:val="24"/>
          <w:u w:val="none"/>
          <w:lang w:val="en-US"/>
        </w:rPr>
        <w:t xml:space="preserve">, </w:t>
      </w:r>
      <w:r w:rsidRPr="1B880EC1" w:rsidR="1B880EC1">
        <w:rPr>
          <w:rFonts w:ascii="Times New Roman" w:hAnsi="Times New Roman" w:eastAsia="Times New Roman" w:cs="Times New Roman"/>
          <w:b w:val="1"/>
          <w:bCs w:val="1"/>
          <w:i w:val="0"/>
          <w:iCs w:val="0"/>
          <w:noProof w:val="0"/>
          <w:color w:val="000000" w:themeColor="text1" w:themeTint="FF" w:themeShade="FF"/>
          <w:sz w:val="24"/>
          <w:szCs w:val="24"/>
          <w:u w:val="none"/>
          <w:lang w:val="en-US"/>
        </w:rPr>
        <w:t>2018)</w:t>
      </w:r>
      <w:r w:rsidRPr="1B880EC1" w:rsidR="1B880EC1">
        <w:rPr>
          <w:rFonts w:ascii="Times New Roman" w:hAnsi="Times New Roman" w:eastAsia="Times New Roman" w:cs="Times New Roman"/>
          <w:b w:val="0"/>
          <w:bCs w:val="0"/>
          <w:i w:val="0"/>
          <w:iCs w:val="0"/>
          <w:noProof w:val="0"/>
          <w:sz w:val="24"/>
          <w:szCs w:val="24"/>
          <w:u w:val="none"/>
          <w:lang w:val="en-US"/>
        </w:rPr>
        <w:t xml:space="preserve">. Europe &amp; France are known to disregard privacy laws and spy on their citizens, passing Investigatory Powers Act. Internet censorship law, passed in 2012, allows Russia to limit where their citizen data can be placed </w:t>
      </w:r>
      <w:r w:rsidRPr="1B880EC1" w:rsidR="1B880EC1">
        <w:rPr>
          <w:rFonts w:ascii="Times New Roman" w:hAnsi="Times New Roman" w:eastAsia="Times New Roman" w:cs="Times New Roman"/>
          <w:b w:val="1"/>
          <w:bCs w:val="1"/>
          <w:i w:val="0"/>
          <w:iCs w:val="0"/>
          <w:noProof w:val="0"/>
          <w:sz w:val="24"/>
          <w:szCs w:val="24"/>
          <w:u w:val="none"/>
          <w:lang w:val="en-US"/>
        </w:rPr>
        <w:t>(</w:t>
      </w:r>
      <w:proofErr w:type="spellStart"/>
      <w:r w:rsidRPr="1B880EC1" w:rsidR="1B880EC1">
        <w:rPr>
          <w:rFonts w:ascii="Times New Roman" w:hAnsi="Times New Roman" w:eastAsia="Times New Roman" w:cs="Times New Roman"/>
          <w:b w:val="1"/>
          <w:bCs w:val="1"/>
          <w:i w:val="0"/>
          <w:iCs w:val="0"/>
          <w:noProof w:val="0"/>
          <w:color w:val="000000" w:themeColor="text1" w:themeTint="FF" w:themeShade="FF"/>
          <w:sz w:val="24"/>
          <w:szCs w:val="24"/>
          <w:u w:val="none"/>
          <w:lang w:val="en-US"/>
        </w:rPr>
        <w:t>Branko</w:t>
      </w:r>
      <w:proofErr w:type="spellEnd"/>
      <w:r w:rsidRPr="1B880EC1" w:rsidR="1B880EC1">
        <w:rPr>
          <w:rFonts w:ascii="Times New Roman" w:hAnsi="Times New Roman" w:eastAsia="Times New Roman" w:cs="Times New Roman"/>
          <w:b w:val="1"/>
          <w:bCs w:val="1"/>
          <w:i w:val="0"/>
          <w:iCs w:val="0"/>
          <w:noProof w:val="0"/>
          <w:color w:val="000000" w:themeColor="text1" w:themeTint="FF" w:themeShade="FF"/>
          <w:sz w:val="24"/>
          <w:szCs w:val="24"/>
          <w:u w:val="none"/>
          <w:lang w:val="en-US"/>
        </w:rPr>
        <w:t>, 2018)</w:t>
      </w:r>
      <w:r w:rsidRPr="1B880EC1" w:rsidR="1B880EC1">
        <w:rPr>
          <w:rFonts w:ascii="Times New Roman" w:hAnsi="Times New Roman" w:eastAsia="Times New Roman" w:cs="Times New Roman"/>
          <w:b w:val="0"/>
          <w:bCs w:val="0"/>
          <w:i w:val="0"/>
          <w:iCs w:val="0"/>
          <w:noProof w:val="0"/>
          <w:sz w:val="24"/>
          <w:szCs w:val="24"/>
          <w:u w:val="none"/>
          <w:lang w:val="en-US"/>
        </w:rPr>
        <w:t xml:space="preserve">. In Australia, data retention laws require citizen’s metadata. In the US, Trump passed CLOUD act that allows the US to retrieve data from foreign jurisdiction to put under view for unlawful acts of behavior </w:t>
      </w:r>
      <w:r w:rsidRPr="1B880EC1" w:rsidR="1B880EC1">
        <w:rPr>
          <w:rFonts w:ascii="Times New Roman" w:hAnsi="Times New Roman" w:eastAsia="Times New Roman" w:cs="Times New Roman"/>
          <w:b w:val="1"/>
          <w:bCs w:val="1"/>
          <w:i w:val="0"/>
          <w:iCs w:val="0"/>
          <w:noProof w:val="0"/>
          <w:sz w:val="24"/>
          <w:szCs w:val="24"/>
          <w:u w:val="none"/>
          <w:lang w:val="en-US"/>
        </w:rPr>
        <w:t>(</w:t>
      </w:r>
      <w:proofErr w:type="spellStart"/>
      <w:r w:rsidRPr="1B880EC1" w:rsidR="1B880EC1">
        <w:rPr>
          <w:rFonts w:ascii="Times New Roman" w:hAnsi="Times New Roman" w:eastAsia="Times New Roman" w:cs="Times New Roman"/>
          <w:b w:val="1"/>
          <w:bCs w:val="1"/>
          <w:i w:val="0"/>
          <w:iCs w:val="0"/>
          <w:noProof w:val="0"/>
          <w:color w:val="000000" w:themeColor="text1" w:themeTint="FF" w:themeShade="FF"/>
          <w:sz w:val="24"/>
          <w:szCs w:val="24"/>
          <w:u w:val="none"/>
          <w:lang w:val="en-US"/>
        </w:rPr>
        <w:t>Branko</w:t>
      </w:r>
      <w:proofErr w:type="spellEnd"/>
      <w:r w:rsidRPr="1B880EC1" w:rsidR="1B880EC1">
        <w:rPr>
          <w:rFonts w:ascii="Times New Roman" w:hAnsi="Times New Roman" w:eastAsia="Times New Roman" w:cs="Times New Roman"/>
          <w:b w:val="1"/>
          <w:bCs w:val="1"/>
          <w:i w:val="0"/>
          <w:iCs w:val="0"/>
          <w:noProof w:val="0"/>
          <w:color w:val="000000" w:themeColor="text1" w:themeTint="FF" w:themeShade="FF"/>
          <w:sz w:val="24"/>
          <w:szCs w:val="24"/>
          <w:u w:val="none"/>
          <w:lang w:val="en-US"/>
        </w:rPr>
        <w:t>, 2018)</w:t>
      </w:r>
      <w:r w:rsidRPr="1B880EC1" w:rsidR="1B880EC1">
        <w:rPr>
          <w:rFonts w:ascii="Times New Roman" w:hAnsi="Times New Roman" w:eastAsia="Times New Roman" w:cs="Times New Roman"/>
          <w:b w:val="0"/>
          <w:bCs w:val="0"/>
          <w:i w:val="0"/>
          <w:iCs w:val="0"/>
          <w:noProof w:val="0"/>
          <w:sz w:val="24"/>
          <w:szCs w:val="24"/>
          <w:u w:val="none"/>
          <w:lang w:val="en-US"/>
        </w:rPr>
        <w:t>.</w:t>
      </w:r>
    </w:p>
    <w:p w:rsidR="1B880EC1" w:rsidP="1B880EC1" w:rsidRDefault="1B880EC1" w14:noSpellErr="1" w14:paraId="76A3C6CC" w14:textId="4279AC31">
      <w:pPr>
        <w:pStyle w:val="Normal"/>
        <w:bidi w:val="0"/>
        <w:spacing w:before="0" w:beforeAutospacing="off" w:after="160" w:afterAutospacing="off" w:line="480" w:lineRule="auto"/>
        <w:ind w:left="0" w:right="0"/>
        <w:jc w:val="center"/>
      </w:pPr>
      <w:r w:rsidRPr="1B880EC1" w:rsidR="1B880EC1">
        <w:rPr>
          <w:rFonts w:ascii="Times New Roman" w:hAnsi="Times New Roman" w:eastAsia="Times New Roman" w:cs="Times New Roman"/>
          <w:b w:val="1"/>
          <w:bCs w:val="1"/>
          <w:i w:val="0"/>
          <w:iCs w:val="0"/>
          <w:noProof w:val="0"/>
          <w:sz w:val="24"/>
          <w:szCs w:val="24"/>
          <w:u w:val="single"/>
          <w:lang w:val="en-US"/>
        </w:rPr>
        <w:t>Importance of Risk Management</w:t>
      </w:r>
    </w:p>
    <w:p w:rsidR="1B880EC1" w:rsidP="1B880EC1" w:rsidRDefault="1B880EC1" w14:noSpellErr="1" w14:paraId="06C6F10C" w14:textId="66DFD1CB">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1B880EC1" w:rsidR="1B880EC1">
        <w:rPr>
          <w:rFonts w:ascii="Times New Roman" w:hAnsi="Times New Roman" w:eastAsia="Times New Roman" w:cs="Times New Roman"/>
          <w:noProof w:val="0"/>
          <w:sz w:val="24"/>
          <w:szCs w:val="24"/>
          <w:lang w:val="en-US"/>
        </w:rPr>
        <w:t>Risk management is important to prepare a company for the worst</w:t>
      </w:r>
      <w:r w:rsidRPr="1B880EC1" w:rsidR="1B880EC1">
        <w:rPr>
          <w:rFonts w:ascii="Times New Roman" w:hAnsi="Times New Roman" w:eastAsia="Times New Roman" w:cs="Times New Roman"/>
          <w:noProof w:val="0"/>
          <w:sz w:val="24"/>
          <w:szCs w:val="24"/>
          <w:lang w:val="en-US"/>
        </w:rPr>
        <w:t>-</w:t>
      </w:r>
      <w:r w:rsidRPr="1B880EC1" w:rsidR="1B880EC1">
        <w:rPr>
          <w:rFonts w:ascii="Times New Roman" w:hAnsi="Times New Roman" w:eastAsia="Times New Roman" w:cs="Times New Roman"/>
          <w:noProof w:val="0"/>
          <w:sz w:val="24"/>
          <w:szCs w:val="24"/>
          <w:lang w:val="en-US"/>
        </w:rPr>
        <w:t xml:space="preserve">case scenarios and provide a way for business to continue operations after a major catastrophe. It is a part of the business security model to report threshold of damage that a business can endure and work to recover </w:t>
      </w:r>
      <w:r w:rsidRPr="1B880EC1" w:rsidR="1B880EC1">
        <w:rPr>
          <w:rFonts w:ascii="Times New Roman" w:hAnsi="Times New Roman" w:eastAsia="Times New Roman" w:cs="Times New Roman"/>
          <w:noProof w:val="0"/>
          <w:sz w:val="24"/>
          <w:szCs w:val="24"/>
          <w:lang w:val="en-US"/>
        </w:rPr>
        <w:t>from.</w:t>
      </w:r>
      <w:r w:rsidRPr="1B880EC1" w:rsidR="1B880EC1">
        <w:rPr>
          <w:rFonts w:ascii="Times New Roman" w:hAnsi="Times New Roman" w:eastAsia="Times New Roman" w:cs="Times New Roman"/>
          <w:noProof w:val="0"/>
          <w:sz w:val="24"/>
          <w:szCs w:val="24"/>
          <w:lang w:val="en-US"/>
        </w:rPr>
        <w:t xml:space="preserve"> According to the article, Cyber Security contains a global standard which can fine organizations an administrative fee: (20,000,00 EU for breaches made on European public sector), for example</w:t>
      </w:r>
      <w:r w:rsidRPr="1B880EC1" w:rsidR="1B880EC1">
        <w:rPr>
          <w:rFonts w:ascii="Times New Roman" w:hAnsi="Times New Roman" w:eastAsia="Times New Roman" w:cs="Times New Roman"/>
          <w:noProof w:val="0"/>
          <w:sz w:val="24"/>
          <w:szCs w:val="24"/>
          <w:lang w:val="en-US"/>
        </w:rPr>
        <w:t xml:space="preserve"> </w:t>
      </w:r>
      <w:r w:rsidRPr="1B880EC1" w:rsidR="1B880EC1">
        <w:rPr>
          <w:rFonts w:ascii="Times New Roman" w:hAnsi="Times New Roman" w:eastAsia="Times New Roman" w:cs="Times New Roman"/>
          <w:b w:val="1"/>
          <w:bCs w:val="1"/>
          <w:noProof w:val="0"/>
          <w:sz w:val="24"/>
          <w:szCs w:val="24"/>
          <w:lang w:val="en-US"/>
        </w:rPr>
        <w:t xml:space="preserve">(National Conference, </w:t>
      </w:r>
      <w:r w:rsidRPr="1B880EC1" w:rsidR="1B880EC1">
        <w:rPr>
          <w:rFonts w:ascii="Times New Roman" w:hAnsi="Times New Roman" w:eastAsia="Times New Roman" w:cs="Times New Roman"/>
          <w:b w:val="1"/>
          <w:bCs w:val="1"/>
          <w:noProof w:val="0"/>
          <w:sz w:val="24"/>
          <w:szCs w:val="24"/>
          <w:lang w:val="en-US"/>
        </w:rPr>
        <w:t>2018</w:t>
      </w:r>
      <w:r w:rsidRPr="1B880EC1" w:rsidR="1B880EC1">
        <w:rPr>
          <w:rFonts w:ascii="Times New Roman" w:hAnsi="Times New Roman" w:eastAsia="Times New Roman" w:cs="Times New Roman"/>
          <w:b w:val="1"/>
          <w:bCs w:val="1"/>
          <w:noProof w:val="0"/>
          <w:sz w:val="24"/>
          <w:szCs w:val="24"/>
          <w:lang w:val="en-US"/>
        </w:rPr>
        <w:t>)</w:t>
      </w:r>
      <w:r w:rsidRPr="1B880EC1" w:rsidR="1B880EC1">
        <w:rPr>
          <w:rFonts w:ascii="Times New Roman" w:hAnsi="Times New Roman" w:eastAsia="Times New Roman" w:cs="Times New Roman"/>
          <w:noProof w:val="0"/>
          <w:sz w:val="24"/>
          <w:szCs w:val="24"/>
          <w:lang w:val="en-US"/>
        </w:rPr>
        <w:t xml:space="preserve">.  Homeland security has established national security laws to standardize business security model, including notification laws that force organizations to report any data breaches that pose a threat to the public sector, state by state </w:t>
      </w:r>
      <w:r w:rsidRPr="1B880EC1" w:rsidR="1B880EC1">
        <w:rPr>
          <w:rFonts w:ascii="Times New Roman" w:hAnsi="Times New Roman" w:eastAsia="Times New Roman" w:cs="Times New Roman"/>
          <w:b w:val="1"/>
          <w:bCs w:val="1"/>
          <w:noProof w:val="0"/>
          <w:sz w:val="24"/>
          <w:szCs w:val="24"/>
          <w:lang w:val="en-US"/>
        </w:rPr>
        <w:t xml:space="preserve">(National Conference, </w:t>
      </w:r>
      <w:r w:rsidRPr="1B880EC1" w:rsidR="1B880EC1">
        <w:rPr>
          <w:rFonts w:ascii="Times New Roman" w:hAnsi="Times New Roman" w:eastAsia="Times New Roman" w:cs="Times New Roman"/>
          <w:b w:val="1"/>
          <w:bCs w:val="1"/>
          <w:noProof w:val="0"/>
          <w:sz w:val="24"/>
          <w:szCs w:val="24"/>
          <w:lang w:val="en-US"/>
        </w:rPr>
        <w:t>2018</w:t>
      </w:r>
      <w:r w:rsidRPr="1B880EC1" w:rsidR="1B880EC1">
        <w:rPr>
          <w:rFonts w:ascii="Times New Roman" w:hAnsi="Times New Roman" w:eastAsia="Times New Roman" w:cs="Times New Roman"/>
          <w:b w:val="1"/>
          <w:bCs w:val="1"/>
          <w:noProof w:val="0"/>
          <w:sz w:val="24"/>
          <w:szCs w:val="24"/>
          <w:lang w:val="en-US"/>
        </w:rPr>
        <w:t>)</w:t>
      </w:r>
      <w:r w:rsidRPr="1B880EC1" w:rsidR="1B880EC1">
        <w:rPr>
          <w:rFonts w:ascii="Times New Roman" w:hAnsi="Times New Roman" w:eastAsia="Times New Roman" w:cs="Times New Roman"/>
          <w:noProof w:val="0"/>
          <w:sz w:val="24"/>
          <w:szCs w:val="24"/>
          <w:lang w:val="en-US"/>
        </w:rPr>
        <w:t>. Homeland security also published a Cyber Security strategy plan in order to improve cyber security standards across federal and non-federal entities across the nation by 2021. This shows that government is also becoming more aware and acknowledging the threats associated with technology.</w:t>
      </w:r>
    </w:p>
    <w:p w:rsidR="1B880EC1" w:rsidP="1B880EC1" w:rsidRDefault="1B880EC1" w14:noSpellErr="1" w14:paraId="3D143D24" w14:textId="3DBEFACE">
      <w:pPr>
        <w:pStyle w:val="Normal"/>
        <w:spacing w:after="160" w:line="480" w:lineRule="auto"/>
        <w:ind w:left="2160" w:firstLine="0"/>
        <w:jc w:val="left"/>
        <w:rPr>
          <w:rFonts w:ascii="Times New Roman" w:hAnsi="Times New Roman" w:eastAsia="Times New Roman" w:cs="Times New Roman"/>
          <w:b w:val="0"/>
          <w:bCs w:val="0"/>
          <w:i w:val="0"/>
          <w:iCs w:val="0"/>
          <w:noProof w:val="0"/>
          <w:sz w:val="24"/>
          <w:szCs w:val="24"/>
          <w:lang w:val="en-US"/>
        </w:rPr>
      </w:pPr>
      <w:r w:rsidRPr="1B880EC1" w:rsidR="1B880EC1">
        <w:rPr>
          <w:rFonts w:ascii="Times New Roman" w:hAnsi="Times New Roman" w:eastAsia="Times New Roman" w:cs="Times New Roman"/>
          <w:b w:val="1"/>
          <w:bCs w:val="1"/>
          <w:i w:val="0"/>
          <w:iCs w:val="0"/>
          <w:noProof w:val="0"/>
          <w:sz w:val="24"/>
          <w:szCs w:val="24"/>
          <w:u w:val="single"/>
          <w:lang w:val="en-US"/>
        </w:rPr>
        <w:t>Data Breach Raising Concern in Network Security</w:t>
      </w:r>
    </w:p>
    <w:p w:rsidR="1B880EC1" w:rsidP="1B880EC1" w:rsidRDefault="1B880EC1" w14:paraId="6AFE908F" w14:textId="29F0D522">
      <w:pPr>
        <w:pStyle w:val="Normal"/>
        <w:spacing w:after="160" w:line="480" w:lineRule="auto"/>
        <w:ind w:firstLine="720"/>
        <w:jc w:val="left"/>
        <w:rPr>
          <w:rFonts w:ascii="Times New Roman" w:hAnsi="Times New Roman" w:eastAsia="Times New Roman" w:cs="Times New Roman"/>
          <w:noProof w:val="0"/>
          <w:sz w:val="24"/>
          <w:szCs w:val="24"/>
          <w:lang w:val="en-US"/>
        </w:rPr>
      </w:pPr>
      <w:r w:rsidRPr="1B880EC1" w:rsidR="1B880EC1">
        <w:rPr>
          <w:rFonts w:ascii="Times New Roman" w:hAnsi="Times New Roman" w:eastAsia="Times New Roman" w:cs="Times New Roman"/>
          <w:b w:val="0"/>
          <w:bCs w:val="0"/>
          <w:i w:val="0"/>
          <w:iCs w:val="0"/>
          <w:noProof w:val="0"/>
          <w:sz w:val="24"/>
          <w:szCs w:val="24"/>
          <w:lang w:val="en-US"/>
        </w:rPr>
        <w:t xml:space="preserve">According to an article written by </w:t>
      </w:r>
      <w:r w:rsidRPr="1B880EC1" w:rsidR="1B880EC1">
        <w:rPr>
          <w:rFonts w:ascii="Times New Roman" w:hAnsi="Times New Roman" w:eastAsia="Times New Roman" w:cs="Times New Roman"/>
          <w:b w:val="0"/>
          <w:bCs w:val="0"/>
          <w:i w:val="0"/>
          <w:iCs w:val="0"/>
          <w:noProof w:val="0"/>
          <w:sz w:val="24"/>
          <w:szCs w:val="24"/>
          <w:lang w:val="en-US"/>
        </w:rPr>
        <w:t>Branko</w:t>
      </w:r>
      <w:r w:rsidRPr="1B880EC1" w:rsidR="1B880EC1">
        <w:rPr>
          <w:rFonts w:ascii="Times New Roman" w:hAnsi="Times New Roman" w:eastAsia="Times New Roman" w:cs="Times New Roman"/>
          <w:b w:val="0"/>
          <w:bCs w:val="0"/>
          <w:i w:val="0"/>
          <w:iCs w:val="0"/>
          <w:noProof w:val="0"/>
          <w:sz w:val="24"/>
          <w:szCs w:val="24"/>
          <w:lang w:val="en-US"/>
        </w:rPr>
        <w:t xml:space="preserve"> </w:t>
      </w:r>
      <w:proofErr w:type="spellStart"/>
      <w:r w:rsidRPr="1B880EC1" w:rsidR="1B880EC1">
        <w:rPr>
          <w:rFonts w:ascii="Times New Roman" w:hAnsi="Times New Roman" w:eastAsia="Times New Roman" w:cs="Times New Roman"/>
          <w:b w:val="0"/>
          <w:bCs w:val="0"/>
          <w:i w:val="0"/>
          <w:iCs w:val="0"/>
          <w:noProof w:val="0"/>
          <w:sz w:val="24"/>
          <w:szCs w:val="24"/>
          <w:lang w:val="en-US"/>
        </w:rPr>
        <w:t>Vlajin</w:t>
      </w:r>
      <w:proofErr w:type="spellEnd"/>
      <w:r w:rsidRPr="1B880EC1" w:rsidR="1B880EC1">
        <w:rPr>
          <w:rFonts w:ascii="Times New Roman" w:hAnsi="Times New Roman" w:eastAsia="Times New Roman" w:cs="Times New Roman"/>
          <w:b w:val="0"/>
          <w:bCs w:val="0"/>
          <w:i w:val="0"/>
          <w:iCs w:val="0"/>
          <w:noProof w:val="0"/>
          <w:sz w:val="24"/>
          <w:szCs w:val="24"/>
          <w:lang w:val="en-US"/>
        </w:rPr>
        <w:t xml:space="preserve">, he explains how recent breaches of public privacy gained more interest for US policy makers to invest into National Cyber Security enforcements. Such events like Equifax data breach, exposing 142 million citizenship data or Cambridge Analytica scandal. The effect of these kind of scandals can have a huge effect on a company's assets. The risks are even more uncertain when migrating to a centralized cloud model. A deeper look into the Cambridge Analytica scandal: The federal Trade Commission opened an investigation into Cambridge Analytica. The voter profiling company, accessed data from 50 million </w:t>
      </w:r>
      <w:r w:rsidRPr="1B880EC1" w:rsidR="1B880EC1">
        <w:rPr>
          <w:rFonts w:ascii="Times New Roman" w:hAnsi="Times New Roman" w:eastAsia="Times New Roman" w:cs="Times New Roman"/>
          <w:b w:val="0"/>
          <w:bCs w:val="0"/>
          <w:i w:val="0"/>
          <w:iCs w:val="0"/>
          <w:noProof w:val="0"/>
          <w:sz w:val="24"/>
          <w:szCs w:val="24"/>
          <w:lang w:val="en-US"/>
        </w:rPr>
        <w:t>F</w:t>
      </w:r>
      <w:r w:rsidRPr="1B880EC1" w:rsidR="1B880EC1">
        <w:rPr>
          <w:rFonts w:ascii="Times New Roman" w:hAnsi="Times New Roman" w:eastAsia="Times New Roman" w:cs="Times New Roman"/>
          <w:b w:val="0"/>
          <w:bCs w:val="0"/>
          <w:i w:val="0"/>
          <w:iCs w:val="0"/>
          <w:noProof w:val="0"/>
          <w:sz w:val="24"/>
          <w:szCs w:val="24"/>
          <w:lang w:val="en-US"/>
        </w:rPr>
        <w:t xml:space="preserve">acebook users. Which alarmed the GOP-controlled Senate Commitee </w:t>
      </w:r>
      <w:r w:rsidRPr="1B880EC1" w:rsidR="1B880EC1">
        <w:rPr>
          <w:rFonts w:ascii="Times New Roman" w:hAnsi="Times New Roman" w:eastAsia="Times New Roman" w:cs="Times New Roman"/>
          <w:b w:val="1"/>
          <w:bCs w:val="1"/>
          <w:noProof w:val="0"/>
          <w:sz w:val="24"/>
          <w:szCs w:val="24"/>
          <w:lang w:val="en-US"/>
        </w:rPr>
        <w:t>(National Conference, 2018)</w:t>
      </w:r>
      <w:r w:rsidRPr="1B880EC1" w:rsidR="1B880EC1">
        <w:rPr>
          <w:rFonts w:ascii="Times New Roman" w:hAnsi="Times New Roman" w:eastAsia="Times New Roman" w:cs="Times New Roman"/>
          <w:noProof w:val="0"/>
          <w:sz w:val="24"/>
          <w:szCs w:val="24"/>
          <w:lang w:val="en-US"/>
        </w:rPr>
        <w:t xml:space="preserve">. Facebook lost 12% of their stocks over the weekend </w:t>
      </w:r>
      <w:r w:rsidRPr="1B880EC1" w:rsidR="1B880EC1">
        <w:rPr>
          <w:rFonts w:ascii="Times New Roman" w:hAnsi="Times New Roman" w:eastAsia="Times New Roman" w:cs="Times New Roman"/>
          <w:b w:val="1"/>
          <w:bCs w:val="1"/>
          <w:noProof w:val="0"/>
          <w:sz w:val="24"/>
          <w:szCs w:val="24"/>
          <w:lang w:val="en-US"/>
        </w:rPr>
        <w:t>(National Conference, 2018)</w:t>
      </w:r>
      <w:r w:rsidRPr="1B880EC1" w:rsidR="1B880EC1">
        <w:rPr>
          <w:rFonts w:ascii="Times New Roman" w:hAnsi="Times New Roman" w:eastAsia="Times New Roman" w:cs="Times New Roman"/>
          <w:noProof w:val="0"/>
          <w:sz w:val="24"/>
          <w:szCs w:val="24"/>
          <w:lang w:val="en-US"/>
        </w:rPr>
        <w:t xml:space="preserve">. In the event, A developer created an app based off Facebooks API, that allowed users to take a personality quiz. He built a profile of the data collected from the app and stored it into a private database. This event was mis-used the term "Breach." None of fakebook's technology or data was hacked, users voluntarily gave data away to a 3rd party entity.  Mark Zuckerberg and his team had to immediately launch an investigation and address the Senate and European union of the event </w:t>
      </w:r>
      <w:r w:rsidRPr="1B880EC1" w:rsidR="1B880EC1">
        <w:rPr>
          <w:rFonts w:ascii="Times New Roman" w:hAnsi="Times New Roman" w:eastAsia="Times New Roman" w:cs="Times New Roman"/>
          <w:b w:val="1"/>
          <w:bCs w:val="1"/>
          <w:noProof w:val="0"/>
          <w:sz w:val="24"/>
          <w:szCs w:val="24"/>
          <w:lang w:val="en-US"/>
        </w:rPr>
        <w:t>(National Conference, 2018)</w:t>
      </w:r>
      <w:r w:rsidRPr="1B880EC1" w:rsidR="1B880EC1">
        <w:rPr>
          <w:rFonts w:ascii="Times New Roman" w:hAnsi="Times New Roman" w:eastAsia="Times New Roman" w:cs="Times New Roman"/>
          <w:noProof w:val="0"/>
          <w:sz w:val="24"/>
          <w:szCs w:val="24"/>
          <w:lang w:val="en-US"/>
        </w:rPr>
        <w:t>.</w:t>
      </w:r>
      <w:r w:rsidRPr="1B880EC1" w:rsidR="1B880EC1">
        <w:rPr>
          <w:rFonts w:ascii="Times New Roman" w:hAnsi="Times New Roman" w:eastAsia="Times New Roman" w:cs="Times New Roman"/>
          <w:noProof w:val="0"/>
          <w:sz w:val="24"/>
          <w:szCs w:val="24"/>
          <w:lang w:val="en-US"/>
        </w:rPr>
        <w:t xml:space="preserve"> If </w:t>
      </w:r>
      <w:r w:rsidRPr="1B880EC1" w:rsidR="1B880EC1">
        <w:rPr>
          <w:rFonts w:ascii="Times New Roman" w:hAnsi="Times New Roman" w:eastAsia="Times New Roman" w:cs="Times New Roman"/>
          <w:noProof w:val="0"/>
          <w:sz w:val="24"/>
          <w:szCs w:val="24"/>
          <w:lang w:val="en-US"/>
        </w:rPr>
        <w:t>Facebook</w:t>
      </w:r>
      <w:r w:rsidRPr="1B880EC1" w:rsidR="1B880EC1">
        <w:rPr>
          <w:rFonts w:ascii="Times New Roman" w:hAnsi="Times New Roman" w:eastAsia="Times New Roman" w:cs="Times New Roman"/>
          <w:noProof w:val="0"/>
          <w:sz w:val="24"/>
          <w:szCs w:val="24"/>
          <w:lang w:val="en-US"/>
        </w:rPr>
        <w:t xml:space="preserve"> is a centralized solution that provides API service for third party usage, imagine the </w:t>
      </w:r>
      <w:r w:rsidRPr="1B880EC1" w:rsidR="1B880EC1">
        <w:rPr>
          <w:rFonts w:ascii="Times New Roman" w:hAnsi="Times New Roman" w:eastAsia="Times New Roman" w:cs="Times New Roman"/>
          <w:noProof w:val="0"/>
          <w:sz w:val="24"/>
          <w:szCs w:val="24"/>
          <w:lang w:val="en-US"/>
        </w:rPr>
        <w:t>potential risks with other 3</w:t>
      </w:r>
      <w:r w:rsidRPr="1B880EC1" w:rsidR="1B880EC1">
        <w:rPr>
          <w:rFonts w:ascii="Times New Roman" w:hAnsi="Times New Roman" w:eastAsia="Times New Roman" w:cs="Times New Roman"/>
          <w:noProof w:val="0"/>
          <w:sz w:val="24"/>
          <w:szCs w:val="24"/>
          <w:vertAlign w:val="superscript"/>
          <w:lang w:val="en-US"/>
        </w:rPr>
        <w:t>rd</w:t>
      </w:r>
      <w:r w:rsidRPr="1B880EC1" w:rsidR="1B880EC1">
        <w:rPr>
          <w:rFonts w:ascii="Times New Roman" w:hAnsi="Times New Roman" w:eastAsia="Times New Roman" w:cs="Times New Roman"/>
          <w:noProof w:val="0"/>
          <w:sz w:val="24"/>
          <w:szCs w:val="24"/>
          <w:lang w:val="en-US"/>
        </w:rPr>
        <w:t xml:space="preserve"> party services on the cloud.</w:t>
      </w:r>
    </w:p>
    <w:p w:rsidR="1B880EC1" w:rsidP="1B880EC1" w:rsidRDefault="1B880EC1" w14:noSpellErr="1" w14:paraId="59BAD5A5" w14:textId="68D5963C">
      <w:pPr>
        <w:pStyle w:val="Normal"/>
        <w:spacing w:after="160" w:line="480" w:lineRule="auto"/>
        <w:ind w:firstLine="720"/>
        <w:jc w:val="center"/>
        <w:rPr>
          <w:rFonts w:ascii="Times New Roman" w:hAnsi="Times New Roman" w:eastAsia="Times New Roman" w:cs="Times New Roman"/>
          <w:b w:val="1"/>
          <w:bCs w:val="1"/>
          <w:noProof w:val="0"/>
          <w:sz w:val="24"/>
          <w:szCs w:val="24"/>
          <w:u w:val="single"/>
          <w:lang w:val="en-US"/>
        </w:rPr>
      </w:pPr>
      <w:r w:rsidRPr="1B880EC1" w:rsidR="1B880EC1">
        <w:rPr>
          <w:rFonts w:ascii="Times New Roman" w:hAnsi="Times New Roman" w:eastAsia="Times New Roman" w:cs="Times New Roman"/>
          <w:b w:val="1"/>
          <w:bCs w:val="1"/>
          <w:noProof w:val="0"/>
          <w:sz w:val="24"/>
          <w:szCs w:val="24"/>
          <w:u w:val="single"/>
          <w:lang w:val="en-US"/>
        </w:rPr>
        <w:t>Outsourcing Expectations</w:t>
      </w:r>
    </w:p>
    <w:p w:rsidR="7187E2E8" w:rsidP="1B880EC1" w:rsidRDefault="7187E2E8" w14:noSpellErr="1" w14:paraId="658FB169" w14:textId="24786C1E">
      <w:pPr>
        <w:spacing w:after="160" w:line="480" w:lineRule="auto"/>
        <w:ind w:firstLine="720"/>
        <w:jc w:val="left"/>
        <w:rPr>
          <w:rFonts w:ascii="Times New Roman" w:hAnsi="Times New Roman" w:eastAsia="Times New Roman" w:cs="Times New Roman"/>
          <w:b w:val="0"/>
          <w:bCs w:val="0"/>
          <w:i w:val="0"/>
          <w:iCs w:val="0"/>
          <w:noProof w:val="0"/>
          <w:sz w:val="24"/>
          <w:szCs w:val="24"/>
          <w:lang w:val="en-US"/>
        </w:rPr>
      </w:pPr>
      <w:r w:rsidRPr="1B880EC1" w:rsidR="1B880EC1">
        <w:rPr>
          <w:rFonts w:ascii="Times New Roman" w:hAnsi="Times New Roman" w:eastAsia="Times New Roman" w:cs="Times New Roman"/>
          <w:b w:val="0"/>
          <w:bCs w:val="0"/>
          <w:i w:val="0"/>
          <w:iCs w:val="0"/>
          <w:noProof w:val="0"/>
          <w:sz w:val="24"/>
          <w:szCs w:val="24"/>
          <w:lang w:val="en-US"/>
        </w:rPr>
        <w:t>In an article written in CSO from IDG blogs, Dean Davison addresses the “Top 10 risks of offshore outsourcing.” He explains that companies move into offshore hiring, over exceed their expectation for savings</w:t>
      </w:r>
      <w:r w:rsidRPr="1B880EC1" w:rsidR="1B880EC1">
        <w:rPr>
          <w:rFonts w:ascii="Times New Roman" w:hAnsi="Times New Roman" w:eastAsia="Times New Roman" w:cs="Times New Roman"/>
          <w:b w:val="1"/>
          <w:bCs w:val="1"/>
          <w:i w:val="0"/>
          <w:iCs w:val="0"/>
          <w:noProof w:val="0"/>
          <w:sz w:val="24"/>
          <w:szCs w:val="24"/>
          <w:lang w:val="en-US"/>
        </w:rPr>
        <w:t xml:space="preserve"> (Davison, 2004)</w:t>
      </w:r>
      <w:r w:rsidRPr="1B880EC1" w:rsidR="1B880EC1">
        <w:rPr>
          <w:rFonts w:ascii="Times New Roman" w:hAnsi="Times New Roman" w:eastAsia="Times New Roman" w:cs="Times New Roman"/>
          <w:b w:val="0"/>
          <w:bCs w:val="0"/>
          <w:i w:val="0"/>
          <w:iCs w:val="0"/>
          <w:noProof w:val="0"/>
          <w:sz w:val="24"/>
          <w:szCs w:val="24"/>
          <w:lang w:val="en-US"/>
        </w:rPr>
        <w:t xml:space="preserve">. There are many risks associated with Offshore expansion, including Data security protection where we cannot expect IT organizations, offshore, to follow the same standards and robust security practices that are followed internally. Capability Maturity Model, explains a company's readiness to adopt an offshore model </w:t>
      </w:r>
      <w:r w:rsidRPr="1B880EC1" w:rsidR="1B880EC1">
        <w:rPr>
          <w:rFonts w:ascii="Times New Roman" w:hAnsi="Times New Roman" w:eastAsia="Times New Roman" w:cs="Times New Roman"/>
          <w:b w:val="1"/>
          <w:bCs w:val="1"/>
          <w:i w:val="0"/>
          <w:iCs w:val="0"/>
          <w:noProof w:val="0"/>
          <w:sz w:val="24"/>
          <w:szCs w:val="24"/>
          <w:lang w:val="en-US"/>
        </w:rPr>
        <w:t>(Davison, 2004)</w:t>
      </w:r>
      <w:r w:rsidRPr="1B880EC1" w:rsidR="1B880EC1">
        <w:rPr>
          <w:rFonts w:ascii="Times New Roman" w:hAnsi="Times New Roman" w:eastAsia="Times New Roman" w:cs="Times New Roman"/>
          <w:b w:val="0"/>
          <w:bCs w:val="0"/>
          <w:i w:val="0"/>
          <w:iCs w:val="0"/>
          <w:noProof w:val="0"/>
          <w:sz w:val="24"/>
          <w:szCs w:val="24"/>
          <w:lang w:val="en-US"/>
        </w:rPr>
        <w:t>. This model describes a repeatable model that can track internal process.   Loss of business knowledge is a concern for offshore modeling, when employees are hired and dismiss their position. A company should have a secure way of handing information over and restricting access to it the same way, a process known as “Knowledge Transfer”</w:t>
      </w:r>
      <w:r w:rsidRPr="1B880EC1" w:rsidR="1B880EC1">
        <w:rPr>
          <w:rFonts w:ascii="Times New Roman" w:hAnsi="Times New Roman" w:eastAsia="Times New Roman" w:cs="Times New Roman"/>
          <w:b w:val="1"/>
          <w:bCs w:val="1"/>
          <w:i w:val="0"/>
          <w:iCs w:val="0"/>
          <w:noProof w:val="0"/>
          <w:sz w:val="24"/>
          <w:szCs w:val="24"/>
          <w:lang w:val="en-US"/>
        </w:rPr>
        <w:t xml:space="preserve"> (Davison, 2004)</w:t>
      </w:r>
      <w:r w:rsidRPr="1B880EC1" w:rsidR="1B880EC1">
        <w:rPr>
          <w:rFonts w:ascii="Times New Roman" w:hAnsi="Times New Roman" w:eastAsia="Times New Roman" w:cs="Times New Roman"/>
          <w:b w:val="0"/>
          <w:bCs w:val="0"/>
          <w:i w:val="0"/>
          <w:iCs w:val="0"/>
          <w:noProof w:val="0"/>
          <w:sz w:val="24"/>
          <w:szCs w:val="24"/>
          <w:lang w:val="en-US"/>
        </w:rPr>
        <w:t xml:space="preserve">. Underestimating how failure to deliver can impact company assets.   </w:t>
      </w:r>
    </w:p>
    <w:p w:rsidR="7187E2E8" w:rsidP="1B880EC1" w:rsidRDefault="7187E2E8" w14:noSpellErr="1" w14:paraId="48BB7BF2" w14:textId="12EDBE07">
      <w:pPr>
        <w:spacing w:after="160" w:line="480" w:lineRule="auto"/>
        <w:ind w:left="2160" w:firstLine="0"/>
        <w:jc w:val="center"/>
        <w:rPr>
          <w:rFonts w:ascii="Times New Roman" w:hAnsi="Times New Roman" w:eastAsia="Times New Roman" w:cs="Times New Roman"/>
          <w:b w:val="0"/>
          <w:bCs w:val="0"/>
          <w:i w:val="0"/>
          <w:iCs w:val="0"/>
          <w:noProof w:val="0"/>
          <w:sz w:val="24"/>
          <w:szCs w:val="24"/>
          <w:lang w:val="en-US"/>
        </w:rPr>
      </w:pPr>
      <w:r w:rsidRPr="1B880EC1" w:rsidR="1B880EC1">
        <w:rPr>
          <w:rFonts w:ascii="Times New Roman" w:hAnsi="Times New Roman" w:eastAsia="Times New Roman" w:cs="Times New Roman"/>
          <w:b w:val="1"/>
          <w:bCs w:val="1"/>
          <w:i w:val="0"/>
          <w:iCs w:val="0"/>
          <w:noProof w:val="0"/>
          <w:sz w:val="24"/>
          <w:szCs w:val="24"/>
          <w:u w:val="single"/>
          <w:lang w:val="en-US"/>
        </w:rPr>
        <w:t>Conclusion</w:t>
      </w:r>
      <w:r w:rsidRPr="1B880EC1" w:rsidR="1B880EC1">
        <w:rPr>
          <w:rFonts w:ascii="Times New Roman" w:hAnsi="Times New Roman" w:eastAsia="Times New Roman" w:cs="Times New Roman"/>
          <w:b w:val="1"/>
          <w:bCs w:val="1"/>
          <w:i w:val="0"/>
          <w:iCs w:val="0"/>
          <w:noProof w:val="0"/>
          <w:sz w:val="24"/>
          <w:szCs w:val="24"/>
          <w:lang w:val="en-US"/>
        </w:rPr>
        <w:t xml:space="preserve">           </w:t>
      </w:r>
    </w:p>
    <w:p w:rsidR="7187E2E8" w:rsidP="1B880EC1" w:rsidRDefault="7187E2E8" w14:paraId="4E2E4584" w14:textId="512B145D">
      <w:pPr>
        <w:spacing w:after="160" w:line="480" w:lineRule="auto"/>
        <w:ind w:left="0" w:firstLine="720"/>
        <w:jc w:val="left"/>
        <w:rPr>
          <w:rFonts w:ascii="Times New Roman" w:hAnsi="Times New Roman" w:eastAsia="Times New Roman" w:cs="Times New Roman"/>
          <w:b w:val="0"/>
          <w:bCs w:val="0"/>
          <w:i w:val="0"/>
          <w:iCs w:val="0"/>
          <w:noProof w:val="0"/>
          <w:sz w:val="24"/>
          <w:szCs w:val="24"/>
          <w:lang w:val="en-US"/>
        </w:rPr>
      </w:pPr>
      <w:r w:rsidRPr="1B880EC1" w:rsidR="1B880EC1">
        <w:rPr>
          <w:rFonts w:ascii="Times New Roman" w:hAnsi="Times New Roman" w:eastAsia="Times New Roman" w:cs="Times New Roman"/>
          <w:b w:val="0"/>
          <w:bCs w:val="0"/>
          <w:i w:val="0"/>
          <w:iCs w:val="0"/>
          <w:noProof w:val="0"/>
          <w:sz w:val="24"/>
          <w:szCs w:val="24"/>
          <w:lang w:val="en-US"/>
        </w:rPr>
        <w:t xml:space="preserve">In conclusion, there are concerns that have to be addressed that threatens the Cloud network solution model. This includes recent events in national security, that has changed legislation to allow government to monitor citizen privacy. Risk management and concerns when a breach occurs, companies may be subject to fines and penalties. False hopes and expectations </w:t>
      </w:r>
      <w:r w:rsidRPr="1B880EC1" w:rsidR="1B880EC1">
        <w:rPr>
          <w:rFonts w:ascii="Times New Roman" w:hAnsi="Times New Roman" w:eastAsia="Times New Roman" w:cs="Times New Roman"/>
          <w:b w:val="0"/>
          <w:bCs w:val="0"/>
          <w:i w:val="0"/>
          <w:iCs w:val="0"/>
          <w:noProof w:val="0"/>
          <w:sz w:val="24"/>
          <w:szCs w:val="24"/>
          <w:lang w:val="en-US"/>
        </w:rPr>
        <w:t>from</w:t>
      </w:r>
      <w:r w:rsidRPr="1B880EC1" w:rsidR="1B880EC1">
        <w:rPr>
          <w:rFonts w:ascii="Times New Roman" w:hAnsi="Times New Roman" w:eastAsia="Times New Roman" w:cs="Times New Roman"/>
          <w:b w:val="0"/>
          <w:bCs w:val="0"/>
          <w:i w:val="0"/>
          <w:iCs w:val="0"/>
          <w:noProof w:val="0"/>
          <w:sz w:val="24"/>
          <w:szCs w:val="24"/>
          <w:lang w:val="en-US"/>
        </w:rPr>
        <w:t xml:space="preserve"> outsourcing model into the cloud. Concerns about data breach incidents that has drastically effected company assets.</w:t>
      </w:r>
    </w:p>
    <w:p w:rsidR="7187E2E8" w:rsidP="1B880EC1" w:rsidRDefault="7187E2E8" w14:paraId="3B65270B" w14:textId="2CDB3067">
      <w:pPr>
        <w:pStyle w:val="Normal"/>
        <w:spacing w:after="160" w:line="480" w:lineRule="auto"/>
        <w:ind w:firstLine="0"/>
        <w:jc w:val="left"/>
        <w:rPr>
          <w:rFonts w:ascii="Times New Roman" w:hAnsi="Times New Roman" w:eastAsia="Times New Roman" w:cs="Times New Roman"/>
          <w:b w:val="0"/>
          <w:bCs w:val="0"/>
          <w:i w:val="0"/>
          <w:iCs w:val="0"/>
          <w:noProof w:val="0"/>
          <w:sz w:val="24"/>
          <w:szCs w:val="24"/>
          <w:lang w:val="en-US"/>
        </w:rPr>
      </w:pPr>
    </w:p>
    <w:p w:rsidR="7187E2E8" w:rsidP="1B880EC1" w:rsidRDefault="7187E2E8" w14:paraId="12697F95" w14:noSpellErr="1" w14:textId="077AC163">
      <w:pPr>
        <w:spacing w:after="160" w:line="480" w:lineRule="auto"/>
        <w:ind w:firstLine="720"/>
        <w:jc w:val="center"/>
        <w:rPr>
          <w:rFonts w:ascii="Times New Roman" w:hAnsi="Times New Roman" w:eastAsia="Times New Roman" w:cs="Times New Roman"/>
          <w:b w:val="0"/>
          <w:bCs w:val="0"/>
          <w:i w:val="0"/>
          <w:iCs w:val="0"/>
          <w:noProof w:val="0"/>
          <w:sz w:val="24"/>
          <w:szCs w:val="24"/>
          <w:lang w:val="en-US"/>
        </w:rPr>
      </w:pPr>
      <w:r w:rsidRPr="1B880EC1" w:rsidR="1B880EC1">
        <w:rPr>
          <w:rFonts w:ascii="Times New Roman" w:hAnsi="Times New Roman" w:eastAsia="Times New Roman" w:cs="Times New Roman"/>
          <w:b w:val="1"/>
          <w:bCs w:val="1"/>
          <w:i w:val="0"/>
          <w:iCs w:val="0"/>
          <w:noProof w:val="0"/>
          <w:sz w:val="24"/>
          <w:szCs w:val="24"/>
          <w:u w:val="single"/>
          <w:lang w:val="en-US"/>
        </w:rPr>
        <w:t>References</w:t>
      </w:r>
    </w:p>
    <w:p w:rsidR="7187E2E8" w:rsidP="1B880EC1" w:rsidRDefault="7187E2E8" w14:paraId="63A86E3B" w14:textId="7E6B8454">
      <w:pPr>
        <w:spacing w:after="160" w:line="259" w:lineRule="auto"/>
        <w:jc w:val="left"/>
        <w:rPr>
          <w:rFonts w:ascii="Times New Roman" w:hAnsi="Times New Roman" w:eastAsia="Times New Roman" w:cs="Times New Roman"/>
          <w:b w:val="0"/>
          <w:bCs w:val="0"/>
          <w:i w:val="0"/>
          <w:iCs w:val="0"/>
          <w:noProof w:val="0"/>
          <w:sz w:val="24"/>
          <w:szCs w:val="24"/>
          <w:lang w:val="en-US"/>
        </w:rPr>
      </w:pPr>
      <w:r w:rsidRPr="1B880EC1" w:rsidR="1B880EC1">
        <w:rPr>
          <w:rFonts w:ascii="Times New Roman" w:hAnsi="Times New Roman" w:eastAsia="Times New Roman" w:cs="Times New Roman"/>
          <w:b w:val="1"/>
          <w:bCs w:val="1"/>
          <w:i w:val="0"/>
          <w:iCs w:val="0"/>
          <w:noProof w:val="0"/>
          <w:sz w:val="24"/>
          <w:szCs w:val="24"/>
          <w:lang w:val="en-US"/>
        </w:rPr>
        <w:t xml:space="preserve">(1) </w:t>
      </w:r>
      <w:proofErr w:type="spellStart"/>
      <w:r w:rsidRPr="1B880EC1" w:rsidR="1B880EC1">
        <w:rPr>
          <w:rFonts w:ascii="Times New Roman" w:hAnsi="Times New Roman" w:eastAsia="Times New Roman" w:cs="Times New Roman"/>
          <w:b w:val="0"/>
          <w:bCs w:val="0"/>
          <w:i w:val="0"/>
          <w:iCs w:val="0"/>
          <w:noProof w:val="0"/>
          <w:color w:val="000000" w:themeColor="text1" w:themeTint="FF" w:themeShade="FF"/>
          <w:sz w:val="24"/>
          <w:szCs w:val="24"/>
          <w:lang w:val="en-US"/>
        </w:rPr>
        <w:t>Jamsa</w:t>
      </w:r>
      <w:proofErr w:type="spellEnd"/>
      <w:r w:rsidRPr="1B880EC1" w:rsidR="1B880EC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K. (2013). </w:t>
      </w:r>
      <w:r w:rsidRPr="1B880EC1" w:rsidR="1B880EC1">
        <w:rPr>
          <w:rFonts w:ascii="Times New Roman" w:hAnsi="Times New Roman" w:eastAsia="Times New Roman" w:cs="Times New Roman"/>
          <w:b w:val="0"/>
          <w:bCs w:val="0"/>
          <w:i w:val="1"/>
          <w:iCs w:val="1"/>
          <w:noProof w:val="0"/>
          <w:color w:val="000000" w:themeColor="text1" w:themeTint="FF" w:themeShade="FF"/>
          <w:sz w:val="24"/>
          <w:szCs w:val="24"/>
          <w:u w:val="single"/>
          <w:lang w:val="en-US"/>
        </w:rPr>
        <w:t>Cloud Computing: SaaS, PaaS, IaaS, Virtualization, Business Models, Mobile, Security, and More</w:t>
      </w:r>
      <w:r w:rsidRPr="1B880EC1" w:rsidR="1B880EC1">
        <w:rPr>
          <w:rFonts w:ascii="Times New Roman" w:hAnsi="Times New Roman" w:eastAsia="Times New Roman" w:cs="Times New Roman"/>
          <w:b w:val="0"/>
          <w:bCs w:val="0"/>
          <w:i w:val="0"/>
          <w:iCs w:val="0"/>
          <w:noProof w:val="0"/>
          <w:color w:val="000000" w:themeColor="text1" w:themeTint="FF" w:themeShade="FF"/>
          <w:sz w:val="24"/>
          <w:szCs w:val="24"/>
          <w:lang w:val="en-US"/>
        </w:rPr>
        <w:t>. Burlington, MA.: Jones &amp; Bartlett Learning.</w:t>
      </w:r>
    </w:p>
    <w:p w:rsidR="7187E2E8" w:rsidP="1B880EC1" w:rsidRDefault="7187E2E8" w14:paraId="42EC7EB1" w14:textId="31FF9299">
      <w:pPr>
        <w:spacing w:after="120" w:line="259" w:lineRule="auto"/>
        <w:rPr>
          <w:rFonts w:ascii="Times New Roman" w:hAnsi="Times New Roman" w:eastAsia="Times New Roman" w:cs="Times New Roman"/>
          <w:sz w:val="24"/>
          <w:szCs w:val="24"/>
        </w:rPr>
      </w:pPr>
      <w:r w:rsidRPr="1B880EC1" w:rsidR="1B880EC1">
        <w:rPr>
          <w:rFonts w:ascii="Times New Roman" w:hAnsi="Times New Roman" w:eastAsia="Times New Roman" w:cs="Times New Roman"/>
          <w:b w:val="1"/>
          <w:bCs w:val="1"/>
          <w:i w:val="0"/>
          <w:iCs w:val="0"/>
          <w:noProof w:val="0"/>
          <w:color w:val="000000" w:themeColor="text1" w:themeTint="FF" w:themeShade="FF"/>
          <w:sz w:val="24"/>
          <w:szCs w:val="24"/>
          <w:lang w:val="en-US"/>
        </w:rPr>
        <w:t>(2)</w:t>
      </w:r>
      <w:r w:rsidRPr="1B880EC1" w:rsidR="1B880EC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Top Cloud Hosting Requirements. (2015). </w:t>
      </w:r>
      <w:proofErr w:type="spellStart"/>
      <w:r w:rsidRPr="1B880EC1" w:rsidR="1B880EC1">
        <w:rPr>
          <w:rFonts w:ascii="Times New Roman" w:hAnsi="Times New Roman" w:eastAsia="Times New Roman" w:cs="Times New Roman"/>
          <w:b w:val="0"/>
          <w:bCs w:val="0"/>
          <w:i w:val="0"/>
          <w:iCs w:val="0"/>
          <w:noProof w:val="0"/>
          <w:color w:val="000000" w:themeColor="text1" w:themeTint="FF" w:themeShade="FF"/>
          <w:sz w:val="24"/>
          <w:szCs w:val="24"/>
          <w:lang w:val="en-US"/>
        </w:rPr>
        <w:t>SelectHub</w:t>
      </w:r>
      <w:proofErr w:type="spellEnd"/>
      <w:r w:rsidRPr="1B880EC1" w:rsidR="1B880EC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Retrieved From: </w:t>
      </w:r>
      <w:hyperlink r:id="R5be0b1abede9423b">
        <w:r w:rsidRPr="1B880EC1" w:rsidR="1B880EC1">
          <w:rPr>
            <w:rStyle w:val="Hyperlink"/>
            <w:rFonts w:ascii="Times New Roman" w:hAnsi="Times New Roman" w:eastAsia="Times New Roman" w:cs="Times New Roman"/>
            <w:b w:val="0"/>
            <w:bCs w:val="0"/>
            <w:i w:val="0"/>
            <w:iCs w:val="0"/>
            <w:noProof w:val="0"/>
            <w:color w:val="000000" w:themeColor="text1" w:themeTint="FF" w:themeShade="FF"/>
            <w:sz w:val="24"/>
            <w:szCs w:val="24"/>
            <w:u w:val="single"/>
            <w:lang w:val="en-US"/>
          </w:rPr>
          <w:t>https://selecthub.com/cloud-technology/top-cloud-hosting-requirements/</w:t>
        </w:r>
      </w:hyperlink>
    </w:p>
    <w:p w:rsidR="1B880EC1" w:rsidP="1B880EC1" w:rsidRDefault="1B880EC1" w14:paraId="13019B70" w14:textId="52D037B1">
      <w:pPr>
        <w:pStyle w:val="Normal"/>
        <w:spacing w:after="120" w:line="259" w:lineRule="auto"/>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1B880EC1" w:rsidR="1B880EC1">
        <w:rPr>
          <w:rFonts w:ascii="Times New Roman" w:hAnsi="Times New Roman" w:eastAsia="Times New Roman" w:cs="Times New Roman"/>
          <w:b w:val="1"/>
          <w:bCs w:val="1"/>
          <w:i w:val="0"/>
          <w:iCs w:val="0"/>
          <w:noProof w:val="0"/>
          <w:color w:val="000000" w:themeColor="text1" w:themeTint="FF" w:themeShade="FF"/>
          <w:sz w:val="24"/>
          <w:szCs w:val="24"/>
          <w:u w:val="none"/>
          <w:lang w:val="en-US"/>
        </w:rPr>
        <w:t xml:space="preserve">(3) </w:t>
      </w:r>
      <w:proofErr w:type="spellStart"/>
      <w:r w:rsidRPr="1B880EC1" w:rsidR="1B880EC1">
        <w:rPr>
          <w:rFonts w:ascii="Times New Roman" w:hAnsi="Times New Roman" w:eastAsia="Times New Roman" w:cs="Times New Roman"/>
          <w:b w:val="0"/>
          <w:bCs w:val="0"/>
          <w:i w:val="0"/>
          <w:iCs w:val="0"/>
          <w:noProof w:val="0"/>
          <w:color w:val="000000" w:themeColor="text1" w:themeTint="FF" w:themeShade="FF"/>
          <w:sz w:val="24"/>
          <w:szCs w:val="24"/>
          <w:u w:val="none"/>
          <w:lang w:val="en-US"/>
        </w:rPr>
        <w:t>Vlajin</w:t>
      </w:r>
      <w:proofErr w:type="spellEnd"/>
      <w:r w:rsidRPr="1B880EC1" w:rsidR="1B880EC1">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 </w:t>
      </w:r>
      <w:r w:rsidRPr="1B880EC1" w:rsidR="1B880EC1">
        <w:rPr>
          <w:rFonts w:ascii="Times New Roman" w:hAnsi="Times New Roman" w:eastAsia="Times New Roman" w:cs="Times New Roman"/>
          <w:b w:val="0"/>
          <w:bCs w:val="0"/>
          <w:i w:val="0"/>
          <w:iCs w:val="0"/>
          <w:noProof w:val="0"/>
          <w:color w:val="000000" w:themeColor="text1" w:themeTint="FF" w:themeShade="FF"/>
          <w:sz w:val="24"/>
          <w:szCs w:val="24"/>
          <w:u w:val="none"/>
          <w:lang w:val="en-US"/>
        </w:rPr>
        <w:t>Branko</w:t>
      </w:r>
      <w:r w:rsidRPr="1B880EC1" w:rsidR="1B880EC1">
        <w:rPr>
          <w:rFonts w:ascii="Times New Roman" w:hAnsi="Times New Roman" w:eastAsia="Times New Roman" w:cs="Times New Roman"/>
          <w:b w:val="0"/>
          <w:bCs w:val="0"/>
          <w:i w:val="0"/>
          <w:iCs w:val="0"/>
          <w:noProof w:val="0"/>
          <w:color w:val="000000" w:themeColor="text1" w:themeTint="FF" w:themeShade="FF"/>
          <w:sz w:val="24"/>
          <w:szCs w:val="24"/>
          <w:u w:val="none"/>
          <w:lang w:val="en-US"/>
        </w:rPr>
        <w:t>. (2018).</w:t>
      </w:r>
      <w:r w:rsidRPr="1B880EC1" w:rsidR="1B880EC1">
        <w:rPr>
          <w:rFonts w:ascii="Times New Roman" w:hAnsi="Times New Roman" w:eastAsia="Times New Roman" w:cs="Times New Roman"/>
          <w:b w:val="0"/>
          <w:bCs w:val="0"/>
          <w:i w:val="1"/>
          <w:iCs w:val="1"/>
          <w:noProof w:val="0"/>
          <w:color w:val="000000" w:themeColor="text1" w:themeTint="FF" w:themeShade="FF"/>
          <w:sz w:val="24"/>
          <w:szCs w:val="24"/>
          <w:u w:val="none"/>
          <w:lang w:val="en-US"/>
        </w:rPr>
        <w:t xml:space="preserve"> </w:t>
      </w:r>
      <w:r w:rsidRPr="1B880EC1" w:rsidR="1B880EC1">
        <w:rPr>
          <w:rFonts w:ascii="Times New Roman" w:hAnsi="Times New Roman" w:eastAsia="Times New Roman" w:cs="Times New Roman"/>
          <w:b w:val="0"/>
          <w:bCs w:val="0"/>
          <w:i w:val="1"/>
          <w:iCs w:val="1"/>
          <w:noProof w:val="0"/>
          <w:color w:val="000000" w:themeColor="text1" w:themeTint="FF" w:themeShade="FF"/>
          <w:sz w:val="24"/>
          <w:szCs w:val="24"/>
          <w:u w:val="single"/>
          <w:lang w:val="en-US"/>
        </w:rPr>
        <w:t>Cloud Laws and Regulations</w:t>
      </w:r>
      <w:r w:rsidRPr="1B880EC1" w:rsidR="1B880EC1">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 Retrieved From: </w:t>
      </w:r>
      <w:hyperlink r:id="R354b035e73f34064">
        <w:r w:rsidRPr="1B880EC1" w:rsidR="1B880EC1">
          <w:rPr>
            <w:rStyle w:val="Hyperlink"/>
            <w:rFonts w:ascii="Times New Roman" w:hAnsi="Times New Roman" w:eastAsia="Times New Roman" w:cs="Times New Roman"/>
            <w:b w:val="0"/>
            <w:bCs w:val="0"/>
            <w:i w:val="0"/>
            <w:iCs w:val="0"/>
            <w:noProof w:val="0"/>
            <w:color w:val="000000" w:themeColor="text1" w:themeTint="FF" w:themeShade="FF"/>
            <w:sz w:val="24"/>
            <w:szCs w:val="24"/>
            <w:u w:val="none"/>
            <w:lang w:val="en-US"/>
          </w:rPr>
          <w:t>https://www.cloudwards.net/what-you-need-to-know-about-cloud-laws-regulations/</w:t>
        </w:r>
      </w:hyperlink>
      <w:r w:rsidRPr="1B880EC1" w:rsidR="1B880EC1">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 </w:t>
      </w:r>
    </w:p>
    <w:p w:rsidR="7187E2E8" w:rsidP="1B880EC1" w:rsidRDefault="7187E2E8" w14:noSpellErr="1" w14:paraId="0C4BF9EE" w14:textId="276B5459">
      <w:pPr>
        <w:pStyle w:val="Normal"/>
        <w:spacing w:after="120" w:line="259" w:lineRule="auto"/>
        <w:rPr>
          <w:rFonts w:ascii="Times New Roman" w:hAnsi="Times New Roman" w:eastAsia="Times New Roman" w:cs="Times New Roman"/>
          <w:b w:val="0"/>
          <w:bCs w:val="0"/>
          <w:i w:val="0"/>
          <w:iCs w:val="0"/>
          <w:noProof w:val="0"/>
          <w:color w:val="0563C1"/>
          <w:sz w:val="24"/>
          <w:szCs w:val="24"/>
          <w:lang w:val="en-US"/>
        </w:rPr>
      </w:pPr>
      <w:r w:rsidRPr="1B880EC1" w:rsidR="1B880EC1">
        <w:rPr>
          <w:rFonts w:ascii="Times New Roman" w:hAnsi="Times New Roman" w:eastAsia="Times New Roman" w:cs="Times New Roman"/>
          <w:b w:val="1"/>
          <w:bCs w:val="1"/>
          <w:noProof w:val="0"/>
          <w:sz w:val="24"/>
          <w:szCs w:val="24"/>
          <w:lang w:val="en-US"/>
        </w:rPr>
        <w:t>(</w:t>
      </w:r>
      <w:r w:rsidRPr="1B880EC1" w:rsidR="1B880EC1">
        <w:rPr>
          <w:rFonts w:ascii="Times New Roman" w:hAnsi="Times New Roman" w:eastAsia="Times New Roman" w:cs="Times New Roman"/>
          <w:b w:val="1"/>
          <w:bCs w:val="1"/>
          <w:noProof w:val="0"/>
          <w:sz w:val="24"/>
          <w:szCs w:val="24"/>
          <w:lang w:val="en-US"/>
        </w:rPr>
        <w:t>4</w:t>
      </w:r>
      <w:r w:rsidRPr="1B880EC1" w:rsidR="1B880EC1">
        <w:rPr>
          <w:rFonts w:ascii="Times New Roman" w:hAnsi="Times New Roman" w:eastAsia="Times New Roman" w:cs="Times New Roman"/>
          <w:b w:val="1"/>
          <w:bCs w:val="1"/>
          <w:noProof w:val="0"/>
          <w:sz w:val="24"/>
          <w:szCs w:val="24"/>
          <w:lang w:val="en-US"/>
        </w:rPr>
        <w:t xml:space="preserve">)  </w:t>
      </w:r>
      <w:r w:rsidRPr="1B880EC1" w:rsidR="1B880EC1">
        <w:rPr>
          <w:rFonts w:ascii="Times New Roman" w:hAnsi="Times New Roman" w:eastAsia="Times New Roman" w:cs="Times New Roman"/>
          <w:b w:val="0"/>
          <w:bCs w:val="0"/>
          <w:noProof w:val="0"/>
          <w:sz w:val="24"/>
          <w:szCs w:val="24"/>
          <w:lang w:val="en-US"/>
        </w:rPr>
        <w:t>Davison, Dean.</w:t>
      </w:r>
      <w:r w:rsidRPr="1B880EC1" w:rsidR="1B880EC1">
        <w:rPr>
          <w:rFonts w:ascii="Times New Roman" w:hAnsi="Times New Roman" w:eastAsia="Times New Roman" w:cs="Times New Roman"/>
          <w:b w:val="1"/>
          <w:bCs w:val="1"/>
          <w:noProof w:val="0"/>
          <w:sz w:val="24"/>
          <w:szCs w:val="24"/>
          <w:lang w:val="en-US"/>
        </w:rPr>
        <w:t xml:space="preserve"> </w:t>
      </w:r>
      <w:r w:rsidRPr="1B880EC1" w:rsidR="1B880EC1">
        <w:rPr>
          <w:rFonts w:ascii="Times New Roman" w:hAnsi="Times New Roman" w:eastAsia="Times New Roman" w:cs="Times New Roman"/>
          <w:b w:val="0"/>
          <w:bCs w:val="0"/>
          <w:noProof w:val="0"/>
          <w:sz w:val="24"/>
          <w:szCs w:val="24"/>
          <w:lang w:val="en-US"/>
        </w:rPr>
        <w:t xml:space="preserve">(2004). </w:t>
      </w:r>
      <w:r w:rsidRPr="1B880EC1" w:rsidR="1B880EC1">
        <w:rPr>
          <w:rFonts w:ascii="Times New Roman" w:hAnsi="Times New Roman" w:eastAsia="Times New Roman" w:cs="Times New Roman"/>
          <w:b w:val="0"/>
          <w:bCs w:val="0"/>
          <w:i w:val="1"/>
          <w:iCs w:val="1"/>
          <w:noProof w:val="0"/>
          <w:sz w:val="24"/>
          <w:szCs w:val="24"/>
          <w:u w:val="single"/>
          <w:lang w:val="en-US"/>
        </w:rPr>
        <w:t>Top 10 Risks of Offshore Outsourcing</w:t>
      </w:r>
      <w:r w:rsidRPr="1B880EC1" w:rsidR="1B880EC1">
        <w:rPr>
          <w:rFonts w:ascii="Times New Roman" w:hAnsi="Times New Roman" w:eastAsia="Times New Roman" w:cs="Times New Roman"/>
          <w:b w:val="0"/>
          <w:bCs w:val="0"/>
          <w:i w:val="0"/>
          <w:iCs w:val="0"/>
          <w:noProof w:val="0"/>
          <w:sz w:val="24"/>
          <w:szCs w:val="24"/>
          <w:lang w:val="en-US"/>
        </w:rPr>
        <w:t xml:space="preserve">. Retrieved From: </w:t>
      </w:r>
      <w:hyperlink r:id="R5b573e190c2c4558">
        <w:r w:rsidRPr="1B880EC1" w:rsidR="1B880EC1">
          <w:rPr>
            <w:rStyle w:val="Hyperlink"/>
            <w:rFonts w:ascii="Times New Roman" w:hAnsi="Times New Roman" w:eastAsia="Times New Roman" w:cs="Times New Roman"/>
            <w:b w:val="0"/>
            <w:bCs w:val="0"/>
            <w:i w:val="0"/>
            <w:iCs w:val="0"/>
            <w:noProof w:val="0"/>
            <w:color w:val="0563C1"/>
            <w:sz w:val="24"/>
            <w:szCs w:val="24"/>
            <w:lang w:val="en-US"/>
          </w:rPr>
          <w:t>https://www.csoonline.com/article/2117420/data-protection/top-10-risks-of-offshore-outsourcing.html</w:t>
        </w:r>
      </w:hyperlink>
      <w:r w:rsidRPr="1B880EC1" w:rsidR="1B880EC1">
        <w:rPr>
          <w:rFonts w:ascii="Times New Roman" w:hAnsi="Times New Roman" w:eastAsia="Times New Roman" w:cs="Times New Roman"/>
          <w:b w:val="0"/>
          <w:bCs w:val="0"/>
          <w:i w:val="0"/>
          <w:iCs w:val="0"/>
          <w:noProof w:val="0"/>
          <w:color w:val="0563C1"/>
          <w:sz w:val="24"/>
          <w:szCs w:val="24"/>
          <w:lang w:val="en-US"/>
        </w:rPr>
        <w:t xml:space="preserve"> </w:t>
      </w:r>
    </w:p>
    <w:p w:rsidR="7187E2E8" w:rsidP="1B880EC1" w:rsidRDefault="7187E2E8" w14:noSpellErr="1" w14:paraId="308267B4" w14:textId="7598B26F">
      <w:pPr>
        <w:pStyle w:val="Normal"/>
        <w:spacing w:after="120" w:line="259" w:lineRule="auto"/>
        <w:jc w:val="left"/>
        <w:rPr>
          <w:rFonts w:ascii="Times New Roman" w:hAnsi="Times New Roman" w:eastAsia="Times New Roman" w:cs="Times New Roman"/>
          <w:b w:val="0"/>
          <w:bCs w:val="0"/>
          <w:i w:val="0"/>
          <w:iCs w:val="0"/>
          <w:noProof w:val="0"/>
          <w:sz w:val="24"/>
          <w:szCs w:val="24"/>
          <w:lang w:val="en-US"/>
        </w:rPr>
      </w:pPr>
      <w:r w:rsidRPr="1B880EC1" w:rsidR="1B880EC1">
        <w:rPr>
          <w:rFonts w:ascii="Times New Roman" w:hAnsi="Times New Roman" w:eastAsia="Times New Roman" w:cs="Times New Roman"/>
          <w:b w:val="1"/>
          <w:bCs w:val="1"/>
          <w:noProof w:val="0"/>
          <w:sz w:val="24"/>
          <w:szCs w:val="24"/>
          <w:lang w:val="en-US"/>
        </w:rPr>
        <w:t>(</w:t>
      </w:r>
      <w:r w:rsidRPr="1B880EC1" w:rsidR="1B880EC1">
        <w:rPr>
          <w:rFonts w:ascii="Times New Roman" w:hAnsi="Times New Roman" w:eastAsia="Times New Roman" w:cs="Times New Roman"/>
          <w:b w:val="1"/>
          <w:bCs w:val="1"/>
          <w:noProof w:val="0"/>
          <w:sz w:val="24"/>
          <w:szCs w:val="24"/>
          <w:lang w:val="en-US"/>
        </w:rPr>
        <w:t>5</w:t>
      </w:r>
      <w:r w:rsidRPr="1B880EC1" w:rsidR="1B880EC1">
        <w:rPr>
          <w:rFonts w:ascii="Times New Roman" w:hAnsi="Times New Roman" w:eastAsia="Times New Roman" w:cs="Times New Roman"/>
          <w:b w:val="1"/>
          <w:bCs w:val="1"/>
          <w:noProof w:val="0"/>
          <w:sz w:val="24"/>
          <w:szCs w:val="24"/>
          <w:lang w:val="en-US"/>
        </w:rPr>
        <w:t xml:space="preserve">) </w:t>
      </w:r>
      <w:r w:rsidRPr="1B880EC1" w:rsidR="1B880EC1">
        <w:rPr>
          <w:rFonts w:ascii="Times New Roman" w:hAnsi="Times New Roman" w:eastAsia="Times New Roman" w:cs="Times New Roman"/>
          <w:i w:val="1"/>
          <w:iCs w:val="1"/>
          <w:noProof w:val="0"/>
          <w:sz w:val="24"/>
          <w:szCs w:val="24"/>
          <w:u w:val="single"/>
          <w:lang w:val="en-US"/>
        </w:rPr>
        <w:t>Security Breach Notification Laws</w:t>
      </w:r>
      <w:r w:rsidRPr="1B880EC1" w:rsidR="1B880EC1">
        <w:rPr>
          <w:rFonts w:ascii="Times New Roman" w:hAnsi="Times New Roman" w:eastAsia="Times New Roman" w:cs="Times New Roman"/>
          <w:noProof w:val="0"/>
          <w:sz w:val="24"/>
          <w:szCs w:val="24"/>
          <w:lang w:val="en-US"/>
        </w:rPr>
        <w:t xml:space="preserve">. (2018). National Conference of State Legislators. Retrieved From: </w:t>
      </w:r>
      <w:hyperlink r:id="Rd55afbed8f204bd9">
        <w:r w:rsidRPr="1B880EC1" w:rsidR="1B880EC1">
          <w:rPr>
            <w:rStyle w:val="Hyperlink"/>
            <w:rFonts w:ascii="Times New Roman" w:hAnsi="Times New Roman" w:eastAsia="Times New Roman" w:cs="Times New Roman"/>
            <w:noProof w:val="0"/>
            <w:sz w:val="24"/>
            <w:szCs w:val="24"/>
            <w:lang w:val="en-US"/>
          </w:rPr>
          <w:t>http://www.ncsl.org/research/telecommunications-and-information-technology/security-breach-notification-laws.aspx (Links to an external site.)Links to an external site.</w:t>
        </w:r>
      </w:hyperlink>
    </w:p>
    <w:p w:rsidR="7187E2E8" w:rsidP="1B880EC1" w:rsidRDefault="7187E2E8" w14:noSpellErr="1" w14:paraId="4E8FEE69" w14:textId="33455668">
      <w:pPr>
        <w:spacing w:after="120" w:line="259" w:lineRule="auto"/>
        <w:jc w:val="left"/>
        <w:rPr>
          <w:rFonts w:ascii="Times New Roman" w:hAnsi="Times New Roman" w:eastAsia="Times New Roman" w:cs="Times New Roman"/>
          <w:noProof w:val="0"/>
          <w:sz w:val="24"/>
          <w:szCs w:val="24"/>
          <w:lang w:val="en-US"/>
        </w:rPr>
      </w:pPr>
      <w:r w:rsidRPr="1B880EC1" w:rsidR="1B880EC1">
        <w:rPr>
          <w:rFonts w:ascii="Times New Roman" w:hAnsi="Times New Roman" w:eastAsia="Times New Roman" w:cs="Times New Roman"/>
          <w:b w:val="1"/>
          <w:bCs w:val="1"/>
          <w:noProof w:val="0"/>
          <w:sz w:val="24"/>
          <w:szCs w:val="24"/>
          <w:lang w:val="en-US"/>
        </w:rPr>
        <w:t>(</w:t>
      </w:r>
      <w:r w:rsidRPr="1B880EC1" w:rsidR="1B880EC1">
        <w:rPr>
          <w:rFonts w:ascii="Times New Roman" w:hAnsi="Times New Roman" w:eastAsia="Times New Roman" w:cs="Times New Roman"/>
          <w:b w:val="1"/>
          <w:bCs w:val="1"/>
          <w:noProof w:val="0"/>
          <w:sz w:val="24"/>
          <w:szCs w:val="24"/>
          <w:lang w:val="en-US"/>
        </w:rPr>
        <w:t>6</w:t>
      </w:r>
      <w:r w:rsidRPr="1B880EC1" w:rsidR="1B880EC1">
        <w:rPr>
          <w:rFonts w:ascii="Times New Roman" w:hAnsi="Times New Roman" w:eastAsia="Times New Roman" w:cs="Times New Roman"/>
          <w:b w:val="1"/>
          <w:bCs w:val="1"/>
          <w:noProof w:val="0"/>
          <w:sz w:val="24"/>
          <w:szCs w:val="24"/>
          <w:lang w:val="en-US"/>
        </w:rPr>
        <w:t>)</w:t>
      </w:r>
      <w:r w:rsidRPr="1B880EC1" w:rsidR="1B880EC1">
        <w:rPr>
          <w:rFonts w:ascii="Times New Roman" w:hAnsi="Times New Roman" w:eastAsia="Times New Roman" w:cs="Times New Roman"/>
          <w:i w:val="1"/>
          <w:iCs w:val="1"/>
          <w:noProof w:val="0"/>
          <w:sz w:val="24"/>
          <w:szCs w:val="24"/>
          <w:lang w:val="en-US"/>
        </w:rPr>
        <w:t xml:space="preserve"> </w:t>
      </w:r>
      <w:r w:rsidRPr="1B880EC1" w:rsidR="1B880EC1">
        <w:rPr>
          <w:rFonts w:ascii="Times New Roman" w:hAnsi="Times New Roman" w:eastAsia="Times New Roman" w:cs="Times New Roman"/>
          <w:i w:val="1"/>
          <w:iCs w:val="1"/>
          <w:noProof w:val="0"/>
          <w:sz w:val="24"/>
          <w:szCs w:val="24"/>
          <w:u w:val="single"/>
          <w:lang w:val="en-US"/>
        </w:rPr>
        <w:t>U.S. Department of Homeland Security Cyber Security Strategy</w:t>
      </w:r>
      <w:r w:rsidRPr="1B880EC1" w:rsidR="1B880EC1">
        <w:rPr>
          <w:rFonts w:ascii="Times New Roman" w:hAnsi="Times New Roman" w:eastAsia="Times New Roman" w:cs="Times New Roman"/>
          <w:i w:val="1"/>
          <w:iCs w:val="1"/>
          <w:noProof w:val="0"/>
          <w:sz w:val="24"/>
          <w:szCs w:val="24"/>
          <w:lang w:val="en-US"/>
        </w:rPr>
        <w:t xml:space="preserve">. </w:t>
      </w:r>
      <w:r w:rsidRPr="1B880EC1" w:rsidR="1B880EC1">
        <w:rPr>
          <w:rFonts w:ascii="Times New Roman" w:hAnsi="Times New Roman" w:eastAsia="Times New Roman" w:cs="Times New Roman"/>
          <w:noProof w:val="0"/>
          <w:sz w:val="24"/>
          <w:szCs w:val="24"/>
          <w:lang w:val="en-US"/>
        </w:rPr>
        <w:t xml:space="preserve">(2018). Retrieved From: </w:t>
      </w:r>
      <w:r w:rsidRPr="1B880EC1" w:rsidR="1B880EC1">
        <w:rPr>
          <w:rFonts w:ascii="Times New Roman" w:hAnsi="Times New Roman" w:eastAsia="Times New Roman" w:cs="Times New Roman"/>
          <w:noProof w:val="0"/>
          <w:sz w:val="24"/>
          <w:szCs w:val="24"/>
          <w:lang w:val="en-US"/>
        </w:rPr>
        <w:t xml:space="preserve"> </w:t>
      </w:r>
      <w:r w:rsidRPr="1B880EC1" w:rsidR="1B880EC1">
        <w:rPr>
          <w:rFonts w:ascii="Times New Roman" w:hAnsi="Times New Roman" w:eastAsia="Times New Roman" w:cs="Times New Roman"/>
          <w:noProof w:val="0"/>
          <w:sz w:val="24"/>
          <w:szCs w:val="24"/>
          <w:lang w:val="en-US"/>
        </w:rPr>
        <w:t>https://www.dhs.gov/sites/default/files/publications/DHS-Cybersecurity-Strategy_1.pdf</w:t>
      </w:r>
    </w:p>
    <w:p w:rsidR="7187E2E8" w:rsidP="1B880EC1" w:rsidRDefault="7187E2E8" w14:noSpellErr="1" w14:paraId="053028C8" w14:textId="227C02EC">
      <w:pPr>
        <w:spacing w:after="120" w:line="259" w:lineRule="auto"/>
        <w:jc w:val="left"/>
        <w:rPr>
          <w:rFonts w:ascii="Times New Roman" w:hAnsi="Times New Roman" w:eastAsia="Times New Roman" w:cs="Times New Roman"/>
          <w:sz w:val="24"/>
          <w:szCs w:val="24"/>
        </w:rPr>
      </w:pPr>
      <w:r w:rsidRPr="1B880EC1" w:rsidR="1B880EC1">
        <w:rPr>
          <w:rFonts w:ascii="Times New Roman" w:hAnsi="Times New Roman" w:eastAsia="Times New Roman" w:cs="Times New Roman"/>
          <w:b w:val="1"/>
          <w:bCs w:val="1"/>
          <w:noProof w:val="0"/>
          <w:color w:val="000000" w:themeColor="text1" w:themeTint="FF" w:themeShade="FF"/>
          <w:sz w:val="24"/>
          <w:szCs w:val="24"/>
          <w:lang w:val="en-US"/>
        </w:rPr>
        <w:t>(</w:t>
      </w:r>
      <w:r w:rsidRPr="1B880EC1" w:rsidR="1B880EC1">
        <w:rPr>
          <w:rFonts w:ascii="Times New Roman" w:hAnsi="Times New Roman" w:eastAsia="Times New Roman" w:cs="Times New Roman"/>
          <w:b w:val="1"/>
          <w:bCs w:val="1"/>
          <w:noProof w:val="0"/>
          <w:color w:val="000000" w:themeColor="text1" w:themeTint="FF" w:themeShade="FF"/>
          <w:sz w:val="24"/>
          <w:szCs w:val="24"/>
          <w:lang w:val="en-US"/>
        </w:rPr>
        <w:t>7</w:t>
      </w:r>
      <w:r w:rsidRPr="1B880EC1" w:rsidR="1B880EC1">
        <w:rPr>
          <w:rFonts w:ascii="Times New Roman" w:hAnsi="Times New Roman" w:eastAsia="Times New Roman" w:cs="Times New Roman"/>
          <w:b w:val="1"/>
          <w:bCs w:val="1"/>
          <w:noProof w:val="0"/>
          <w:color w:val="000000" w:themeColor="text1" w:themeTint="FF" w:themeShade="FF"/>
          <w:sz w:val="24"/>
          <w:szCs w:val="24"/>
          <w:lang w:val="en-US"/>
        </w:rPr>
        <w:t>)</w:t>
      </w:r>
      <w:r w:rsidRPr="1B880EC1" w:rsidR="1B880EC1">
        <w:rPr>
          <w:rFonts w:ascii="Times New Roman" w:hAnsi="Times New Roman" w:eastAsia="Times New Roman" w:cs="Times New Roman"/>
          <w:noProof w:val="0"/>
          <w:color w:val="000000" w:themeColor="text1" w:themeTint="FF" w:themeShade="FF"/>
          <w:sz w:val="24"/>
          <w:szCs w:val="24"/>
          <w:lang w:val="en-US"/>
        </w:rPr>
        <w:t xml:space="preserve"> Robinson, Meyer. (2018). </w:t>
      </w:r>
      <w:r w:rsidRPr="1B880EC1" w:rsidR="1B880EC1">
        <w:rPr>
          <w:rFonts w:ascii="Times New Roman" w:hAnsi="Times New Roman" w:eastAsia="Times New Roman" w:cs="Times New Roman"/>
          <w:i w:val="1"/>
          <w:iCs w:val="1"/>
          <w:noProof w:val="0"/>
          <w:color w:val="000000" w:themeColor="text1" w:themeTint="FF" w:themeShade="FF"/>
          <w:sz w:val="24"/>
          <w:szCs w:val="24"/>
          <w:u w:val="single"/>
          <w:lang w:val="en-US"/>
        </w:rPr>
        <w:t>The Cambridge Analytica Scandal, in 3 Paragraphs</w:t>
      </w:r>
      <w:r w:rsidRPr="1B880EC1" w:rsidR="1B880EC1">
        <w:rPr>
          <w:rFonts w:ascii="Times New Roman" w:hAnsi="Times New Roman" w:eastAsia="Times New Roman" w:cs="Times New Roman"/>
          <w:noProof w:val="0"/>
          <w:color w:val="000000" w:themeColor="text1" w:themeTint="FF" w:themeShade="FF"/>
          <w:sz w:val="24"/>
          <w:szCs w:val="24"/>
          <w:lang w:val="en-US"/>
        </w:rPr>
        <w:t xml:space="preserve">. </w:t>
      </w:r>
      <w:r w:rsidRPr="1B880EC1" w:rsidR="1B880EC1">
        <w:rPr>
          <w:rFonts w:ascii="Times New Roman" w:hAnsi="Times New Roman" w:eastAsia="Times New Roman" w:cs="Times New Roman"/>
          <w:noProof w:val="0"/>
          <w:sz w:val="24"/>
          <w:szCs w:val="24"/>
          <w:lang w:val="en-US"/>
        </w:rPr>
        <w:t xml:space="preserve">Retrieved From: </w:t>
      </w:r>
      <w:hyperlink r:id="Rd3a9039fb7d14d7f">
        <w:r w:rsidRPr="1B880EC1" w:rsidR="1B880EC1">
          <w:rPr>
            <w:rStyle w:val="Hyperlink"/>
            <w:rFonts w:ascii="Times New Roman" w:hAnsi="Times New Roman" w:eastAsia="Times New Roman" w:cs="Times New Roman"/>
            <w:noProof w:val="0"/>
            <w:color w:val="000000" w:themeColor="text1" w:themeTint="FF" w:themeShade="FF"/>
            <w:sz w:val="24"/>
            <w:szCs w:val="24"/>
            <w:lang w:val="en-US"/>
          </w:rPr>
          <w:t>https://www.theatlantic.com/technology/archive/2018/03/the-cambridge-analytica-scandal-in-three-paragraphs/556046/ (Links to an external site.)Links</w:t>
        </w:r>
      </w:hyperlink>
    </w:p>
    <w:p w:rsidR="7187E2E8" w:rsidP="1B880EC1" w:rsidRDefault="7187E2E8" w14:paraId="0E8595F1" w14:noSpellErr="1" w14:textId="03473A3D">
      <w:pPr>
        <w:spacing w:after="120" w:line="259" w:lineRule="auto"/>
        <w:rPr>
          <w:rFonts w:ascii="Times New Roman" w:hAnsi="Times New Roman" w:eastAsia="Times New Roman" w:cs="Times New Roman"/>
          <w:b w:val="0"/>
          <w:bCs w:val="0"/>
          <w:i w:val="0"/>
          <w:iCs w:val="0"/>
          <w:noProof w:val="0"/>
          <w:sz w:val="24"/>
          <w:szCs w:val="24"/>
          <w:lang w:val="en-US"/>
        </w:rPr>
      </w:pPr>
      <w:r>
        <w:br/>
      </w:r>
    </w:p>
    <w:p w:rsidR="7187E2E8" w:rsidP="1B880EC1" w:rsidRDefault="7187E2E8" w14:paraId="21AC869F" w14:textId="4DA31D36">
      <w:pPr>
        <w:spacing w:after="120" w:line="259" w:lineRule="auto"/>
        <w:rPr>
          <w:rFonts w:ascii="Times New Roman" w:hAnsi="Times New Roman" w:eastAsia="Times New Roman" w:cs="Times New Roman"/>
          <w:b w:val="0"/>
          <w:bCs w:val="0"/>
          <w:i w:val="0"/>
          <w:iCs w:val="0"/>
          <w:noProof w:val="0"/>
          <w:sz w:val="24"/>
          <w:szCs w:val="24"/>
          <w:lang w:val="en-US"/>
        </w:rPr>
      </w:pPr>
      <w:r w:rsidRPr="1B880EC1" w:rsidR="1B880EC1">
        <w:rPr>
          <w:rFonts w:ascii="Times New Roman" w:hAnsi="Times New Roman" w:eastAsia="Times New Roman" w:cs="Times New Roman"/>
          <w:b w:val="0"/>
          <w:bCs w:val="0"/>
          <w:i w:val="0"/>
          <w:iCs w:val="0"/>
          <w:noProof w:val="0"/>
          <w:sz w:val="24"/>
          <w:szCs w:val="24"/>
          <w:lang w:val="en-US"/>
        </w:rPr>
        <w:t xml:space="preserve"> </w:t>
      </w:r>
    </w:p>
    <w:p w:rsidR="7187E2E8" w:rsidP="1B880EC1" w:rsidRDefault="7187E2E8" w14:paraId="2374CE45" w14:textId="672D9654">
      <w:pPr>
        <w:spacing w:after="120" w:line="259" w:lineRule="auto"/>
        <w:rPr>
          <w:rFonts w:ascii="Times New Roman" w:hAnsi="Times New Roman" w:eastAsia="Times New Roman" w:cs="Times New Roman"/>
          <w:b w:val="0"/>
          <w:bCs w:val="0"/>
          <w:i w:val="0"/>
          <w:iCs w:val="0"/>
          <w:noProof w:val="0"/>
          <w:sz w:val="24"/>
          <w:szCs w:val="24"/>
          <w:lang w:val="en-US"/>
        </w:rPr>
      </w:pPr>
    </w:p>
    <w:p w:rsidR="7187E2E8" w:rsidP="1B880EC1" w:rsidRDefault="7187E2E8" w14:paraId="35D55B3F" w14:textId="2DF08FE7">
      <w:pPr>
        <w:spacing w:after="120" w:line="259" w:lineRule="auto"/>
        <w:rPr>
          <w:rFonts w:ascii="Times New Roman" w:hAnsi="Times New Roman" w:eastAsia="Times New Roman" w:cs="Times New Roman"/>
          <w:b w:val="0"/>
          <w:bCs w:val="0"/>
          <w:i w:val="0"/>
          <w:iCs w:val="0"/>
          <w:noProof w:val="0"/>
          <w:sz w:val="24"/>
          <w:szCs w:val="24"/>
          <w:lang w:val="en-US"/>
        </w:rPr>
      </w:pPr>
    </w:p>
    <w:p w:rsidR="7187E2E8" w:rsidP="1B880EC1" w:rsidRDefault="7187E2E8" w14:paraId="6D1F389B" w14:textId="2F2DE649">
      <w:pPr>
        <w:spacing w:after="160" w:line="480" w:lineRule="auto"/>
        <w:ind w:left="360"/>
        <w:jc w:val="left"/>
        <w:rPr>
          <w:rFonts w:ascii="Times New Roman" w:hAnsi="Times New Roman" w:eastAsia="Times New Roman" w:cs="Times New Roman"/>
          <w:b w:val="0"/>
          <w:bCs w:val="0"/>
          <w:i w:val="0"/>
          <w:iCs w:val="0"/>
          <w:noProof w:val="0"/>
          <w:sz w:val="24"/>
          <w:szCs w:val="24"/>
          <w:lang w:val="en-US"/>
        </w:rPr>
      </w:pPr>
    </w:p>
    <w:p w:rsidR="7187E2E8" w:rsidP="1B880EC1" w:rsidRDefault="7187E2E8" w14:paraId="7443A6F0" w14:textId="4558826D">
      <w:pPr>
        <w:spacing w:after="160" w:line="259" w:lineRule="auto"/>
        <w:rPr>
          <w:rFonts w:ascii="Times New Roman" w:hAnsi="Times New Roman" w:eastAsia="Times New Roman" w:cs="Times New Roman"/>
          <w:b w:val="0"/>
          <w:bCs w:val="0"/>
          <w:i w:val="0"/>
          <w:iCs w:val="0"/>
          <w:noProof w:val="0"/>
          <w:sz w:val="24"/>
          <w:szCs w:val="24"/>
          <w:lang w:val="en-US"/>
        </w:rPr>
      </w:pPr>
    </w:p>
    <w:p w:rsidR="7187E2E8" w:rsidP="1B880EC1" w:rsidRDefault="7187E2E8" w14:paraId="45C4BA9B" w14:textId="2B84B4FF">
      <w:pPr>
        <w:spacing w:after="160" w:line="259" w:lineRule="auto"/>
        <w:rPr>
          <w:rFonts w:ascii="Times New Roman" w:hAnsi="Times New Roman" w:eastAsia="Times New Roman" w:cs="Times New Roman"/>
          <w:b w:val="0"/>
          <w:bCs w:val="0"/>
          <w:i w:val="0"/>
          <w:iCs w:val="0"/>
          <w:noProof w:val="0"/>
          <w:sz w:val="24"/>
          <w:szCs w:val="24"/>
          <w:lang w:val="en-US"/>
        </w:rPr>
      </w:pPr>
    </w:p>
    <w:p w:rsidR="7187E2E8" w:rsidP="1B880EC1" w:rsidRDefault="7187E2E8" w14:paraId="7919AA89" w14:textId="2119C306" w14:noSpellErr="1">
      <w:pPr>
        <w:pStyle w:val="Normal"/>
        <w:spacing w:after="160" w:line="480" w:lineRule="auto"/>
        <w:jc w:val="left"/>
        <w:rPr>
          <w:rFonts w:ascii="Times New Roman" w:hAnsi="Times New Roman" w:eastAsia="Times New Roman" w:cs="Times New Roman"/>
          <w:b w:val="1"/>
          <w:bCs w:val="1"/>
          <w:i w:val="0"/>
          <w:iCs w:val="0"/>
          <w:noProof w:val="0"/>
          <w:sz w:val="24"/>
          <w:szCs w:val="24"/>
          <w:u w:val="single"/>
          <w:lang w:val="en-US"/>
        </w:rPr>
      </w:pPr>
    </w:p>
    <w:p w:rsidR="7187E2E8" w:rsidP="1B880EC1" w:rsidRDefault="7187E2E8" w14:paraId="16E156A9" w14:textId="14B06F4B">
      <w:pPr>
        <w:spacing w:after="160" w:line="480" w:lineRule="auto"/>
        <w:ind w:firstLine="720"/>
        <w:jc w:val="left"/>
        <w:rPr>
          <w:rFonts w:ascii="Times New Roman" w:hAnsi="Times New Roman" w:eastAsia="Times New Roman" w:cs="Times New Roman"/>
          <w:b w:val="0"/>
          <w:bCs w:val="0"/>
          <w:i w:val="0"/>
          <w:iCs w:val="0"/>
          <w:noProof w:val="0"/>
          <w:sz w:val="24"/>
          <w:szCs w:val="24"/>
          <w:lang w:val="en-US"/>
        </w:rPr>
      </w:pPr>
    </w:p>
    <w:p w:rsidR="7187E2E8" w:rsidP="1B880EC1" w:rsidRDefault="7187E2E8" w14:paraId="594AC18F" w14:textId="4F8592F7">
      <w:pPr>
        <w:spacing w:after="160" w:line="480" w:lineRule="auto"/>
        <w:ind w:firstLine="720"/>
        <w:jc w:val="left"/>
        <w:rPr>
          <w:rFonts w:ascii="Times New Roman" w:hAnsi="Times New Roman" w:eastAsia="Times New Roman" w:cs="Times New Roman"/>
          <w:b w:val="0"/>
          <w:bCs w:val="0"/>
          <w:i w:val="0"/>
          <w:iCs w:val="0"/>
          <w:noProof w:val="0"/>
          <w:sz w:val="24"/>
          <w:szCs w:val="24"/>
          <w:lang w:val="en-US"/>
        </w:rPr>
      </w:pPr>
    </w:p>
    <w:p w:rsidR="7187E2E8" w:rsidP="1B880EC1" w:rsidRDefault="7187E2E8" w14:paraId="496BEB6C" w14:textId="6078DAD4">
      <w:pPr>
        <w:pStyle w:val="Normal"/>
        <w:spacing w:after="120" w:line="259" w:lineRule="auto"/>
        <w:rPr>
          <w:rFonts w:ascii="Times New Roman" w:hAnsi="Times New Roman" w:eastAsia="Times New Roman" w:cs="Times New Roman"/>
          <w:b w:val="0"/>
          <w:bCs w:val="0"/>
          <w:i w:val="0"/>
          <w:iCs w:val="0"/>
          <w:noProof w:val="0"/>
          <w:sz w:val="24"/>
          <w:szCs w:val="24"/>
          <w:lang w:val="en-US"/>
        </w:rPr>
      </w:pPr>
    </w:p>
    <w:p w:rsidR="1B880EC1" w:rsidP="1B880EC1" w:rsidRDefault="1B880EC1" w14:paraId="3CBA01BA" w14:textId="68B8F264">
      <w:pPr>
        <w:pStyle w:val="Normal"/>
        <w:spacing w:after="120" w:line="259" w:lineRule="auto"/>
        <w:rPr>
          <w:rFonts w:ascii="Times New Roman" w:hAnsi="Times New Roman" w:eastAsia="Times New Roman" w:cs="Times New Roman"/>
          <w:b w:val="0"/>
          <w:bCs w:val="0"/>
          <w:i w:val="0"/>
          <w:iCs w:val="0"/>
          <w:noProof w:val="0"/>
          <w:sz w:val="24"/>
          <w:szCs w:val="24"/>
          <w:lang w:val="en-US"/>
        </w:rPr>
      </w:pPr>
    </w:p>
    <w:p w:rsidR="7187E2E8" w:rsidP="1B880EC1" w:rsidRDefault="7187E2E8" w14:paraId="16358FEC" w14:textId="399532D7">
      <w:pPr>
        <w:spacing w:after="120" w:line="259" w:lineRule="auto"/>
        <w:rPr>
          <w:rFonts w:ascii="Times New Roman" w:hAnsi="Times New Roman" w:eastAsia="Times New Roman" w:cs="Times New Roman"/>
          <w:b w:val="0"/>
          <w:bCs w:val="0"/>
          <w:i w:val="0"/>
          <w:iCs w:val="0"/>
          <w:noProof w:val="0"/>
          <w:sz w:val="24"/>
          <w:szCs w:val="24"/>
          <w:lang w:val="en-US"/>
        </w:rPr>
      </w:pPr>
    </w:p>
    <w:p w:rsidR="7187E2E8" w:rsidP="1B880EC1" w:rsidRDefault="7187E2E8" w14:paraId="195DD482" w14:textId="65EA1498">
      <w:pPr>
        <w:spacing w:after="120" w:line="259" w:lineRule="auto"/>
        <w:rPr>
          <w:rFonts w:ascii="Times New Roman" w:hAnsi="Times New Roman" w:eastAsia="Times New Roman" w:cs="Times New Roman"/>
          <w:b w:val="0"/>
          <w:bCs w:val="0"/>
          <w:i w:val="0"/>
          <w:iCs w:val="0"/>
          <w:noProof w:val="0"/>
          <w:sz w:val="24"/>
          <w:szCs w:val="24"/>
          <w:lang w:val="en-US"/>
        </w:rPr>
      </w:pPr>
    </w:p>
    <w:p w:rsidR="7187E2E8" w:rsidP="1B880EC1" w:rsidRDefault="7187E2E8" w14:paraId="42F154A4" w14:textId="18ABD881">
      <w:pPr>
        <w:spacing w:after="160" w:line="480" w:lineRule="auto"/>
        <w:ind w:left="360"/>
        <w:jc w:val="left"/>
        <w:rPr>
          <w:rFonts w:ascii="Times New Roman" w:hAnsi="Times New Roman" w:eastAsia="Times New Roman" w:cs="Times New Roman"/>
          <w:b w:val="0"/>
          <w:bCs w:val="0"/>
          <w:i w:val="0"/>
          <w:iCs w:val="0"/>
          <w:noProof w:val="0"/>
          <w:sz w:val="24"/>
          <w:szCs w:val="24"/>
          <w:lang w:val="en-US"/>
        </w:rPr>
      </w:pPr>
    </w:p>
    <w:p w:rsidR="7187E2E8" w:rsidP="1B880EC1" w:rsidRDefault="7187E2E8" w14:paraId="5DD7A0F0" w14:textId="37DE5B85">
      <w:pPr>
        <w:spacing w:after="160" w:line="259" w:lineRule="auto"/>
        <w:rPr>
          <w:rFonts w:ascii="Times New Roman" w:hAnsi="Times New Roman" w:eastAsia="Times New Roman" w:cs="Times New Roman"/>
          <w:b w:val="0"/>
          <w:bCs w:val="0"/>
          <w:i w:val="0"/>
          <w:iCs w:val="0"/>
          <w:noProof w:val="0"/>
          <w:sz w:val="24"/>
          <w:szCs w:val="24"/>
          <w:lang w:val="en-US"/>
        </w:rPr>
      </w:pPr>
    </w:p>
    <w:p w:rsidR="7187E2E8" w:rsidP="1B880EC1" w:rsidRDefault="7187E2E8" w14:paraId="02CCB2FB" w14:textId="15F84AF6">
      <w:pPr>
        <w:spacing w:after="160" w:line="259" w:lineRule="auto"/>
        <w:rPr>
          <w:rFonts w:ascii="Times New Roman" w:hAnsi="Times New Roman" w:eastAsia="Times New Roman" w:cs="Times New Roman"/>
          <w:b w:val="0"/>
          <w:bCs w:val="0"/>
          <w:i w:val="0"/>
          <w:iCs w:val="0"/>
          <w:noProof w:val="0"/>
          <w:sz w:val="24"/>
          <w:szCs w:val="24"/>
          <w:lang w:val="en-US"/>
        </w:rPr>
      </w:pPr>
    </w:p>
    <w:p w:rsidR="7187E2E8" w:rsidP="1B880EC1" w:rsidRDefault="7187E2E8" w14:paraId="2FADE2E1" w14:textId="0969777E">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985A6A4"/>
  <w15:docId w15:val="{47860ab9-9882-469a-bf9d-5985e50717c6}"/>
  <w:rsids>
    <w:rsidRoot w:val="6B9853EB"/>
    <w:rsid w:val="1B880EC1"/>
    <w:rsid w:val="6B9853EB"/>
    <w:rsid w:val="7187E2E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selecthub.com/cloud-technology/top-cloud-hosting-requirements/" TargetMode="External" Id="R5be0b1abede9423b" /><Relationship Type="http://schemas.openxmlformats.org/officeDocument/2006/relationships/hyperlink" Target="https://www.cloudwards.net/what-you-need-to-know-about-cloud-laws-regulations/" TargetMode="External" Id="R354b035e73f34064" /><Relationship Type="http://schemas.openxmlformats.org/officeDocument/2006/relationships/hyperlink" Target="https://www.csoonline.com/article/2117420/data-protection/top-10-risks-of-offshore-outsourcing.html" TargetMode="External" Id="R5b573e190c2c4558" /><Relationship Type="http://schemas.openxmlformats.org/officeDocument/2006/relationships/hyperlink" Target="http://www.ncsl.org/research/telecommunications-and-information-technology/security-breach-notification-laws.aspx" TargetMode="External" Id="Rd55afbed8f204bd9" /><Relationship Type="http://schemas.openxmlformats.org/officeDocument/2006/relationships/hyperlink" Target="https://www.theatlantic.com/technology/archive/2018/03/the-cambridge-analytica-scandal-in-three-paragraphs/556046/" TargetMode="External" Id="Rd3a9039fb7d14d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2018-11-05T09:16:23.2737598Z</dcterms:created>
  <dcterms:modified xsi:type="dcterms:W3CDTF">2018-11-05T10:24:16.9146604Z</dcterms:modified>
  <dc:creator>Guest User</dc:creator>
  <lastModifiedBy>Guest User</lastModifiedBy>
</coreProperties>
</file>