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60A29CDA" w:rsidP="60A29CDA" w:rsidRDefault="60A29CDA" w14:paraId="0C8E2480" w14:textId="3B00C86B">
      <w:pPr>
        <w:pStyle w:val="Heading2"/>
        <w:rPr>
          <w:i w:val="0"/>
          <w:iCs w:val="0"/>
          <w:color w:val="auto"/>
        </w:rPr>
      </w:pPr>
      <w:r w:rsidRPr="60A29CDA" w:rsidR="60A29CDA">
        <w:rPr>
          <w:i w:val="0"/>
          <w:iCs w:val="0"/>
          <w:color w:val="auto"/>
        </w:rPr>
        <w:t xml:space="preserve">ECPI University </w:t>
      </w:r>
      <w:r w:rsidRPr="60A29CDA" w:rsidR="60A29CDA">
        <w:rPr>
          <w:i w:val="0"/>
          <w:iCs w:val="0"/>
          <w:color w:val="auto"/>
          <w:sz w:val="24"/>
          <w:szCs w:val="24"/>
        </w:rPr>
        <w:t xml:space="preserve">                                                                                    Rafat </w:t>
      </w:r>
      <w:r w:rsidRPr="60A29CDA" w:rsidR="60A29CDA">
        <w:rPr>
          <w:i w:val="0"/>
          <w:iCs w:val="0"/>
          <w:color w:val="auto"/>
          <w:sz w:val="24"/>
          <w:szCs w:val="24"/>
        </w:rPr>
        <w:t>Khandaker</w:t>
      </w:r>
    </w:p>
    <w:p w:rsidR="60A29CDA" w:rsidP="60A29CDA" w:rsidRDefault="60A29CDA" w14:noSpellErr="1" w14:paraId="5F3E6D3E" w14:textId="15317A99">
      <w:pPr>
        <w:pStyle w:val="Normal"/>
        <w:rPr>
          <w:b w:val="1"/>
          <w:bCs w:val="1"/>
        </w:rPr>
      </w:pPr>
      <w:r w:rsidRPr="60A29CDA" w:rsidR="60A29CDA">
        <w:rPr>
          <w:b w:val="1"/>
          <w:bCs w:val="1"/>
        </w:rPr>
        <w:t>CIS_225                                                                                                                                  09/16/18</w:t>
      </w:r>
    </w:p>
    <w:p xmlns:wp14="http://schemas.microsoft.com/office/word/2010/wordml" w:rsidR="00D607E5" w:rsidP="60A29CDA" w:rsidRDefault="00D607E5" w14:paraId="42168117" wp14:noSpellErr="1" wp14:textId="0A9E0B1A">
      <w:pPr>
        <w:pStyle w:val="Heading2"/>
        <w:rPr>
          <w:i w:val="0"/>
          <w:iCs w:val="0"/>
          <w:color w:val="4F81BD" w:themeColor="accent1" w:themeTint="FF" w:themeShade="FF"/>
        </w:rPr>
      </w:pPr>
      <w:r w:rsidRPr="60A29CDA" w:rsidR="60A29CDA">
        <w:rPr>
          <w:i w:val="0"/>
          <w:iCs w:val="0"/>
          <w:color w:val="4F81BD" w:themeColor="accent1" w:themeTint="FF" w:themeShade="FF"/>
        </w:rPr>
        <w:t>Unit 3</w:t>
      </w:r>
      <w:r w:rsidRPr="60A29CDA" w:rsidR="60A29CDA">
        <w:rPr>
          <w:i w:val="0"/>
          <w:iCs w:val="0"/>
          <w:color w:val="4F81BD" w:themeColor="accent1" w:themeTint="FF" w:themeShade="FF"/>
        </w:rPr>
        <w:t xml:space="preserve"> </w:t>
      </w:r>
      <w:r w:rsidRPr="60A29CDA" w:rsidR="60A29CDA">
        <w:rPr>
          <w:i w:val="0"/>
          <w:iCs w:val="0"/>
          <w:color w:val="4F81BD" w:themeColor="accent1" w:themeTint="FF" w:themeShade="FF"/>
        </w:rPr>
        <w:t xml:space="preserve">Lab </w:t>
      </w:r>
      <w:r w:rsidRPr="60A29CDA" w:rsidR="60A29CDA">
        <w:rPr>
          <w:i w:val="0"/>
          <w:iCs w:val="0"/>
          <w:color w:val="4F81BD" w:themeColor="accent1" w:themeTint="FF" w:themeShade="FF"/>
        </w:rPr>
        <w:t>1</w:t>
      </w:r>
    </w:p>
    <w:p w:rsidR="60A29CDA" w:rsidP="60A29CDA" w:rsidRDefault="60A29CDA" w14:paraId="17F3AC23" w14:textId="179FFAA0">
      <w:pPr>
        <w:pStyle w:val="Normal"/>
      </w:pPr>
    </w:p>
    <w:p xmlns:wp14="http://schemas.microsoft.com/office/word/2010/wordml" w:rsidRPr="009E6312" w:rsidR="0079370C" w:rsidP="009E6312" w:rsidRDefault="00DF692E" w14:paraId="07FDEFDF" wp14:textId="77777777">
      <w:pPr>
        <w:pStyle w:val="Heading2"/>
        <w:rPr>
          <w:i w:val="0"/>
          <w:color w:val="4F81BD"/>
        </w:rPr>
      </w:pPr>
      <w:r w:rsidRPr="009E6312">
        <w:rPr>
          <w:i w:val="0"/>
          <w:color w:val="4F81BD"/>
        </w:rPr>
        <w:t>Researching an Anti-</w:t>
      </w:r>
      <w:r w:rsidRPr="009E6312" w:rsidR="00ED251A">
        <w:rPr>
          <w:i w:val="0"/>
          <w:color w:val="4F81BD"/>
        </w:rPr>
        <w:t>Virus</w:t>
      </w:r>
      <w:r w:rsidRPr="009E6312">
        <w:rPr>
          <w:i w:val="0"/>
          <w:color w:val="4F81BD"/>
        </w:rPr>
        <w:t xml:space="preserve"> </w:t>
      </w:r>
      <w:r w:rsidRPr="009E6312" w:rsidR="00131A82">
        <w:rPr>
          <w:i w:val="0"/>
          <w:color w:val="4F81BD"/>
        </w:rPr>
        <w:t>S</w:t>
      </w:r>
      <w:r w:rsidRPr="009E6312">
        <w:rPr>
          <w:i w:val="0"/>
          <w:color w:val="4F81BD"/>
        </w:rPr>
        <w:t xml:space="preserve">oftware </w:t>
      </w:r>
      <w:r w:rsidRPr="009E6312" w:rsidR="00131A82">
        <w:rPr>
          <w:i w:val="0"/>
          <w:color w:val="4F81BD"/>
        </w:rPr>
        <w:t>P</w:t>
      </w:r>
      <w:r w:rsidRPr="009E6312">
        <w:rPr>
          <w:i w:val="0"/>
          <w:color w:val="4F81BD"/>
        </w:rPr>
        <w:t>roduct</w:t>
      </w:r>
    </w:p>
    <w:p xmlns:wp14="http://schemas.microsoft.com/office/word/2010/wordml" w:rsidR="0079370C" w:rsidRDefault="0079370C" w14:paraId="6510F2A9" wp14:textId="77777777">
      <w:pPr>
        <w:pStyle w:val="SectionHeading"/>
      </w:pPr>
      <w:r>
        <w:t>Objective</w:t>
      </w:r>
    </w:p>
    <w:p xmlns:wp14="http://schemas.microsoft.com/office/word/2010/wordml" w:rsidR="00424026" w:rsidRDefault="00AE2A01" w14:paraId="50FD7F59" wp14:textId="77777777">
      <w:pPr>
        <w:pStyle w:val="Bullet1"/>
        <w:rPr/>
      </w:pPr>
      <w:r w:rsidR="60A29CDA">
        <w:rPr/>
        <w:t>Research an Anti-</w:t>
      </w:r>
      <w:r w:rsidR="60A29CDA">
        <w:rPr/>
        <w:t>Virus</w:t>
      </w:r>
      <w:r w:rsidR="60A29CDA">
        <w:rPr/>
        <w:t xml:space="preserve"> software package </w:t>
      </w:r>
      <w:r w:rsidR="60A29CDA">
        <w:rPr/>
        <w:t xml:space="preserve">that meets the requirements </w:t>
      </w:r>
      <w:r w:rsidR="60A29CDA">
        <w:rPr/>
        <w:t>for a small business</w:t>
      </w:r>
      <w:r w:rsidR="60A29CDA">
        <w:rPr/>
        <w:t>.</w:t>
      </w:r>
    </w:p>
    <w:p xmlns:wp14="http://schemas.microsoft.com/office/word/2010/wordml" w:rsidR="0079370C" w:rsidRDefault="0079370C" w14:paraId="2E0A6F91" wp14:textId="77777777">
      <w:pPr>
        <w:pStyle w:val="SectionHeading"/>
        <w:outlineLvl w:val="0"/>
        <w:rPr>
          <w:rFonts w:eastAsia="Arial"/>
        </w:rPr>
      </w:pPr>
      <w:r>
        <w:rPr>
          <w:rFonts w:eastAsia="Arial"/>
        </w:rPr>
        <w:t>Background</w:t>
      </w:r>
    </w:p>
    <w:p xmlns:wp14="http://schemas.microsoft.com/office/word/2010/wordml" w:rsidR="0099259C" w:rsidP="000207BC" w:rsidRDefault="00AE2A01" w14:paraId="1AC3E76F" wp14:textId="77777777">
      <w:pPr>
        <w:pStyle w:val="Body"/>
        <w:rPr>
          <w:rFonts w:eastAsia="Arial"/>
        </w:rPr>
      </w:pPr>
      <w:bookmarkStart w:name="_Toc492961008" w:id="0"/>
      <w:bookmarkStart w:name="_Toc492974528" w:id="1"/>
      <w:bookmarkStart w:name="_Toc492974581" w:id="2"/>
      <w:bookmarkStart w:name="_Toc494171525" w:id="3"/>
      <w:r>
        <w:rPr>
          <w:rFonts w:eastAsia="Arial"/>
        </w:rPr>
        <w:t>You have been asked to recommend an Anti-</w:t>
      </w:r>
      <w:r w:rsidR="00ED251A">
        <w:rPr>
          <w:rFonts w:eastAsia="Arial"/>
        </w:rPr>
        <w:t>Virus</w:t>
      </w:r>
      <w:r>
        <w:rPr>
          <w:rFonts w:eastAsia="Arial"/>
        </w:rPr>
        <w:t xml:space="preserve"> software package for a small business. The</w:t>
      </w:r>
      <w:r w:rsidR="00A045DA">
        <w:rPr>
          <w:rFonts w:eastAsia="Arial"/>
        </w:rPr>
        <w:t xml:space="preserve"> business is</w:t>
      </w:r>
      <w:r>
        <w:rPr>
          <w:rFonts w:eastAsia="Arial"/>
        </w:rPr>
        <w:t xml:space="preserve"> concerned about viruses and malware</w:t>
      </w:r>
      <w:r w:rsidR="00A045DA">
        <w:rPr>
          <w:rFonts w:eastAsia="Arial"/>
        </w:rPr>
        <w:t>, because</w:t>
      </w:r>
      <w:r>
        <w:rPr>
          <w:rFonts w:eastAsia="Arial"/>
        </w:rPr>
        <w:t xml:space="preserve"> it has been a problem in the past. </w:t>
      </w:r>
      <w:r w:rsidR="00A045DA">
        <w:rPr>
          <w:rFonts w:eastAsia="Arial"/>
        </w:rPr>
        <w:t xml:space="preserve">The customer </w:t>
      </w:r>
      <w:r>
        <w:rPr>
          <w:rFonts w:eastAsia="Arial"/>
        </w:rPr>
        <w:t>also want</w:t>
      </w:r>
      <w:r w:rsidR="00A045DA">
        <w:rPr>
          <w:rFonts w:eastAsia="Arial"/>
        </w:rPr>
        <w:t>s</w:t>
      </w:r>
      <w:r>
        <w:rPr>
          <w:rFonts w:eastAsia="Arial"/>
        </w:rPr>
        <w:t xml:space="preserve"> to be able to centrally manage the Anti-</w:t>
      </w:r>
      <w:r w:rsidR="00ED251A">
        <w:rPr>
          <w:rFonts w:eastAsia="Arial"/>
        </w:rPr>
        <w:t>Virus</w:t>
      </w:r>
      <w:r>
        <w:rPr>
          <w:rFonts w:eastAsia="Arial"/>
        </w:rPr>
        <w:t xml:space="preserve"> solution. </w:t>
      </w:r>
      <w:r w:rsidR="00A045DA">
        <w:rPr>
          <w:rFonts w:eastAsia="Arial"/>
        </w:rPr>
        <w:t xml:space="preserve">The customer </w:t>
      </w:r>
      <w:r w:rsidR="00ED251A">
        <w:rPr>
          <w:rFonts w:eastAsia="Arial"/>
        </w:rPr>
        <w:t>would like to have all Anti-Virus</w:t>
      </w:r>
      <w:r>
        <w:rPr>
          <w:rFonts w:eastAsia="Arial"/>
        </w:rPr>
        <w:t xml:space="preserve"> alerting viewable in one location, and would like to receive e</w:t>
      </w:r>
      <w:r w:rsidR="00A045DA">
        <w:rPr>
          <w:rFonts w:eastAsia="Arial"/>
        </w:rPr>
        <w:t>-</w:t>
      </w:r>
      <w:r>
        <w:rPr>
          <w:rFonts w:eastAsia="Arial"/>
        </w:rPr>
        <w:t>mail alerts when an infection has occurred.</w:t>
      </w:r>
    </w:p>
    <w:p xmlns:wp14="http://schemas.microsoft.com/office/word/2010/wordml" w:rsidR="0079370C" w:rsidRDefault="0079370C" w14:paraId="3D3866D7" wp14:textId="77777777">
      <w:pPr>
        <w:pStyle w:val="Steps"/>
      </w:pPr>
      <w:r>
        <w:t>Step 1</w:t>
      </w:r>
      <w:r w:rsidR="00DC5FAA">
        <w:t>:</w:t>
      </w:r>
      <w:r>
        <w:t xml:space="preserve"> </w:t>
      </w:r>
      <w:r w:rsidR="004C4887">
        <w:t xml:space="preserve">Identify </w:t>
      </w:r>
      <w:r w:rsidR="00AE2A01">
        <w:t>three products</w:t>
      </w:r>
      <w:r w:rsidR="0037111E">
        <w:t xml:space="preserve"> </w:t>
      </w:r>
    </w:p>
    <w:p xmlns:wp14="http://schemas.microsoft.com/office/word/2010/wordml" w:rsidR="0099259C" w:rsidP="000207BC" w:rsidRDefault="00AE2A01" w14:paraId="28CA9A3A" wp14:textId="77777777">
      <w:pPr>
        <w:pStyle w:val="Body"/>
      </w:pPr>
      <w:r>
        <w:t>Using the Internet,</w:t>
      </w:r>
      <w:r w:rsidR="004C4887">
        <w:t xml:space="preserve"> </w:t>
      </w:r>
      <w:r>
        <w:t xml:space="preserve">research products from </w:t>
      </w:r>
      <w:r w:rsidR="000F4C93">
        <w:t xml:space="preserve">three </w:t>
      </w:r>
      <w:r>
        <w:t xml:space="preserve">different companies that meet the requirements of the small business. </w:t>
      </w:r>
      <w:r w:rsidR="00D9769E">
        <w:t xml:space="preserve">Include URL you used to find each Anti-Virus software package.  </w:t>
      </w:r>
      <w:r>
        <w:t>The Anti-</w:t>
      </w:r>
      <w:r w:rsidR="00ED251A">
        <w:t>Virus</w:t>
      </w:r>
      <w:r w:rsidR="00D9769E">
        <w:t xml:space="preserve"> product needs to include</w:t>
      </w:r>
      <w:r>
        <w:t xml:space="preserve"> the following features:</w:t>
      </w:r>
    </w:p>
    <w:p xmlns:wp14="http://schemas.microsoft.com/office/word/2010/wordml" w:rsidR="00AE2A01" w:rsidP="000207BC" w:rsidRDefault="00816240" w14:paraId="4C9C038B" wp14:textId="77777777">
      <w:pPr>
        <w:pStyle w:val="Bullet1"/>
        <w:rPr/>
      </w:pPr>
      <w:r w:rsidR="60A29CDA">
        <w:rPr/>
        <w:t>Anti-virus</w:t>
      </w:r>
    </w:p>
    <w:p xmlns:wp14="http://schemas.microsoft.com/office/word/2010/wordml" w:rsidR="00816240" w:rsidP="000207BC" w:rsidRDefault="00816240" w14:paraId="4650C5B4" wp14:textId="77777777">
      <w:pPr>
        <w:pStyle w:val="Bullet1"/>
        <w:rPr/>
      </w:pPr>
      <w:r w:rsidR="60A29CDA">
        <w:rPr/>
        <w:t>Anti-spyware</w:t>
      </w:r>
    </w:p>
    <w:p xmlns:wp14="http://schemas.microsoft.com/office/word/2010/wordml" w:rsidR="00816240" w:rsidP="000207BC" w:rsidRDefault="00816240" w14:paraId="183EA958" wp14:textId="77777777">
      <w:pPr>
        <w:pStyle w:val="Bullet1"/>
        <w:rPr/>
      </w:pPr>
      <w:r w:rsidR="60A29CDA">
        <w:rPr/>
        <w:t>Anti-malware</w:t>
      </w:r>
    </w:p>
    <w:p xmlns:wp14="http://schemas.microsoft.com/office/word/2010/wordml" w:rsidR="00816240" w:rsidP="000207BC" w:rsidRDefault="00816240" w14:paraId="7BB6A723" wp14:textId="77777777">
      <w:pPr>
        <w:pStyle w:val="Bullet1"/>
        <w:rPr/>
      </w:pPr>
      <w:r w:rsidR="60A29CDA">
        <w:rPr/>
        <w:t>Central management</w:t>
      </w:r>
      <w:bookmarkStart w:name="_GoBack" w:id="4"/>
      <w:bookmarkEnd w:id="4"/>
    </w:p>
    <w:p xmlns:wp14="http://schemas.microsoft.com/office/word/2010/wordml" w:rsidR="00816240" w:rsidP="000207BC" w:rsidRDefault="00816240" w14:paraId="35050FD6" wp14:textId="77777777">
      <w:pPr>
        <w:pStyle w:val="Bullet1"/>
        <w:rPr/>
      </w:pPr>
      <w:r w:rsidR="60A29CDA">
        <w:rPr/>
        <w:t>E</w:t>
      </w:r>
      <w:r w:rsidR="60A29CDA">
        <w:rPr/>
        <w:t>-</w:t>
      </w:r>
      <w:r w:rsidR="60A29CDA">
        <w:rPr/>
        <w:t>mail alert</w:t>
      </w:r>
      <w:r w:rsidR="60A29CDA">
        <w:rPr/>
        <w:t>s</w:t>
      </w:r>
    </w:p>
    <w:tbl>
      <w:tblPr>
        <w:tblW w:w="0" w:type="auto"/>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Look w:val="04A0" w:firstRow="1" w:lastRow="0" w:firstColumn="1" w:lastColumn="0" w:noHBand="0" w:noVBand="1"/>
      </w:tblPr>
      <w:tblGrid>
        <w:gridCol w:w="3476"/>
        <w:gridCol w:w="3181"/>
        <w:gridCol w:w="3403"/>
      </w:tblGrid>
      <w:tr xmlns:wp14="http://schemas.microsoft.com/office/word/2010/wordml" w:rsidRPr="007B0228" w:rsidR="00D9769E" w:rsidTr="60A29CDA" w14:paraId="59D752B5" wp14:textId="77777777">
        <w:tc>
          <w:tcPr>
            <w:tcW w:w="3553" w:type="dxa"/>
            <w:tcBorders>
              <w:top w:val="single" w:color="4F81BD" w:themeColor="accent1" w:sz="8" w:space="0"/>
              <w:left w:val="single" w:color="4F81BD" w:themeColor="accent1" w:sz="8" w:space="0"/>
              <w:bottom w:val="single" w:color="4F81BD" w:themeColor="accent1" w:sz="18" w:space="0"/>
              <w:right w:val="single" w:color="4F81BD" w:themeColor="accent1" w:sz="8" w:space="0"/>
            </w:tcBorders>
            <w:tcMar/>
          </w:tcPr>
          <w:p w:rsidRPr="005660F2" w:rsidR="00D9769E" w:rsidP="00D9769E" w:rsidRDefault="00D9769E" w14:paraId="7D3AF130" wp14:textId="77777777">
            <w:pPr>
              <w:pStyle w:val="Steps"/>
              <w:jc w:val="center"/>
              <w:rPr>
                <w:bCs/>
                <w:color w:val="000000"/>
                <w:sz w:val="20"/>
                <w:szCs w:val="20"/>
              </w:rPr>
            </w:pPr>
            <w:r w:rsidRPr="005660F2">
              <w:rPr>
                <w:bCs/>
                <w:color w:val="000000"/>
                <w:sz w:val="20"/>
                <w:szCs w:val="20"/>
              </w:rPr>
              <w:t>Anti-Virus Company</w:t>
            </w:r>
          </w:p>
        </w:tc>
        <w:tc>
          <w:tcPr>
            <w:tcW w:w="3249" w:type="dxa"/>
            <w:tcBorders>
              <w:top w:val="single" w:color="4F81BD" w:themeColor="accent1" w:sz="8" w:space="0"/>
              <w:left w:val="single" w:color="4F81BD" w:themeColor="accent1" w:sz="8" w:space="0"/>
              <w:bottom w:val="single" w:color="4F81BD" w:themeColor="accent1" w:sz="18" w:space="0"/>
              <w:right w:val="single" w:color="4F81BD" w:themeColor="accent1" w:sz="8" w:space="0"/>
            </w:tcBorders>
            <w:tcMar/>
          </w:tcPr>
          <w:p w:rsidRPr="005660F2" w:rsidR="00D9769E" w:rsidP="00D9769E" w:rsidRDefault="00D9769E" w14:paraId="79F7B34A" wp14:textId="77777777">
            <w:pPr>
              <w:pStyle w:val="Steps"/>
              <w:jc w:val="center"/>
              <w:rPr>
                <w:bCs/>
                <w:color w:val="000000"/>
                <w:sz w:val="20"/>
                <w:szCs w:val="20"/>
              </w:rPr>
            </w:pPr>
            <w:r w:rsidRPr="005660F2">
              <w:rPr>
                <w:bCs/>
                <w:color w:val="000000"/>
                <w:sz w:val="20"/>
                <w:szCs w:val="20"/>
              </w:rPr>
              <w:t>Anti-Virus Product</w:t>
            </w:r>
            <w:r w:rsidRPr="005660F2">
              <w:rPr>
                <w:bCs/>
                <w:color w:val="000000"/>
                <w:sz w:val="20"/>
                <w:szCs w:val="20"/>
              </w:rPr>
              <w:t xml:space="preserve"> (software name and version)</w:t>
            </w:r>
          </w:p>
        </w:tc>
        <w:tc>
          <w:tcPr>
            <w:tcW w:w="3494" w:type="dxa"/>
            <w:tcBorders>
              <w:top w:val="single" w:color="4F81BD" w:themeColor="accent1" w:sz="8" w:space="0"/>
              <w:left w:val="single" w:color="4F81BD" w:themeColor="accent1" w:sz="8" w:space="0"/>
              <w:bottom w:val="single" w:color="4F81BD" w:themeColor="accent1" w:sz="18" w:space="0"/>
              <w:right w:val="single" w:color="4F81BD" w:themeColor="accent1" w:sz="8" w:space="0"/>
            </w:tcBorders>
            <w:tcMar/>
          </w:tcPr>
          <w:p w:rsidRPr="005660F2" w:rsidR="00D9769E" w:rsidP="00D9769E" w:rsidRDefault="00D9769E" w14:paraId="0E8BA693" wp14:textId="77777777">
            <w:pPr>
              <w:pStyle w:val="Steps"/>
              <w:jc w:val="center"/>
              <w:rPr>
                <w:bCs/>
                <w:color w:val="000000"/>
                <w:sz w:val="20"/>
                <w:szCs w:val="20"/>
              </w:rPr>
            </w:pPr>
            <w:r w:rsidRPr="005660F2">
              <w:rPr>
                <w:bCs/>
                <w:color w:val="000000"/>
                <w:sz w:val="20"/>
                <w:szCs w:val="20"/>
              </w:rPr>
              <w:t>URL</w:t>
            </w:r>
          </w:p>
        </w:tc>
      </w:tr>
      <w:tr xmlns:wp14="http://schemas.microsoft.com/office/word/2010/wordml" w:rsidRPr="007B0228" w:rsidR="00D9769E" w:rsidTr="60A29CDA" w14:paraId="672A6659" wp14:textId="77777777">
        <w:tc>
          <w:tcPr>
            <w:tcW w:w="3553" w:type="dxa"/>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cMar/>
          </w:tcPr>
          <w:p w:rsidRPr="005660F2" w:rsidR="00D9769E" w:rsidP="60A29CDA" w:rsidRDefault="00D9769E" w14:paraId="0A37501D" w14:noSpellErr="1" wp14:textId="59BC8DC4">
            <w:pPr>
              <w:pStyle w:val="Steps"/>
              <w:jc w:val="center"/>
              <w:rPr>
                <w:color w:val="000000" w:themeColor="text1" w:themeTint="FF" w:themeShade="FF"/>
                <w:sz w:val="20"/>
                <w:szCs w:val="20"/>
              </w:rPr>
            </w:pPr>
            <w:r w:rsidRPr="60A29CDA" w:rsidR="60A29CDA">
              <w:rPr>
                <w:color w:val="000000" w:themeColor="text1" w:themeTint="FF" w:themeShade="FF"/>
                <w:sz w:val="20"/>
                <w:szCs w:val="20"/>
              </w:rPr>
              <w:t xml:space="preserve">Avast </w:t>
            </w:r>
          </w:p>
        </w:tc>
        <w:tc>
          <w:tcPr>
            <w:tcW w:w="3249" w:type="dxa"/>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cMar/>
          </w:tcPr>
          <w:p w:rsidRPr="005660F2" w:rsidR="00D9769E" w:rsidP="60A29CDA" w:rsidRDefault="00D9769E" w14:paraId="5DAB6C7B" w14:noSpellErr="1" wp14:textId="59C6E70A">
            <w:pPr>
              <w:pStyle w:val="Steps"/>
              <w:rPr>
                <w:color w:val="000000" w:themeColor="text1" w:themeTint="FF" w:themeShade="FF"/>
                <w:sz w:val="20"/>
                <w:szCs w:val="20"/>
              </w:rPr>
            </w:pPr>
            <w:r w:rsidRPr="60A29CDA" w:rsidR="60A29CDA">
              <w:rPr>
                <w:color w:val="000000" w:themeColor="text1" w:themeTint="FF" w:themeShade="FF"/>
                <w:sz w:val="20"/>
                <w:szCs w:val="20"/>
              </w:rPr>
              <w:t>Avast Business/ Pro / Pro-Plus</w:t>
            </w:r>
          </w:p>
        </w:tc>
        <w:tc>
          <w:tcPr>
            <w:tcW w:w="3494" w:type="dxa"/>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cMar/>
          </w:tcPr>
          <w:p w:rsidRPr="005660F2" w:rsidR="00D9769E" w:rsidP="60A29CDA" w:rsidRDefault="00D9769E" wp14:noSpellErr="1" w14:paraId="15641C88" wp14:textId="6F360828">
            <w:pPr>
              <w:pStyle w:val="Normal"/>
            </w:pPr>
            <w:hyperlink r:id="R07d04a5daf5d4a8d">
              <w:r w:rsidRPr="60A29CDA" w:rsidR="60A29CDA">
                <w:rPr>
                  <w:rStyle w:val="Hyperlink"/>
                  <w:noProof w:val="0"/>
                  <w:lang w:val="en-US"/>
                </w:rPr>
                <w:t>https://www.avast.com/business/products/management-console</w:t>
              </w:r>
            </w:hyperlink>
          </w:p>
          <w:p w:rsidRPr="005660F2" w:rsidR="00D9769E" w:rsidP="60A29CDA" w:rsidRDefault="00D9769E" w14:paraId="02EB378F" w14:noSpellErr="1" wp14:textId="522B2748">
            <w:pPr>
              <w:pStyle w:val="Normal"/>
              <w:rPr>
                <w:noProof w:val="0"/>
                <w:lang w:val="en-US"/>
              </w:rPr>
            </w:pPr>
          </w:p>
        </w:tc>
      </w:tr>
      <w:tr xmlns:wp14="http://schemas.microsoft.com/office/word/2010/wordml" w:rsidRPr="007B0228" w:rsidR="00D9769E" w:rsidTr="60A29CDA" w14:paraId="6A05A809" wp14:textId="77777777">
        <w:tc>
          <w:tcPr>
            <w:tcW w:w="3553" w:type="dxa"/>
            <w:tcBorders>
              <w:top w:val="single" w:color="4F81BD" w:themeColor="accent1" w:sz="8" w:space="0"/>
              <w:left w:val="single" w:color="4F81BD" w:themeColor="accent1" w:sz="8" w:space="0"/>
              <w:bottom w:val="single" w:color="4F81BD" w:themeColor="accent1" w:sz="8" w:space="0"/>
              <w:right w:val="single" w:color="4F81BD" w:themeColor="accent1" w:sz="8" w:space="0"/>
            </w:tcBorders>
            <w:tcMar/>
          </w:tcPr>
          <w:p w:rsidRPr="007B0228" w:rsidR="00D9769E" w:rsidP="60A29CDA" w:rsidRDefault="00D9769E" w14:paraId="5A39BBE3" wp14:textId="67F5DC35">
            <w:pPr>
              <w:pStyle w:val="Steps"/>
              <w:jc w:val="center"/>
              <w:rPr>
                <w:b w:val="0"/>
                <w:bCs w:val="0"/>
                <w:color w:val="000000" w:themeColor="text1" w:themeTint="FF" w:themeShade="FF"/>
                <w:sz w:val="20"/>
                <w:szCs w:val="20"/>
              </w:rPr>
            </w:pPr>
            <w:r w:rsidRPr="60A29CDA" w:rsidR="60A29CDA">
              <w:rPr>
                <w:b w:val="1"/>
                <w:bCs w:val="1"/>
                <w:color w:val="000000" w:themeColor="text1" w:themeTint="FF" w:themeShade="FF"/>
                <w:sz w:val="20"/>
                <w:szCs w:val="20"/>
              </w:rPr>
              <w:t>Kapersky</w:t>
            </w:r>
          </w:p>
        </w:tc>
        <w:tc>
          <w:tcPr>
            <w:tcW w:w="3249" w:type="dxa"/>
            <w:tcBorders>
              <w:top w:val="single" w:color="4F81BD" w:themeColor="accent1" w:sz="8" w:space="0"/>
              <w:left w:val="single" w:color="4F81BD" w:themeColor="accent1" w:sz="8" w:space="0"/>
              <w:bottom w:val="single" w:color="4F81BD" w:themeColor="accent1" w:sz="8" w:space="0"/>
              <w:right w:val="single" w:color="4F81BD" w:themeColor="accent1" w:sz="8" w:space="0"/>
            </w:tcBorders>
            <w:tcMar/>
          </w:tcPr>
          <w:p w:rsidRPr="007B0228" w:rsidR="00D9769E" w:rsidP="60A29CDA" w:rsidRDefault="00D9769E" w14:paraId="41C8F396" w14:noSpellErr="1" wp14:textId="760B2C96">
            <w:pPr>
              <w:pStyle w:val="Steps"/>
              <w:jc w:val="center"/>
              <w:rPr>
                <w:b w:val="1"/>
                <w:bCs w:val="1"/>
                <w:color w:val="000000" w:themeColor="text1" w:themeTint="FF" w:themeShade="FF"/>
                <w:sz w:val="20"/>
                <w:szCs w:val="20"/>
              </w:rPr>
            </w:pPr>
            <w:r w:rsidRPr="60A29CDA" w:rsidR="60A29CDA">
              <w:rPr>
                <w:b w:val="1"/>
                <w:bCs w:val="1"/>
                <w:color w:val="000000" w:themeColor="text1" w:themeTint="FF" w:themeShade="FF"/>
                <w:sz w:val="20"/>
                <w:szCs w:val="20"/>
              </w:rPr>
              <w:t>Small Office Security</w:t>
            </w:r>
          </w:p>
        </w:tc>
        <w:tc>
          <w:tcPr>
            <w:tcW w:w="3494" w:type="dxa"/>
            <w:tcBorders>
              <w:top w:val="single" w:color="4F81BD" w:themeColor="accent1" w:sz="8" w:space="0"/>
              <w:left w:val="single" w:color="4F81BD" w:themeColor="accent1" w:sz="8" w:space="0"/>
              <w:bottom w:val="single" w:color="4F81BD" w:themeColor="accent1" w:sz="8" w:space="0"/>
              <w:right w:val="single" w:color="4F81BD" w:themeColor="accent1" w:sz="8" w:space="0"/>
            </w:tcBorders>
            <w:tcMar/>
          </w:tcPr>
          <w:p w:rsidRPr="007B0228" w:rsidR="00D9769E" w:rsidP="60A29CDA" w:rsidRDefault="00D9769E" wp14:noSpellErr="1" w14:paraId="7E154525" wp14:textId="6439C332">
            <w:pPr>
              <w:pStyle w:val="Normal"/>
            </w:pPr>
            <w:hyperlink r:id="Rfe40f0b6ae0e4aba">
              <w:r w:rsidRPr="60A29CDA" w:rsidR="60A29CDA">
                <w:rPr>
                  <w:rStyle w:val="Hyperlink"/>
                  <w:noProof w:val="0"/>
                  <w:lang w:val="en-US"/>
                </w:rPr>
                <w:t>https://usa.kaspersky.com/small-business-security/small-office-security</w:t>
              </w:r>
            </w:hyperlink>
          </w:p>
          <w:p w:rsidRPr="007B0228" w:rsidR="00D9769E" w:rsidP="60A29CDA" w:rsidRDefault="00D9769E" w14:paraId="72A3D3EC" w14:noSpellErr="1" wp14:textId="21E36C10">
            <w:pPr>
              <w:pStyle w:val="Normal"/>
              <w:rPr>
                <w:noProof w:val="0"/>
                <w:lang w:val="en-US"/>
              </w:rPr>
            </w:pPr>
          </w:p>
        </w:tc>
      </w:tr>
      <w:tr xmlns:wp14="http://schemas.microsoft.com/office/word/2010/wordml" w:rsidRPr="007B0228" w:rsidR="00D9769E" w:rsidTr="60A29CDA" w14:paraId="0D0B940D" wp14:textId="77777777">
        <w:tc>
          <w:tcPr>
            <w:tcW w:w="3553" w:type="dxa"/>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cMar/>
          </w:tcPr>
          <w:p w:rsidRPr="007B0228" w:rsidR="00D9769E" w:rsidP="60A29CDA" w:rsidRDefault="00D9769E" w14:paraId="0E27B00A" w14:noSpellErr="1" wp14:textId="4AA8C3B0">
            <w:pPr>
              <w:pStyle w:val="Steps"/>
              <w:jc w:val="center"/>
              <w:rPr>
                <w:b w:val="1"/>
                <w:bCs w:val="1"/>
                <w:color w:val="000000" w:themeColor="text1" w:themeTint="FF" w:themeShade="FF"/>
                <w:sz w:val="20"/>
                <w:szCs w:val="20"/>
              </w:rPr>
            </w:pPr>
            <w:r w:rsidRPr="60A29CDA" w:rsidR="60A29CDA">
              <w:rPr>
                <w:b w:val="1"/>
                <w:bCs w:val="1"/>
                <w:color w:val="000000" w:themeColor="text1" w:themeTint="FF" w:themeShade="FF"/>
                <w:sz w:val="20"/>
                <w:szCs w:val="20"/>
              </w:rPr>
              <w:t>Norton</w:t>
            </w:r>
          </w:p>
        </w:tc>
        <w:tc>
          <w:tcPr>
            <w:tcW w:w="3249" w:type="dxa"/>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cMar/>
          </w:tcPr>
          <w:p w:rsidRPr="007B0228" w:rsidR="00D9769E" w:rsidP="60A29CDA" w:rsidRDefault="00D9769E" w14:paraId="60061E4C" w14:noSpellErr="1" wp14:textId="3515EFC9">
            <w:pPr>
              <w:pStyle w:val="Steps"/>
              <w:jc w:val="center"/>
              <w:rPr>
                <w:b w:val="1"/>
                <w:bCs w:val="1"/>
                <w:color w:val="000000" w:themeColor="text1" w:themeTint="FF" w:themeShade="FF"/>
                <w:sz w:val="20"/>
                <w:szCs w:val="20"/>
              </w:rPr>
            </w:pPr>
            <w:r w:rsidRPr="60A29CDA" w:rsidR="60A29CDA">
              <w:rPr>
                <w:b w:val="1"/>
                <w:bCs w:val="1"/>
                <w:color w:val="000000" w:themeColor="text1" w:themeTint="FF" w:themeShade="FF"/>
                <w:sz w:val="20"/>
                <w:szCs w:val="20"/>
              </w:rPr>
              <w:t>Norton 360 Premium</w:t>
            </w:r>
          </w:p>
        </w:tc>
        <w:tc>
          <w:tcPr>
            <w:tcW w:w="3494" w:type="dxa"/>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cMar/>
          </w:tcPr>
          <w:p w:rsidRPr="007B0228" w:rsidR="00D9769E" w:rsidP="60A29CDA" w:rsidRDefault="00D9769E" wp14:noSpellErr="1" w14:paraId="4A32C410" wp14:textId="35840D34">
            <w:pPr>
              <w:pStyle w:val="Normal"/>
            </w:pPr>
            <w:hyperlink r:id="R76ae7c81a6374b77">
              <w:r w:rsidRPr="60A29CDA" w:rsidR="60A29CDA">
                <w:rPr>
                  <w:rStyle w:val="Hyperlink"/>
                  <w:rFonts w:ascii="Times New Roman" w:hAnsi="Times New Roman" w:eastAsia="Times New Roman" w:cs="Times New Roman"/>
                  <w:noProof w:val="0"/>
                  <w:sz w:val="24"/>
                  <w:szCs w:val="24"/>
                  <w:lang w:val="en-US"/>
                </w:rPr>
                <w:t>https://us.norton.com/small-business</w:t>
              </w:r>
            </w:hyperlink>
          </w:p>
          <w:p w:rsidRPr="007B0228" w:rsidR="00D9769E" w:rsidP="60A29CDA" w:rsidRDefault="00D9769E" w14:paraId="44EAFD9C" w14:noSpellErr="1" wp14:textId="3A7951F0">
            <w:pPr>
              <w:pStyle w:val="Normal"/>
              <w:rPr>
                <w:noProof w:val="0"/>
                <w:lang w:val="en-US"/>
              </w:rPr>
            </w:pPr>
          </w:p>
        </w:tc>
      </w:tr>
    </w:tbl>
    <w:bookmarkEnd w:id="0"/>
    <w:bookmarkEnd w:id="1"/>
    <w:bookmarkEnd w:id="2"/>
    <w:bookmarkEnd w:id="3"/>
    <w:p xmlns:wp14="http://schemas.microsoft.com/office/word/2010/wordml" w:rsidR="0079370C" w:rsidRDefault="0079370C" w14:paraId="584D5FD4" wp14:textId="77777777">
      <w:pPr>
        <w:pStyle w:val="Steps"/>
      </w:pPr>
      <w:r>
        <w:t>Step 2</w:t>
      </w:r>
      <w:r w:rsidR="00DC5FAA">
        <w:t>:</w:t>
      </w:r>
      <w:r>
        <w:t xml:space="preserve"> </w:t>
      </w:r>
      <w:r w:rsidR="00816240">
        <w:t>Compare pricing</w:t>
      </w:r>
    </w:p>
    <w:p xmlns:wp14="http://schemas.microsoft.com/office/word/2010/wordml" w:rsidR="00816240" w:rsidP="000207BC" w:rsidRDefault="00816240" w14:paraId="3FB73783" wp14:textId="77777777">
      <w:pPr>
        <w:pStyle w:val="Body"/>
      </w:pPr>
      <w:r>
        <w:t xml:space="preserve">Now that you have identified three different products that meet the </w:t>
      </w:r>
      <w:r w:rsidR="00670D23">
        <w:t xml:space="preserve">requirements of the </w:t>
      </w:r>
      <w:r>
        <w:t xml:space="preserve">customer, compare </w:t>
      </w:r>
      <w:r w:rsidR="000F4C93">
        <w:t xml:space="preserve">the </w:t>
      </w:r>
      <w:r>
        <w:t>pricing.</w:t>
      </w:r>
      <w:r w:rsidR="004C4887">
        <w:t xml:space="preserve"> </w:t>
      </w:r>
      <w:r>
        <w:t xml:space="preserve">The business has 27 workstations and 3 servers. </w:t>
      </w:r>
      <w:r w:rsidR="00670D23">
        <w:t>Be</w:t>
      </w:r>
      <w:r>
        <w:t xml:space="preserve"> sure </w:t>
      </w:r>
      <w:r w:rsidR="00670D23">
        <w:t xml:space="preserve">to </w:t>
      </w:r>
      <w:r>
        <w:t xml:space="preserve">account for licensing </w:t>
      </w:r>
      <w:r w:rsidR="000F4C93">
        <w:t xml:space="preserve">of </w:t>
      </w:r>
      <w:r>
        <w:t>all the computer systems to generate the overall price.</w:t>
      </w:r>
      <w:r w:rsidR="001803ED">
        <w:t xml:space="preserve"> </w:t>
      </w:r>
      <w:r w:rsidR="00670D23">
        <w:t>Examine the cost</w:t>
      </w:r>
      <w:r>
        <w:t xml:space="preserve"> and show all itemized components that </w:t>
      </w:r>
      <w:r w:rsidR="00956274">
        <w:t>comprise</w:t>
      </w:r>
      <w:r>
        <w:t xml:space="preserve"> the overall price.</w:t>
      </w:r>
      <w:r w:rsidR="00D9769E">
        <w:t xml:space="preserve">  Make sure you meet the company’s Anti-Virus needs- it must support the features mentioned above, but cost is always important as well.  </w:t>
      </w:r>
      <w:r w:rsidR="005660F2">
        <w:t xml:space="preserve">In this scenario, both are equally important, so make sure you do a good job researching these Anti-Virus companies for not only features but cost as well.  Break down the price in the Price column showing exactly what the company will have to pay to support their 27 workstations and 3 servers.  </w:t>
      </w:r>
    </w:p>
    <w:p xmlns:wp14="http://schemas.microsoft.com/office/word/2010/wordml" w:rsidR="00816240" w:rsidP="00816240" w:rsidRDefault="00816240" w14:paraId="4B94D5A5" wp14:textId="77777777">
      <w:pPr>
        <w:pStyle w:val="Body"/>
      </w:pPr>
    </w:p>
    <w:tbl>
      <w:tblPr>
        <w:tblW w:w="9864"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Look w:val="04A0" w:firstRow="1" w:lastRow="0" w:firstColumn="1" w:lastColumn="0" w:noHBand="0" w:noVBand="1"/>
      </w:tblPr>
      <w:tblGrid>
        <w:gridCol w:w="3030"/>
        <w:gridCol w:w="3546"/>
        <w:gridCol w:w="3288"/>
      </w:tblGrid>
      <w:tr xmlns:wp14="http://schemas.microsoft.com/office/word/2010/wordml" w:rsidR="00816240" w:rsidTr="60A29CDA" w14:paraId="49BD65A9" wp14:textId="77777777">
        <w:tc>
          <w:tcPr>
            <w:tcW w:w="3030" w:type="dxa"/>
            <w:tcBorders>
              <w:top w:val="single" w:color="4F81BD" w:themeColor="accent1" w:sz="8" w:space="0"/>
              <w:left w:val="single" w:color="4F81BD" w:themeColor="accent1" w:sz="8" w:space="0"/>
              <w:bottom w:val="single" w:color="4F81BD" w:themeColor="accent1" w:sz="18" w:space="0"/>
              <w:right w:val="single" w:color="4F81BD" w:themeColor="accent1" w:sz="8" w:space="0"/>
            </w:tcBorders>
            <w:tcMar/>
          </w:tcPr>
          <w:p w:rsidRPr="007B0228" w:rsidR="00816240" w:rsidP="005660F2" w:rsidRDefault="005660F2" w14:paraId="42D1CEEF" wp14:textId="77777777">
            <w:pPr>
              <w:pStyle w:val="Body"/>
              <w:ind w:left="0"/>
              <w:jc w:val="center"/>
              <w:rPr>
                <w:b/>
                <w:bCs/>
              </w:rPr>
            </w:pPr>
            <w:r>
              <w:rPr>
                <w:b/>
                <w:bCs/>
              </w:rPr>
              <w:t>Anti-Virus Company/Product</w:t>
            </w:r>
          </w:p>
        </w:tc>
        <w:tc>
          <w:tcPr>
            <w:tcW w:w="3546" w:type="dxa"/>
            <w:tcBorders>
              <w:top w:val="single" w:color="4F81BD" w:themeColor="accent1" w:sz="8" w:space="0"/>
              <w:left w:val="single" w:color="4F81BD" w:themeColor="accent1" w:sz="8" w:space="0"/>
              <w:bottom w:val="single" w:color="4F81BD" w:themeColor="accent1" w:sz="18" w:space="0"/>
              <w:right w:val="single" w:color="4F81BD" w:themeColor="accent1" w:sz="8" w:space="0"/>
            </w:tcBorders>
            <w:tcMar/>
          </w:tcPr>
          <w:p w:rsidRPr="007B0228" w:rsidR="00816240" w:rsidP="005660F2" w:rsidRDefault="005660F2" w14:paraId="46829B7C" wp14:textId="77777777">
            <w:pPr>
              <w:pStyle w:val="Body"/>
              <w:ind w:left="0"/>
              <w:jc w:val="center"/>
              <w:rPr>
                <w:b/>
                <w:bCs/>
              </w:rPr>
            </w:pPr>
            <w:r>
              <w:rPr>
                <w:b/>
                <w:bCs/>
              </w:rPr>
              <w:t>Itemized Pricing</w:t>
            </w:r>
          </w:p>
        </w:tc>
        <w:tc>
          <w:tcPr>
            <w:tcW w:w="3288" w:type="dxa"/>
            <w:tcBorders>
              <w:top w:val="single" w:color="4F81BD" w:themeColor="accent1" w:sz="8" w:space="0"/>
              <w:left w:val="single" w:color="4F81BD" w:themeColor="accent1" w:sz="8" w:space="0"/>
              <w:bottom w:val="single" w:color="4F81BD" w:themeColor="accent1" w:sz="18" w:space="0"/>
              <w:right w:val="single" w:color="4F81BD" w:themeColor="accent1" w:sz="8" w:space="0"/>
            </w:tcBorders>
            <w:tcMar/>
          </w:tcPr>
          <w:p w:rsidRPr="007B0228" w:rsidR="00816240" w:rsidP="005660F2" w:rsidRDefault="005660F2" w14:paraId="01FCC6AE" wp14:textId="77777777">
            <w:pPr>
              <w:pStyle w:val="Body"/>
              <w:ind w:left="0"/>
              <w:jc w:val="center"/>
              <w:rPr>
                <w:b/>
                <w:bCs/>
              </w:rPr>
            </w:pPr>
            <w:r>
              <w:rPr>
                <w:b/>
                <w:bCs/>
              </w:rPr>
              <w:t>URL</w:t>
            </w:r>
          </w:p>
        </w:tc>
      </w:tr>
      <w:tr xmlns:wp14="http://schemas.microsoft.com/office/word/2010/wordml" w:rsidR="00816240" w:rsidTr="60A29CDA" w14:paraId="3DEEC669" wp14:textId="77777777">
        <w:trPr>
          <w:trHeight w:val="603"/>
        </w:trPr>
        <w:tc>
          <w:tcPr>
            <w:tcW w:w="3030" w:type="dxa"/>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cMar/>
          </w:tcPr>
          <w:p w:rsidR="60A29CDA" w:rsidP="60A29CDA" w:rsidRDefault="60A29CDA" wp14:noSpellErr="1" w14:paraId="616FC5DD" w14:textId="59BC8DC4">
            <w:pPr>
              <w:pStyle w:val="Steps"/>
              <w:rPr>
                <w:color w:val="000000" w:themeColor="text1" w:themeTint="FF" w:themeShade="FF"/>
                <w:sz w:val="20"/>
                <w:szCs w:val="20"/>
              </w:rPr>
            </w:pPr>
            <w:r w:rsidRPr="60A29CDA" w:rsidR="60A29CDA">
              <w:rPr>
                <w:color w:val="000000" w:themeColor="text1" w:themeTint="FF" w:themeShade="FF"/>
                <w:sz w:val="20"/>
                <w:szCs w:val="20"/>
              </w:rPr>
              <w:t xml:space="preserve">Avast </w:t>
            </w:r>
          </w:p>
        </w:tc>
        <w:tc>
          <w:tcPr>
            <w:tcW w:w="3546" w:type="dxa"/>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cMar/>
          </w:tcPr>
          <w:p w:rsidR="00816240" w:rsidP="007B0228" w:rsidRDefault="00816240" wp14:noSpellErr="1" w14:paraId="7A990B03" wp14:textId="5D5FE4D6">
            <w:pPr>
              <w:pStyle w:val="Body"/>
              <w:ind w:left="0"/>
            </w:pPr>
            <w:r w:rsidRPr="60A29CDA" w:rsidR="60A29CDA">
              <w:rPr>
                <w:b w:val="1"/>
                <w:bCs w:val="1"/>
              </w:rPr>
              <w:t xml:space="preserve">Business Solution Normal: </w:t>
            </w:r>
          </w:p>
          <w:p w:rsidR="00816240" w:rsidP="007B0228" w:rsidRDefault="00816240" wp14:noSpellErr="1" w14:paraId="0C384201" wp14:textId="511C4001">
            <w:pPr>
              <w:pStyle w:val="Body"/>
              <w:ind w:left="0"/>
            </w:pPr>
            <w:r w:rsidR="60A29CDA">
              <w:rPr/>
              <w:t>(With all the features required: including web management console)</w:t>
            </w:r>
          </w:p>
          <w:p w:rsidR="00816240" w:rsidP="60A29CDA" w:rsidRDefault="00816240" wp14:noSpellErr="1" w14:paraId="6D4CA0BD" wp14:textId="69E50A2E">
            <w:pPr>
              <w:pStyle w:val="Body"/>
              <w:ind w:left="0"/>
              <w:rPr>
                <w:b w:val="1"/>
                <w:bCs w:val="1"/>
              </w:rPr>
            </w:pPr>
            <w:r w:rsidRPr="60A29CDA" w:rsidR="60A29CDA">
              <w:rPr>
                <w:b w:val="1"/>
                <w:bCs w:val="1"/>
              </w:rPr>
              <w:t>$959.70 / 1 year</w:t>
            </w:r>
          </w:p>
          <w:p w:rsidR="00816240" w:rsidP="60A29CDA" w:rsidRDefault="00816240" w14:paraId="45FB0818" wp14:textId="6BFB8BD3">
            <w:pPr>
              <w:pStyle w:val="Body"/>
              <w:ind w:left="0"/>
              <w:rPr>
                <w:b w:val="1"/>
                <w:bCs w:val="1"/>
              </w:rPr>
            </w:pPr>
            <w:r w:rsidRPr="60A29CDA" w:rsidR="60A29CDA">
              <w:rPr>
                <w:b w:val="1"/>
                <w:bCs w:val="1"/>
              </w:rPr>
              <w:t xml:space="preserve">$1,727.40 / 3 </w:t>
            </w:r>
            <w:r w:rsidRPr="60A29CDA" w:rsidR="60A29CDA">
              <w:rPr>
                <w:b w:val="1"/>
                <w:bCs w:val="1"/>
              </w:rPr>
              <w:t xml:space="preserve">years | </w:t>
            </w:r>
            <w:r w:rsidRPr="60A29CDA" w:rsidR="60A29CDA">
              <w:rPr>
                <w:b w:val="1"/>
                <w:bCs w:val="1"/>
              </w:rPr>
              <w:t>$</w:t>
            </w:r>
            <w:r w:rsidRPr="60A29CDA" w:rsidR="60A29CDA">
              <w:rPr>
                <w:b w:val="1"/>
                <w:bCs w:val="1"/>
              </w:rPr>
              <w:t>575.80 /</w:t>
            </w:r>
            <w:proofErr w:type="spellStart"/>
            <w:r w:rsidRPr="60A29CDA" w:rsidR="60A29CDA">
              <w:rPr>
                <w:b w:val="1"/>
                <w:bCs w:val="1"/>
              </w:rPr>
              <w:t>yr</w:t>
            </w:r>
            <w:proofErr w:type="spellEnd"/>
          </w:p>
        </w:tc>
        <w:tc>
          <w:tcPr>
            <w:tcW w:w="3288" w:type="dxa"/>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cMar/>
          </w:tcPr>
          <w:p w:rsidR="60A29CDA" w:rsidP="60A29CDA" w:rsidRDefault="60A29CDA" wp14:noSpellErr="1" w14:paraId="18EBC743" w14:textId="429F1323">
            <w:pPr>
              <w:pStyle w:val="Normal"/>
            </w:pPr>
            <w:hyperlink r:id="Rf8b7d66361dc471e">
              <w:r w:rsidRPr="60A29CDA" w:rsidR="60A29CDA">
                <w:rPr>
                  <w:rStyle w:val="Hyperlink"/>
                  <w:rFonts w:ascii="Times New Roman" w:hAnsi="Times New Roman" w:eastAsia="Times New Roman" w:cs="Times New Roman"/>
                  <w:noProof w:val="0"/>
                  <w:sz w:val="24"/>
                  <w:szCs w:val="24"/>
                  <w:lang w:val="en-US"/>
                </w:rPr>
                <w:t>https://www.avast.com/business/products/business-antivirus</w:t>
              </w:r>
            </w:hyperlink>
          </w:p>
          <w:p w:rsidR="60A29CDA" w:rsidP="60A29CDA" w:rsidRDefault="60A29CDA" wp14:noSpellErr="1" w14:paraId="373BE1DC" w14:textId="7AD77A59">
            <w:pPr>
              <w:pStyle w:val="Normal"/>
              <w:rPr>
                <w:rFonts w:ascii="Times New Roman" w:hAnsi="Times New Roman" w:eastAsia="Times New Roman" w:cs="Times New Roman"/>
                <w:noProof w:val="0"/>
                <w:sz w:val="24"/>
                <w:szCs w:val="24"/>
                <w:lang w:val="en-US"/>
              </w:rPr>
            </w:pPr>
          </w:p>
        </w:tc>
      </w:tr>
      <w:tr xmlns:wp14="http://schemas.microsoft.com/office/word/2010/wordml" w:rsidR="00816240" w:rsidTr="60A29CDA" w14:paraId="53128261" wp14:textId="77777777">
        <w:tc>
          <w:tcPr>
            <w:tcW w:w="3030" w:type="dxa"/>
            <w:tcBorders>
              <w:top w:val="single" w:color="4F81BD" w:themeColor="accent1" w:sz="8" w:space="0"/>
              <w:left w:val="single" w:color="4F81BD" w:themeColor="accent1" w:sz="8" w:space="0"/>
              <w:bottom w:val="single" w:color="4F81BD" w:themeColor="accent1" w:sz="8" w:space="0"/>
              <w:right w:val="single" w:color="4F81BD" w:themeColor="accent1" w:sz="8" w:space="0"/>
            </w:tcBorders>
            <w:tcMar/>
          </w:tcPr>
          <w:p w:rsidR="60A29CDA" w:rsidP="60A29CDA" w:rsidRDefault="60A29CDA" w14:paraId="335E6D97" w14:textId="67F5DC35">
            <w:pPr>
              <w:pStyle w:val="Steps"/>
              <w:rPr>
                <w:b w:val="0"/>
                <w:bCs w:val="0"/>
                <w:color w:val="000000" w:themeColor="text1" w:themeTint="FF" w:themeShade="FF"/>
                <w:sz w:val="20"/>
                <w:szCs w:val="20"/>
              </w:rPr>
            </w:pPr>
            <w:r w:rsidRPr="60A29CDA" w:rsidR="60A29CDA">
              <w:rPr>
                <w:b w:val="1"/>
                <w:bCs w:val="1"/>
                <w:color w:val="000000" w:themeColor="text1" w:themeTint="FF" w:themeShade="FF"/>
                <w:sz w:val="20"/>
                <w:szCs w:val="20"/>
              </w:rPr>
              <w:t>Kapersky</w:t>
            </w:r>
          </w:p>
        </w:tc>
        <w:tc>
          <w:tcPr>
            <w:tcW w:w="3546" w:type="dxa"/>
            <w:tcBorders>
              <w:top w:val="single" w:color="4F81BD" w:themeColor="accent1" w:sz="8" w:space="0"/>
              <w:left w:val="single" w:color="4F81BD" w:themeColor="accent1" w:sz="8" w:space="0"/>
              <w:bottom w:val="single" w:color="4F81BD" w:themeColor="accent1" w:sz="8" w:space="0"/>
              <w:right w:val="single" w:color="4F81BD" w:themeColor="accent1" w:sz="8" w:space="0"/>
            </w:tcBorders>
            <w:tcMar/>
          </w:tcPr>
          <w:p w:rsidR="00816240" w:rsidP="60A29CDA" w:rsidRDefault="00816240" wp14:noSpellErr="1" w14:paraId="40536F77" wp14:textId="58DE0F3E">
            <w:pPr>
              <w:pStyle w:val="Body"/>
              <w:ind w:left="0"/>
              <w:rPr>
                <w:b w:val="1"/>
                <w:bCs w:val="1"/>
                <w:noProof w:val="0"/>
                <w:lang w:val="en-US"/>
              </w:rPr>
            </w:pPr>
            <w:r w:rsidRPr="60A29CDA" w:rsidR="60A29CDA">
              <w:rPr>
                <w:b w:val="1"/>
                <w:bCs w:val="1"/>
                <w:noProof w:val="0"/>
                <w:lang w:val="en-US"/>
              </w:rPr>
              <w:t xml:space="preserve">$539.99 / 1 year </w:t>
            </w:r>
          </w:p>
          <w:p w:rsidR="00816240" w:rsidP="60A29CDA" w:rsidRDefault="00816240" w14:paraId="4101652C" wp14:textId="40A59CA1">
            <w:pPr>
              <w:pStyle w:val="Body"/>
              <w:ind w:left="0"/>
              <w:rPr>
                <w:noProof w:val="0"/>
                <w:lang w:val="en-US"/>
              </w:rPr>
            </w:pPr>
            <w:r w:rsidRPr="60A29CDA" w:rsidR="60A29CDA">
              <w:rPr>
                <w:b w:val="1"/>
                <w:bCs w:val="1"/>
                <w:noProof w:val="0"/>
                <w:lang w:val="en-US"/>
              </w:rPr>
              <w:t>$1079.99/ 3 year | | $360 /</w:t>
            </w:r>
            <w:proofErr w:type="spellStart"/>
            <w:r w:rsidRPr="60A29CDA" w:rsidR="60A29CDA">
              <w:rPr>
                <w:b w:val="1"/>
                <w:bCs w:val="1"/>
                <w:noProof w:val="0"/>
                <w:lang w:val="en-US"/>
              </w:rPr>
              <w:t>yr</w:t>
            </w:r>
            <w:proofErr w:type="spellEnd"/>
          </w:p>
        </w:tc>
        <w:tc>
          <w:tcPr>
            <w:tcW w:w="3288" w:type="dxa"/>
            <w:tcBorders>
              <w:top w:val="single" w:color="4F81BD" w:themeColor="accent1" w:sz="8" w:space="0"/>
              <w:left w:val="single" w:color="4F81BD" w:themeColor="accent1" w:sz="8" w:space="0"/>
              <w:bottom w:val="single" w:color="4F81BD" w:themeColor="accent1" w:sz="8" w:space="0"/>
              <w:right w:val="single" w:color="4F81BD" w:themeColor="accent1" w:sz="8" w:space="0"/>
            </w:tcBorders>
            <w:tcMar/>
          </w:tcPr>
          <w:p w:rsidR="60A29CDA" w:rsidP="60A29CDA" w:rsidRDefault="60A29CDA" wp14:noSpellErr="1" w14:paraId="5C584070" w14:textId="6439C332">
            <w:pPr>
              <w:pStyle w:val="Normal"/>
            </w:pPr>
            <w:hyperlink r:id="R3ce8cb01c2b94eac">
              <w:r w:rsidRPr="60A29CDA" w:rsidR="60A29CDA">
                <w:rPr>
                  <w:rStyle w:val="Hyperlink"/>
                  <w:noProof w:val="0"/>
                  <w:lang w:val="en-US"/>
                </w:rPr>
                <w:t>https://usa.kaspersky.com/small-business-security/small-office-security</w:t>
              </w:r>
            </w:hyperlink>
          </w:p>
          <w:p w:rsidR="60A29CDA" w:rsidP="60A29CDA" w:rsidRDefault="60A29CDA" wp14:noSpellErr="1" w14:paraId="3324AAAD" w14:textId="21E36C10">
            <w:pPr>
              <w:pStyle w:val="Normal"/>
              <w:rPr>
                <w:noProof w:val="0"/>
                <w:lang w:val="en-US"/>
              </w:rPr>
            </w:pPr>
          </w:p>
        </w:tc>
      </w:tr>
      <w:tr xmlns:wp14="http://schemas.microsoft.com/office/word/2010/wordml" w:rsidR="00816240" w:rsidTr="60A29CDA" w14:paraId="1299C43A" wp14:textId="77777777">
        <w:tc>
          <w:tcPr>
            <w:tcW w:w="3030" w:type="dxa"/>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cMar/>
          </w:tcPr>
          <w:p w:rsidR="60A29CDA" w:rsidP="60A29CDA" w:rsidRDefault="60A29CDA" wp14:noSpellErr="1" w14:paraId="1E2F014B" w14:textId="4AA8C3B0">
            <w:pPr>
              <w:pStyle w:val="Steps"/>
              <w:rPr>
                <w:b w:val="1"/>
                <w:bCs w:val="1"/>
                <w:color w:val="000000" w:themeColor="text1" w:themeTint="FF" w:themeShade="FF"/>
                <w:sz w:val="20"/>
                <w:szCs w:val="20"/>
              </w:rPr>
            </w:pPr>
            <w:r w:rsidRPr="60A29CDA" w:rsidR="60A29CDA">
              <w:rPr>
                <w:b w:val="1"/>
                <w:bCs w:val="1"/>
                <w:color w:val="000000" w:themeColor="text1" w:themeTint="FF" w:themeShade="FF"/>
                <w:sz w:val="20"/>
                <w:szCs w:val="20"/>
              </w:rPr>
              <w:t>Norton</w:t>
            </w:r>
          </w:p>
        </w:tc>
        <w:tc>
          <w:tcPr>
            <w:tcW w:w="3546" w:type="dxa"/>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cMar/>
          </w:tcPr>
          <w:p w:rsidR="00816240" w:rsidP="60A29CDA" w:rsidRDefault="00816240" wp14:noSpellErr="1" w14:paraId="1B774A99" wp14:textId="58527DDD">
            <w:pPr>
              <w:pStyle w:val="Body"/>
              <w:ind w:left="0"/>
              <w:rPr>
                <w:b w:val="1"/>
                <w:bCs w:val="1"/>
              </w:rPr>
            </w:pPr>
            <w:r w:rsidRPr="60A29CDA" w:rsidR="60A29CDA">
              <w:rPr>
                <w:b w:val="1"/>
                <w:bCs w:val="1"/>
              </w:rPr>
              <w:t>(30 devices)</w:t>
            </w:r>
          </w:p>
          <w:p w:rsidR="00816240" w:rsidP="007B0228" w:rsidRDefault="00816240" w14:paraId="3461D779" wp14:textId="6CD16781">
            <w:pPr>
              <w:pStyle w:val="Body"/>
              <w:ind w:left="0"/>
            </w:pPr>
            <w:r w:rsidRPr="60A29CDA" w:rsidR="60A29CDA">
              <w:rPr>
                <w:b w:val="1"/>
                <w:bCs w:val="1"/>
              </w:rPr>
              <w:t xml:space="preserve">369.98 / 1 </w:t>
            </w:r>
            <w:proofErr w:type="spellStart"/>
            <w:r w:rsidRPr="60A29CDA" w:rsidR="60A29CDA">
              <w:rPr>
                <w:b w:val="1"/>
                <w:bCs w:val="1"/>
              </w:rPr>
              <w:t>yr</w:t>
            </w:r>
            <w:proofErr w:type="spellEnd"/>
            <w:r w:rsidRPr="60A29CDA" w:rsidR="60A29CDA">
              <w:rPr>
                <w:b w:val="1"/>
                <w:bCs w:val="1"/>
              </w:rPr>
              <w:t xml:space="preserve"> (1</w:t>
            </w:r>
            <w:r w:rsidRPr="60A29CDA" w:rsidR="60A29CDA">
              <w:rPr>
                <w:b w:val="1"/>
                <w:bCs w:val="1"/>
                <w:vertAlign w:val="superscript"/>
              </w:rPr>
              <w:t>st</w:t>
            </w:r>
            <w:r w:rsidRPr="60A29CDA" w:rsidR="60A29CDA">
              <w:rPr>
                <w:b w:val="1"/>
                <w:bCs w:val="1"/>
              </w:rPr>
              <w:t xml:space="preserve"> time subscriber) </w:t>
            </w:r>
          </w:p>
        </w:tc>
        <w:tc>
          <w:tcPr>
            <w:tcW w:w="3288" w:type="dxa"/>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cMar/>
          </w:tcPr>
          <w:p w:rsidR="60A29CDA" w:rsidP="60A29CDA" w:rsidRDefault="60A29CDA" wp14:noSpellErr="1" w14:paraId="477CC7FB" w14:textId="72FA88F2">
            <w:pPr>
              <w:pStyle w:val="Normal"/>
            </w:pPr>
            <w:hyperlink r:id="Rce5894ea1ecc446a">
              <w:r w:rsidRPr="60A29CDA" w:rsidR="60A29CDA">
                <w:rPr>
                  <w:rStyle w:val="Hyperlink"/>
                  <w:noProof w:val="0"/>
                  <w:lang w:val="en-US"/>
                </w:rPr>
                <w:t>https://us.norton.com/360</w:t>
              </w:r>
            </w:hyperlink>
          </w:p>
          <w:p w:rsidR="60A29CDA" w:rsidP="60A29CDA" w:rsidRDefault="60A29CDA" wp14:noSpellErr="1" w14:paraId="5FDB881B" w14:textId="3A7951F0">
            <w:pPr>
              <w:pStyle w:val="Normal"/>
              <w:rPr>
                <w:noProof w:val="0"/>
                <w:lang w:val="en-US"/>
              </w:rPr>
            </w:pPr>
          </w:p>
        </w:tc>
      </w:tr>
    </w:tbl>
    <w:p xmlns:wp14="http://schemas.microsoft.com/office/word/2010/wordml" w:rsidRPr="00EB4116" w:rsidR="00EB4116" w:rsidP="60A29CDA" w:rsidRDefault="00EB4116" w14:paraId="0FB78278" wp14:textId="77777777">
      <w:pPr>
        <w:pStyle w:val="Body"/>
        <w:rPr>
          <w:b w:val="1"/>
          <w:bCs w:val="1"/>
        </w:rPr>
      </w:pPr>
    </w:p>
    <w:p w:rsidR="60A29CDA" w:rsidP="60A29CDA" w:rsidRDefault="60A29CDA" w14:paraId="21398AD1" w14:textId="3DC3C590">
      <w:pPr>
        <w:pStyle w:val="Body"/>
        <w:rPr>
          <w:b w:val="1"/>
          <w:bCs w:val="1"/>
        </w:rPr>
      </w:pPr>
    </w:p>
    <w:sectPr w:rsidRPr="00EB4116" w:rsidR="00EB4116" w:rsidSect="000207BC">
      <w:headerReference w:type="default" r:id="rId10"/>
      <w:footerReference w:type="even" r:id="rId11"/>
      <w:footerReference w:type="default" r:id="rId12"/>
      <w:footerReference w:type="first" r:id="rId13"/>
      <w:pgSz w:w="12240" w:h="15840" w:orient="portrait" w:code="1"/>
      <w:pgMar w:top="1440" w:right="1080" w:bottom="1152" w:left="1080" w:header="720" w:footer="720" w:gutter="0"/>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6054B7" w:rsidRDefault="006054B7" w14:paraId="62EBF3C5" wp14:textId="77777777">
      <w:r>
        <w:separator/>
      </w:r>
    </w:p>
  </w:endnote>
  <w:endnote w:type="continuationSeparator" w:id="0">
    <w:p xmlns:wp14="http://schemas.microsoft.com/office/word/2010/wordml" w:rsidR="006054B7" w:rsidRDefault="006054B7" w14:paraId="6D98A12B"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79370C" w:rsidRDefault="0079370C" w14:paraId="73202571" wp14:textId="77777777">
    <w:pPr>
      <w:pBdr>
        <w:top w:val="single" w:color="auto" w:sz="4" w:space="1"/>
      </w:pBdr>
      <w:tabs>
        <w:tab w:val="left" w:pos="720"/>
        <w:tab w:val="center" w:pos="2610"/>
        <w:tab w:val="right" w:pos="9648"/>
      </w:tabs>
      <w:spacing w:before="130" w:line="260" w:lineRule="exact"/>
      <w:rPr>
        <w:rFonts w:cs="Arial"/>
        <w:sz w:val="16"/>
      </w:rPr>
    </w:pPr>
    <w:r>
      <w:rPr>
        <w:rFonts w:cs="Arial"/>
        <w:sz w:val="16"/>
      </w:rPr>
      <w:fldChar w:fldCharType="begin"/>
    </w:r>
    <w:r>
      <w:rPr>
        <w:rFonts w:cs="Arial"/>
        <w:sz w:val="16"/>
      </w:rPr>
      <w:instrText xml:space="preserve"> PAGE </w:instrText>
    </w:r>
    <w:r>
      <w:rPr>
        <w:rFonts w:cs="Arial"/>
        <w:sz w:val="16"/>
      </w:rPr>
      <w:fldChar w:fldCharType="separate"/>
    </w:r>
    <w:r>
      <w:rPr>
        <w:rFonts w:cs="Arial"/>
        <w:noProof/>
        <w:sz w:val="16"/>
      </w:rPr>
      <w:t>2</w:t>
    </w:r>
    <w:r>
      <w:rPr>
        <w:rFonts w:cs="Arial"/>
        <w:sz w:val="16"/>
      </w:rPr>
      <w:fldChar w:fldCharType="end"/>
    </w:r>
    <w:r>
      <w:rPr>
        <w:rFonts w:cs="Arial"/>
        <w:sz w:val="16"/>
      </w:rPr>
      <w:t xml:space="preserve"> - </w:t>
    </w:r>
    <w:r>
      <w:rPr>
        <w:rFonts w:cs="Arial"/>
        <w:sz w:val="16"/>
      </w:rPr>
      <w:fldChar w:fldCharType="begin"/>
    </w:r>
    <w:r>
      <w:rPr>
        <w:rFonts w:cs="Arial"/>
        <w:sz w:val="16"/>
      </w:rPr>
      <w:instrText xml:space="preserve"> NUMPAGES </w:instrText>
    </w:r>
    <w:r>
      <w:rPr>
        <w:rFonts w:cs="Arial"/>
        <w:sz w:val="16"/>
      </w:rPr>
      <w:fldChar w:fldCharType="separate"/>
    </w:r>
    <w:r w:rsidR="006E5819">
      <w:rPr>
        <w:rFonts w:cs="Arial"/>
        <w:noProof/>
        <w:sz w:val="16"/>
      </w:rPr>
      <w:t>4</w:t>
    </w:r>
    <w:r>
      <w:rPr>
        <w:rFonts w:cs="Arial"/>
        <w:sz w:val="16"/>
      </w:rPr>
      <w:fldChar w:fldCharType="end"/>
    </w:r>
    <w:r>
      <w:rPr>
        <w:rFonts w:cs="Arial"/>
        <w:sz w:val="16"/>
      </w:rPr>
      <w:tab/>
    </w:r>
    <w:r>
      <w:rPr>
        <w:rFonts w:cs="Arial"/>
        <w:sz w:val="16"/>
      </w:rPr>
      <w:t>CCNP 1: Advanced Routing v3.0 - Lab 1.4.1</w:t>
    </w:r>
    <w:r>
      <w:rPr>
        <w:rFonts w:cs="Arial"/>
        <w:sz w:val="16"/>
      </w:rPr>
      <w:tab/>
    </w:r>
    <w:r>
      <w:rPr>
        <w:rFonts w:cs="Arial"/>
        <w:sz w:val="16"/>
      </w:rPr>
      <w:t xml:space="preserve">Copyright </w:t>
    </w:r>
    <w:r>
      <w:rPr>
        <w:rFonts w:cs="Arial"/>
        <w:sz w:val="16"/>
      </w:rPr>
      <w:sym w:font="Symbol" w:char="F0D3"/>
    </w:r>
    <w:r>
      <w:rPr>
        <w:rFonts w:cs="Arial"/>
        <w:sz w:val="16"/>
      </w:rPr>
      <w:t xml:space="preserve"> 2003, Cisco Systems, Inc.</w:t>
    </w:r>
  </w:p>
  <w:p xmlns:wp14="http://schemas.microsoft.com/office/word/2010/wordml" w:rsidR="0079370C" w:rsidRDefault="0079370C" w14:paraId="34CE0A41" wp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Pr="00F93E93" w:rsidR="000207BC" w:rsidP="000207BC" w:rsidRDefault="000207BC" w14:paraId="345992DF" wp14:textId="77777777">
    <w:pPr>
      <w:pStyle w:val="Footer"/>
      <w:tabs>
        <w:tab w:val="clear" w:pos="8640"/>
        <w:tab w:val="right" w:pos="9990"/>
      </w:tabs>
      <w:rPr>
        <w:sz w:val="14"/>
        <w:szCs w:val="14"/>
      </w:rPr>
    </w:pPr>
    <w:r w:rsidRPr="00F93E93">
      <w:rPr>
        <w:sz w:val="14"/>
        <w:szCs w:val="14"/>
      </w:rPr>
      <w:t>All contents are Copyright © 1992–2007 Cisco Systems, Inc. All rights reserved. This document is Cisco Public Information.</w:t>
    </w:r>
    <w:r w:rsidRPr="00F93E93">
      <w:rPr>
        <w:sz w:val="14"/>
        <w:szCs w:val="14"/>
      </w:rPr>
      <w:tab/>
    </w:r>
    <w:r w:rsidRPr="00F93E93">
      <w:rPr>
        <w:sz w:val="14"/>
        <w:szCs w:val="14"/>
      </w:rPr>
      <w:t xml:space="preserve">Page </w:t>
    </w:r>
    <w:r w:rsidRPr="00F93E93">
      <w:rPr>
        <w:sz w:val="14"/>
        <w:szCs w:val="14"/>
      </w:rPr>
      <w:fldChar w:fldCharType="begin"/>
    </w:r>
    <w:r w:rsidRPr="00F93E93">
      <w:rPr>
        <w:sz w:val="14"/>
        <w:szCs w:val="14"/>
      </w:rPr>
      <w:instrText xml:space="preserve"> PAGE </w:instrText>
    </w:r>
    <w:r w:rsidRPr="00F93E93">
      <w:rPr>
        <w:sz w:val="14"/>
        <w:szCs w:val="14"/>
      </w:rPr>
      <w:fldChar w:fldCharType="separate"/>
    </w:r>
    <w:r w:rsidR="005660F2">
      <w:rPr>
        <w:noProof/>
        <w:sz w:val="14"/>
        <w:szCs w:val="14"/>
      </w:rPr>
      <w:t>2</w:t>
    </w:r>
    <w:r w:rsidRPr="00F93E93">
      <w:rPr>
        <w:sz w:val="14"/>
        <w:szCs w:val="14"/>
      </w:rPr>
      <w:fldChar w:fldCharType="end"/>
    </w:r>
    <w:r w:rsidRPr="00F93E93">
      <w:rPr>
        <w:sz w:val="14"/>
        <w:szCs w:val="14"/>
      </w:rPr>
      <w:t xml:space="preserve"> of </w:t>
    </w:r>
    <w:r w:rsidRPr="00F93E93">
      <w:rPr>
        <w:sz w:val="14"/>
        <w:szCs w:val="14"/>
      </w:rPr>
      <w:fldChar w:fldCharType="begin"/>
    </w:r>
    <w:r w:rsidRPr="00F93E93">
      <w:rPr>
        <w:sz w:val="14"/>
        <w:szCs w:val="14"/>
      </w:rPr>
      <w:instrText xml:space="preserve"> NUMPAGES </w:instrText>
    </w:r>
    <w:r w:rsidRPr="00F93E93">
      <w:rPr>
        <w:sz w:val="14"/>
        <w:szCs w:val="14"/>
      </w:rPr>
      <w:fldChar w:fldCharType="separate"/>
    </w:r>
    <w:r w:rsidR="005660F2">
      <w:rPr>
        <w:noProof/>
        <w:sz w:val="14"/>
        <w:szCs w:val="14"/>
      </w:rPr>
      <w:t>2</w:t>
    </w:r>
    <w:r w:rsidRPr="00F93E93">
      <w:rPr>
        <w:sz w:val="14"/>
        <w:szCs w:val="1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Pr="00F93E93" w:rsidR="000207BC" w:rsidP="000207BC" w:rsidRDefault="000207BC" w14:paraId="1A1E37A7" wp14:textId="77777777">
    <w:pPr>
      <w:pStyle w:val="Footer"/>
      <w:tabs>
        <w:tab w:val="clear" w:pos="8640"/>
        <w:tab w:val="right" w:pos="9990"/>
      </w:tabs>
      <w:rPr>
        <w:sz w:val="14"/>
        <w:szCs w:val="14"/>
      </w:rPr>
    </w:pPr>
    <w:r w:rsidRPr="00F93E93">
      <w:rPr>
        <w:sz w:val="14"/>
        <w:szCs w:val="14"/>
      </w:rPr>
      <w:t>All contents are Copyright © 1992–2007 Cisco Systems, Inc. All rights reserved. This document is Cisco Public Information.</w:t>
    </w:r>
    <w:r w:rsidRPr="00F93E93">
      <w:rPr>
        <w:sz w:val="14"/>
        <w:szCs w:val="14"/>
      </w:rPr>
      <w:tab/>
    </w:r>
    <w:r w:rsidRPr="00F93E93">
      <w:rPr>
        <w:sz w:val="14"/>
        <w:szCs w:val="14"/>
      </w:rPr>
      <w:t xml:space="preserve">Page </w:t>
    </w:r>
    <w:r w:rsidRPr="00F93E93">
      <w:rPr>
        <w:sz w:val="14"/>
        <w:szCs w:val="14"/>
      </w:rPr>
      <w:fldChar w:fldCharType="begin"/>
    </w:r>
    <w:r w:rsidRPr="00F93E93">
      <w:rPr>
        <w:sz w:val="14"/>
        <w:szCs w:val="14"/>
      </w:rPr>
      <w:instrText xml:space="preserve"> PAGE </w:instrText>
    </w:r>
    <w:r w:rsidRPr="00F93E93">
      <w:rPr>
        <w:sz w:val="14"/>
        <w:szCs w:val="14"/>
      </w:rPr>
      <w:fldChar w:fldCharType="separate"/>
    </w:r>
    <w:r w:rsidR="005660F2">
      <w:rPr>
        <w:noProof/>
        <w:sz w:val="14"/>
        <w:szCs w:val="14"/>
      </w:rPr>
      <w:t>1</w:t>
    </w:r>
    <w:r w:rsidRPr="00F93E93">
      <w:rPr>
        <w:sz w:val="14"/>
        <w:szCs w:val="14"/>
      </w:rPr>
      <w:fldChar w:fldCharType="end"/>
    </w:r>
    <w:r w:rsidRPr="00F93E93">
      <w:rPr>
        <w:sz w:val="14"/>
        <w:szCs w:val="14"/>
      </w:rPr>
      <w:t xml:space="preserve"> of </w:t>
    </w:r>
    <w:r w:rsidRPr="00F93E93">
      <w:rPr>
        <w:sz w:val="14"/>
        <w:szCs w:val="14"/>
      </w:rPr>
      <w:fldChar w:fldCharType="begin"/>
    </w:r>
    <w:r w:rsidRPr="00F93E93">
      <w:rPr>
        <w:sz w:val="14"/>
        <w:szCs w:val="14"/>
      </w:rPr>
      <w:instrText xml:space="preserve"> NUMPAGES </w:instrText>
    </w:r>
    <w:r w:rsidRPr="00F93E93">
      <w:rPr>
        <w:sz w:val="14"/>
        <w:szCs w:val="14"/>
      </w:rPr>
      <w:fldChar w:fldCharType="separate"/>
    </w:r>
    <w:r w:rsidR="005660F2">
      <w:rPr>
        <w:noProof/>
        <w:sz w:val="14"/>
        <w:szCs w:val="14"/>
      </w:rPr>
      <w:t>2</w:t>
    </w:r>
    <w:r w:rsidRPr="00F93E93">
      <w:rPr>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6054B7" w:rsidRDefault="006054B7" w14:paraId="1FC39945" wp14:textId="77777777">
      <w:r>
        <w:separator/>
      </w:r>
    </w:p>
  </w:footnote>
  <w:footnote w:type="continuationSeparator" w:id="0">
    <w:p xmlns:wp14="http://schemas.microsoft.com/office/word/2010/wordml" w:rsidR="006054B7" w:rsidRDefault="006054B7" w14:paraId="0562CB0E"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p14">
  <w:p xmlns:wp14="http://schemas.microsoft.com/office/word/2010/wordml" w:rsidRPr="00D35B2E" w:rsidR="00D35B2E" w:rsidP="00D35B2E" w:rsidRDefault="00D35B2E" w14:paraId="292808D0" wp14:textId="77777777">
    <w:pPr>
      <w:rPr>
        <w:rFonts w:ascii="Arial" w:hAnsi="Arial" w:cs="Arial"/>
      </w:rPr>
    </w:pPr>
    <w:r w:rsidRPr="00D35B2E">
      <w:rPr>
        <w:rFonts w:ascii="Arial" w:hAnsi="Arial" w:cs="Arial"/>
      </w:rPr>
      <w:t>CCNA Discovery</w:t>
    </w:r>
  </w:p>
  <w:p xmlns:wp14="http://schemas.microsoft.com/office/word/2010/wordml" w:rsidR="000207BC" w:rsidP="00D35B2E" w:rsidRDefault="00D35B2E" w14:paraId="6455B822" wp14:textId="77777777">
    <w:r w:rsidRPr="00D35B2E">
      <w:rPr>
        <w:rFonts w:ascii="Arial" w:hAnsi="Arial" w:cs="Arial"/>
      </w:rPr>
      <w:t>Working at a Small-to-Medium Business or ISP</w:t>
    </w:r>
  </w:p>
  <w:p xmlns:wp14="http://schemas.microsoft.com/office/word/2010/wordml" w:rsidRPr="002457BF" w:rsidR="000207BC" w:rsidP="000207BC" w:rsidRDefault="001F5A50" w14:paraId="777CE167" wp14:textId="77777777">
    <w:pPr>
      <w:pStyle w:val="Header"/>
    </w:pPr>
    <w:r>
      <w:rPr>
        <w:noProof/>
      </w:rPr>
      <mc:AlternateContent>
        <mc:Choice Requires="wps">
          <w:drawing>
            <wp:anchor xmlns:wp14="http://schemas.microsoft.com/office/word/2010/wordprocessingDrawing" distT="0" distB="0" distL="114300" distR="114300" simplePos="0" relativeHeight="251657728" behindDoc="0" locked="1" layoutInCell="1" allowOverlap="1" wp14:anchorId="018DDD1D" wp14:editId="7777777">
              <wp:simplePos x="0" y="0"/>
              <wp:positionH relativeFrom="column">
                <wp:posOffset>-47625</wp:posOffset>
              </wp:positionH>
              <wp:positionV relativeFrom="paragraph">
                <wp:posOffset>60325</wp:posOffset>
              </wp:positionV>
              <wp:extent cx="6143625" cy="0"/>
              <wp:effectExtent l="9525" t="12700" r="9525" b="1587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36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553F0E36">
            <v:line id="Line 2"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5pt" from="-3.75pt,4.75pt" to="480pt,4.75pt" w14:anchorId="50C0531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QYJ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">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4AE87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BE084F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176A51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0AA5E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0663A5E"/>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283869EE"/>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8B8E5F9A"/>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275424B6"/>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95902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8028264"/>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02FC2D5A"/>
    <w:multiLevelType w:val="hybridMultilevel"/>
    <w:tmpl w:val="8280DF78"/>
    <w:lvl w:ilvl="0" w:tplc="8C5647FA">
      <w:start w:val="1"/>
      <w:numFmt w:val="decimal"/>
      <w:lvlText w:val="%1."/>
      <w:lvlJc w:val="left"/>
      <w:pPr>
        <w:ind w:left="720" w:hanging="360"/>
      </w:pPr>
      <w:rPr>
        <w:rFonts w:hint="default" w:ascii="Calibri" w:hAnsi="Calibri"/>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F87BEF"/>
    <w:multiLevelType w:val="hybridMultilevel"/>
    <w:tmpl w:val="5712C704"/>
    <w:lvl w:ilvl="0" w:tplc="AC523292">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2BFC0F15"/>
    <w:multiLevelType w:val="hybridMultilevel"/>
    <w:tmpl w:val="91725756"/>
    <w:lvl w:ilvl="0" w:tplc="B8761B44">
      <w:start w:val="1"/>
      <w:numFmt w:val="decimal"/>
      <w:lvlText w:val="%1."/>
      <w:lvlJc w:val="left"/>
      <w:pPr>
        <w:ind w:left="720" w:hanging="360"/>
      </w:pPr>
      <w:rPr>
        <w:rFonts w:hint="default" w:ascii="Calibri" w:hAnsi="Calibri"/>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E21039"/>
    <w:multiLevelType w:val="hybridMultilevel"/>
    <w:tmpl w:val="AE465B94"/>
    <w:lvl w:ilvl="0">
      <w:start w:val="1"/>
      <w:numFmt w:val="bullet"/>
      <w:pStyle w:val="Bullet1"/>
      <w:lvlText w:val="o"/>
      <w:lvlJc w:val="left"/>
      <w:pPr>
        <w:tabs>
          <w:tab w:val="num" w:pos="1080"/>
        </w:tabs>
        <w:ind w:left="1080" w:hanging="360"/>
      </w:pPr>
      <w:rPr>
        <w:rFonts w:hint="default" w:ascii="Courier New" w:hAnsi="Courier New"/>
      </w:rPr>
    </w:lvl>
    <w:lvl w:ilvl="1" w:tplc="04090003">
      <w:start w:val="1"/>
      <w:numFmt w:val="bullet"/>
      <w:lvlText w:val="o"/>
      <w:lvlJc w:val="left"/>
      <w:pPr>
        <w:tabs>
          <w:tab w:val="num" w:pos="2160"/>
        </w:tabs>
        <w:ind w:left="2160" w:hanging="360"/>
      </w:pPr>
      <w:rPr>
        <w:rFonts w:hint="default" w:ascii="Courier New" w:hAnsi="Courier New"/>
      </w:rPr>
    </w:lvl>
    <w:lvl w:ilvl="2" w:tplc="04090005" w:tentative="1">
      <w:start w:val="1"/>
      <w:numFmt w:val="bullet"/>
      <w:lvlText w:val=""/>
      <w:lvlJc w:val="left"/>
      <w:pPr>
        <w:tabs>
          <w:tab w:val="num" w:pos="2880"/>
        </w:tabs>
        <w:ind w:left="2880" w:hanging="360"/>
      </w:pPr>
      <w:rPr>
        <w:rFonts w:hint="default" w:ascii="Wingdings" w:hAnsi="Wingdings"/>
      </w:rPr>
    </w:lvl>
    <w:lvl w:ilvl="3" w:tplc="94C49E02">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rPr>
    </w:lvl>
    <w:lvl w:ilvl="8" w:tplc="04090005" w:tentative="1">
      <w:start w:val="1"/>
      <w:numFmt w:val="bullet"/>
      <w:lvlText w:val=""/>
      <w:lvlJc w:val="left"/>
      <w:pPr>
        <w:tabs>
          <w:tab w:val="num" w:pos="7200"/>
        </w:tabs>
        <w:ind w:left="7200" w:hanging="360"/>
      </w:pPr>
      <w:rPr>
        <w:rFonts w:hint="default" w:ascii="Wingdings" w:hAnsi="Wingdings"/>
      </w:rPr>
    </w:lvl>
  </w:abstractNum>
  <w:abstractNum w:abstractNumId="14" w15:restartNumberingAfterBreak="0">
    <w:nsid w:val="31BD5977"/>
    <w:multiLevelType w:val="hybridMultilevel"/>
    <w:tmpl w:val="8F00794C"/>
    <w:lvl w:ilvl="0" w:tplc="C670745C">
      <w:start w:val="1"/>
      <w:numFmt w:val="lowerLetter"/>
      <w:lvlText w:val="%1."/>
      <w:lvlJc w:val="left"/>
      <w:pPr>
        <w:tabs>
          <w:tab w:val="num" w:pos="1080"/>
        </w:tabs>
        <w:ind w:left="1080" w:hanging="360"/>
      </w:pPr>
      <w:rPr>
        <w:rFonts w:hint="default"/>
        <w:color w:val="auto"/>
        <w:szCs w:val="20"/>
        <w:effect w:val="non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349B64CC"/>
    <w:multiLevelType w:val="hybridMultilevel"/>
    <w:tmpl w:val="358204E4"/>
    <w:lvl w:ilvl="0" w:tplc="10090001">
      <w:start w:val="1"/>
      <w:numFmt w:val="bullet"/>
      <w:lvlText w:val=""/>
      <w:lvlJc w:val="left"/>
      <w:pPr>
        <w:ind w:left="810" w:hanging="360"/>
      </w:pPr>
      <w:rPr>
        <w:rFonts w:hint="default" w:ascii="Symbol" w:hAnsi="Symbol"/>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662FE2"/>
    <w:multiLevelType w:val="multilevel"/>
    <w:tmpl w:val="37B224BC"/>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15:restartNumberingAfterBreak="0">
    <w:nsid w:val="415170E0"/>
    <w:multiLevelType w:val="multilevel"/>
    <w:tmpl w:val="C9508E64"/>
    <w:lvl w:ilvl="0">
      <w:start w:val="1"/>
      <w:numFmt w:val="lowerLetter"/>
      <w:pStyle w:val="Substepalpha"/>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8" w15:restartNumberingAfterBreak="0">
    <w:nsid w:val="4503343E"/>
    <w:multiLevelType w:val="hybridMultilevel"/>
    <w:tmpl w:val="9CAACC90"/>
    <w:lvl w:ilvl="0" w:tplc="9F2A7F2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45161CE2"/>
    <w:multiLevelType w:val="hybridMultilevel"/>
    <w:tmpl w:val="720A7E42"/>
    <w:lvl w:ilvl="0" w:tplc="031CC102">
      <w:start w:val="1"/>
      <w:numFmt w:val="bullet"/>
      <w:lvlText w:val=""/>
      <w:lvlJc w:val="left"/>
      <w:pPr>
        <w:tabs>
          <w:tab w:val="num" w:pos="1080"/>
        </w:tabs>
        <w:ind w:left="1080" w:hanging="360"/>
      </w:pPr>
      <w:rPr>
        <w:rFonts w:hint="default" w:ascii="Symbol" w:hAnsi="Symbol"/>
      </w:rPr>
    </w:lvl>
    <w:lvl w:ilvl="1" w:tplc="04090003" w:tentative="1">
      <w:start w:val="1"/>
      <w:numFmt w:val="bullet"/>
      <w:lvlText w:val="o"/>
      <w:lvlJc w:val="left"/>
      <w:pPr>
        <w:tabs>
          <w:tab w:val="num" w:pos="2160"/>
        </w:tabs>
        <w:ind w:left="2160" w:hanging="360"/>
      </w:pPr>
      <w:rPr>
        <w:rFonts w:hint="default" w:ascii="Courier New" w:hAnsi="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rPr>
    </w:lvl>
    <w:lvl w:ilvl="8" w:tplc="04090005" w:tentative="1">
      <w:start w:val="1"/>
      <w:numFmt w:val="bullet"/>
      <w:lvlText w:val=""/>
      <w:lvlJc w:val="left"/>
      <w:pPr>
        <w:tabs>
          <w:tab w:val="num" w:pos="7200"/>
        </w:tabs>
        <w:ind w:left="7200" w:hanging="360"/>
      </w:pPr>
      <w:rPr>
        <w:rFonts w:hint="default" w:ascii="Wingdings" w:hAnsi="Wingdings"/>
      </w:rPr>
    </w:lvl>
  </w:abstractNum>
  <w:abstractNum w:abstractNumId="20" w15:restartNumberingAfterBreak="0">
    <w:nsid w:val="47CE6794"/>
    <w:multiLevelType w:val="hybridMultilevel"/>
    <w:tmpl w:val="C4FA3CDE"/>
    <w:lvl w:ilvl="0" w:tplc="10090001">
      <w:start w:val="1"/>
      <w:numFmt w:val="bullet"/>
      <w:lvlText w:val=""/>
      <w:lvlJc w:val="left"/>
      <w:pPr>
        <w:ind w:left="810" w:hanging="360"/>
      </w:pPr>
      <w:rPr>
        <w:rFonts w:hint="default" w:ascii="Symbol" w:hAnsi="Symbol"/>
      </w:rPr>
    </w:lvl>
    <w:lvl w:ilvl="1" w:tplc="10090003" w:tentative="1">
      <w:start w:val="1"/>
      <w:numFmt w:val="bullet"/>
      <w:lvlText w:val="o"/>
      <w:lvlJc w:val="left"/>
      <w:pPr>
        <w:ind w:left="1530" w:hanging="360"/>
      </w:pPr>
      <w:rPr>
        <w:rFonts w:hint="default" w:ascii="Courier New" w:hAnsi="Courier New" w:cs="Courier New"/>
      </w:rPr>
    </w:lvl>
    <w:lvl w:ilvl="2" w:tplc="10090005" w:tentative="1">
      <w:start w:val="1"/>
      <w:numFmt w:val="bullet"/>
      <w:lvlText w:val=""/>
      <w:lvlJc w:val="left"/>
      <w:pPr>
        <w:ind w:left="2250" w:hanging="360"/>
      </w:pPr>
      <w:rPr>
        <w:rFonts w:hint="default" w:ascii="Wingdings" w:hAnsi="Wingdings"/>
      </w:rPr>
    </w:lvl>
    <w:lvl w:ilvl="3" w:tplc="10090001" w:tentative="1">
      <w:start w:val="1"/>
      <w:numFmt w:val="bullet"/>
      <w:lvlText w:val=""/>
      <w:lvlJc w:val="left"/>
      <w:pPr>
        <w:ind w:left="2970" w:hanging="360"/>
      </w:pPr>
      <w:rPr>
        <w:rFonts w:hint="default" w:ascii="Symbol" w:hAnsi="Symbol"/>
      </w:rPr>
    </w:lvl>
    <w:lvl w:ilvl="4" w:tplc="10090003" w:tentative="1">
      <w:start w:val="1"/>
      <w:numFmt w:val="bullet"/>
      <w:lvlText w:val="o"/>
      <w:lvlJc w:val="left"/>
      <w:pPr>
        <w:ind w:left="3690" w:hanging="360"/>
      </w:pPr>
      <w:rPr>
        <w:rFonts w:hint="default" w:ascii="Courier New" w:hAnsi="Courier New" w:cs="Courier New"/>
      </w:rPr>
    </w:lvl>
    <w:lvl w:ilvl="5" w:tplc="10090005" w:tentative="1">
      <w:start w:val="1"/>
      <w:numFmt w:val="bullet"/>
      <w:lvlText w:val=""/>
      <w:lvlJc w:val="left"/>
      <w:pPr>
        <w:ind w:left="4410" w:hanging="360"/>
      </w:pPr>
      <w:rPr>
        <w:rFonts w:hint="default" w:ascii="Wingdings" w:hAnsi="Wingdings"/>
      </w:rPr>
    </w:lvl>
    <w:lvl w:ilvl="6" w:tplc="10090001" w:tentative="1">
      <w:start w:val="1"/>
      <w:numFmt w:val="bullet"/>
      <w:lvlText w:val=""/>
      <w:lvlJc w:val="left"/>
      <w:pPr>
        <w:ind w:left="5130" w:hanging="360"/>
      </w:pPr>
      <w:rPr>
        <w:rFonts w:hint="default" w:ascii="Symbol" w:hAnsi="Symbol"/>
      </w:rPr>
    </w:lvl>
    <w:lvl w:ilvl="7" w:tplc="10090003" w:tentative="1">
      <w:start w:val="1"/>
      <w:numFmt w:val="bullet"/>
      <w:lvlText w:val="o"/>
      <w:lvlJc w:val="left"/>
      <w:pPr>
        <w:ind w:left="5850" w:hanging="360"/>
      </w:pPr>
      <w:rPr>
        <w:rFonts w:hint="default" w:ascii="Courier New" w:hAnsi="Courier New" w:cs="Courier New"/>
      </w:rPr>
    </w:lvl>
    <w:lvl w:ilvl="8" w:tplc="10090005" w:tentative="1">
      <w:start w:val="1"/>
      <w:numFmt w:val="bullet"/>
      <w:lvlText w:val=""/>
      <w:lvlJc w:val="left"/>
      <w:pPr>
        <w:ind w:left="6570" w:hanging="360"/>
      </w:pPr>
      <w:rPr>
        <w:rFonts w:hint="default" w:ascii="Wingdings" w:hAnsi="Wingdings"/>
      </w:rPr>
    </w:lvl>
  </w:abstractNum>
  <w:abstractNum w:abstractNumId="21" w15:restartNumberingAfterBreak="0">
    <w:nsid w:val="49212FA0"/>
    <w:multiLevelType w:val="hybridMultilevel"/>
    <w:tmpl w:val="7FCAD6A6"/>
    <w:lvl w:ilvl="0" w:tplc="10090001">
      <w:start w:val="1"/>
      <w:numFmt w:val="bullet"/>
      <w:lvlText w:val=""/>
      <w:lvlJc w:val="left"/>
      <w:pPr>
        <w:ind w:left="1429" w:hanging="360"/>
      </w:pPr>
      <w:rPr>
        <w:rFonts w:hint="default" w:ascii="Symbol" w:hAnsi="Symbol"/>
      </w:rPr>
    </w:lvl>
    <w:lvl w:ilvl="1" w:tplc="10090003" w:tentative="1">
      <w:start w:val="1"/>
      <w:numFmt w:val="bullet"/>
      <w:lvlText w:val="o"/>
      <w:lvlJc w:val="left"/>
      <w:pPr>
        <w:ind w:left="2149" w:hanging="360"/>
      </w:pPr>
      <w:rPr>
        <w:rFonts w:hint="default" w:ascii="Courier New" w:hAnsi="Courier New" w:cs="Courier New"/>
      </w:rPr>
    </w:lvl>
    <w:lvl w:ilvl="2" w:tplc="10090005" w:tentative="1">
      <w:start w:val="1"/>
      <w:numFmt w:val="bullet"/>
      <w:lvlText w:val=""/>
      <w:lvlJc w:val="left"/>
      <w:pPr>
        <w:ind w:left="2869" w:hanging="360"/>
      </w:pPr>
      <w:rPr>
        <w:rFonts w:hint="default" w:ascii="Wingdings" w:hAnsi="Wingdings"/>
      </w:rPr>
    </w:lvl>
    <w:lvl w:ilvl="3" w:tplc="10090001" w:tentative="1">
      <w:start w:val="1"/>
      <w:numFmt w:val="bullet"/>
      <w:lvlText w:val=""/>
      <w:lvlJc w:val="left"/>
      <w:pPr>
        <w:ind w:left="3589" w:hanging="360"/>
      </w:pPr>
      <w:rPr>
        <w:rFonts w:hint="default" w:ascii="Symbol" w:hAnsi="Symbol"/>
      </w:rPr>
    </w:lvl>
    <w:lvl w:ilvl="4" w:tplc="10090003" w:tentative="1">
      <w:start w:val="1"/>
      <w:numFmt w:val="bullet"/>
      <w:lvlText w:val="o"/>
      <w:lvlJc w:val="left"/>
      <w:pPr>
        <w:ind w:left="4309" w:hanging="360"/>
      </w:pPr>
      <w:rPr>
        <w:rFonts w:hint="default" w:ascii="Courier New" w:hAnsi="Courier New" w:cs="Courier New"/>
      </w:rPr>
    </w:lvl>
    <w:lvl w:ilvl="5" w:tplc="10090005" w:tentative="1">
      <w:start w:val="1"/>
      <w:numFmt w:val="bullet"/>
      <w:lvlText w:val=""/>
      <w:lvlJc w:val="left"/>
      <w:pPr>
        <w:ind w:left="5029" w:hanging="360"/>
      </w:pPr>
      <w:rPr>
        <w:rFonts w:hint="default" w:ascii="Wingdings" w:hAnsi="Wingdings"/>
      </w:rPr>
    </w:lvl>
    <w:lvl w:ilvl="6" w:tplc="10090001" w:tentative="1">
      <w:start w:val="1"/>
      <w:numFmt w:val="bullet"/>
      <w:lvlText w:val=""/>
      <w:lvlJc w:val="left"/>
      <w:pPr>
        <w:ind w:left="5749" w:hanging="360"/>
      </w:pPr>
      <w:rPr>
        <w:rFonts w:hint="default" w:ascii="Symbol" w:hAnsi="Symbol"/>
      </w:rPr>
    </w:lvl>
    <w:lvl w:ilvl="7" w:tplc="10090003" w:tentative="1">
      <w:start w:val="1"/>
      <w:numFmt w:val="bullet"/>
      <w:lvlText w:val="o"/>
      <w:lvlJc w:val="left"/>
      <w:pPr>
        <w:ind w:left="6469" w:hanging="360"/>
      </w:pPr>
      <w:rPr>
        <w:rFonts w:hint="default" w:ascii="Courier New" w:hAnsi="Courier New" w:cs="Courier New"/>
      </w:rPr>
    </w:lvl>
    <w:lvl w:ilvl="8" w:tplc="10090005" w:tentative="1">
      <w:start w:val="1"/>
      <w:numFmt w:val="bullet"/>
      <w:lvlText w:val=""/>
      <w:lvlJc w:val="left"/>
      <w:pPr>
        <w:ind w:left="7189" w:hanging="360"/>
      </w:pPr>
      <w:rPr>
        <w:rFonts w:hint="default" w:ascii="Wingdings" w:hAnsi="Wingdings"/>
      </w:rPr>
    </w:lvl>
  </w:abstractNum>
  <w:abstractNum w:abstractNumId="22" w15:restartNumberingAfterBreak="0">
    <w:nsid w:val="5E4E2628"/>
    <w:multiLevelType w:val="hybridMultilevel"/>
    <w:tmpl w:val="02BC4160"/>
    <w:lvl w:ilvl="0" w:tplc="04090001">
      <w:start w:val="1"/>
      <w:numFmt w:val="bullet"/>
      <w:lvlText w:val=""/>
      <w:lvlJc w:val="left"/>
      <w:pPr>
        <w:tabs>
          <w:tab w:val="num" w:pos="1440"/>
        </w:tabs>
        <w:ind w:left="1440" w:hanging="360"/>
      </w:pPr>
      <w:rPr>
        <w:rFonts w:hint="default" w:ascii="Symbol" w:hAnsi="Symbol"/>
      </w:rPr>
    </w:lvl>
    <w:lvl w:ilvl="1" w:tplc="04090003" w:tentative="1">
      <w:start w:val="1"/>
      <w:numFmt w:val="bullet"/>
      <w:lvlText w:val="o"/>
      <w:lvlJc w:val="left"/>
      <w:pPr>
        <w:tabs>
          <w:tab w:val="num" w:pos="2160"/>
        </w:tabs>
        <w:ind w:left="2160" w:hanging="360"/>
      </w:pPr>
      <w:rPr>
        <w:rFonts w:hint="default" w:ascii="Courier New" w:hAnsi="Courier New" w:cs="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cs="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cs="Courier New"/>
      </w:rPr>
    </w:lvl>
    <w:lvl w:ilvl="8" w:tplc="04090005" w:tentative="1">
      <w:start w:val="1"/>
      <w:numFmt w:val="bullet"/>
      <w:lvlText w:val=""/>
      <w:lvlJc w:val="left"/>
      <w:pPr>
        <w:tabs>
          <w:tab w:val="num" w:pos="7200"/>
        </w:tabs>
        <w:ind w:left="7200" w:hanging="360"/>
      </w:pPr>
      <w:rPr>
        <w:rFonts w:hint="default" w:ascii="Wingdings" w:hAnsi="Wingdings"/>
      </w:rPr>
    </w:lvl>
  </w:abstractNum>
  <w:abstractNum w:abstractNumId="23" w15:restartNumberingAfterBreak="0">
    <w:nsid w:val="62D417F5"/>
    <w:multiLevelType w:val="multilevel"/>
    <w:tmpl w:val="65F01240"/>
    <w:lvl w:ilvl="0">
      <w:start w:val="1"/>
      <w:numFmt w:val="lowerLetter"/>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15:restartNumberingAfterBreak="0">
    <w:nsid w:val="6C541656"/>
    <w:multiLevelType w:val="hybridMultilevel"/>
    <w:tmpl w:val="123A805A"/>
    <w:lvl w:ilvl="0" w:tplc="10090001">
      <w:start w:val="1"/>
      <w:numFmt w:val="bullet"/>
      <w:lvlText w:val=""/>
      <w:lvlJc w:val="left"/>
      <w:pPr>
        <w:ind w:left="2160" w:hanging="360"/>
      </w:pPr>
      <w:rPr>
        <w:rFonts w:hint="default" w:ascii="Symbol" w:hAnsi="Symbol"/>
      </w:rPr>
    </w:lvl>
    <w:lvl w:ilvl="1" w:tplc="10090003" w:tentative="1">
      <w:start w:val="1"/>
      <w:numFmt w:val="bullet"/>
      <w:lvlText w:val="o"/>
      <w:lvlJc w:val="left"/>
      <w:pPr>
        <w:ind w:left="2880" w:hanging="360"/>
      </w:pPr>
      <w:rPr>
        <w:rFonts w:hint="default" w:ascii="Courier New" w:hAnsi="Courier New" w:cs="Courier New"/>
      </w:rPr>
    </w:lvl>
    <w:lvl w:ilvl="2" w:tplc="10090005" w:tentative="1">
      <w:start w:val="1"/>
      <w:numFmt w:val="bullet"/>
      <w:lvlText w:val=""/>
      <w:lvlJc w:val="left"/>
      <w:pPr>
        <w:ind w:left="3600" w:hanging="360"/>
      </w:pPr>
      <w:rPr>
        <w:rFonts w:hint="default" w:ascii="Wingdings" w:hAnsi="Wingdings"/>
      </w:rPr>
    </w:lvl>
    <w:lvl w:ilvl="3" w:tplc="10090001" w:tentative="1">
      <w:start w:val="1"/>
      <w:numFmt w:val="bullet"/>
      <w:lvlText w:val=""/>
      <w:lvlJc w:val="left"/>
      <w:pPr>
        <w:ind w:left="4320" w:hanging="360"/>
      </w:pPr>
      <w:rPr>
        <w:rFonts w:hint="default" w:ascii="Symbol" w:hAnsi="Symbol"/>
      </w:rPr>
    </w:lvl>
    <w:lvl w:ilvl="4" w:tplc="10090003" w:tentative="1">
      <w:start w:val="1"/>
      <w:numFmt w:val="bullet"/>
      <w:lvlText w:val="o"/>
      <w:lvlJc w:val="left"/>
      <w:pPr>
        <w:ind w:left="5040" w:hanging="360"/>
      </w:pPr>
      <w:rPr>
        <w:rFonts w:hint="default" w:ascii="Courier New" w:hAnsi="Courier New" w:cs="Courier New"/>
      </w:rPr>
    </w:lvl>
    <w:lvl w:ilvl="5" w:tplc="10090005" w:tentative="1">
      <w:start w:val="1"/>
      <w:numFmt w:val="bullet"/>
      <w:lvlText w:val=""/>
      <w:lvlJc w:val="left"/>
      <w:pPr>
        <w:ind w:left="5760" w:hanging="360"/>
      </w:pPr>
      <w:rPr>
        <w:rFonts w:hint="default" w:ascii="Wingdings" w:hAnsi="Wingdings"/>
      </w:rPr>
    </w:lvl>
    <w:lvl w:ilvl="6" w:tplc="10090001" w:tentative="1">
      <w:start w:val="1"/>
      <w:numFmt w:val="bullet"/>
      <w:lvlText w:val=""/>
      <w:lvlJc w:val="left"/>
      <w:pPr>
        <w:ind w:left="6480" w:hanging="360"/>
      </w:pPr>
      <w:rPr>
        <w:rFonts w:hint="default" w:ascii="Symbol" w:hAnsi="Symbol"/>
      </w:rPr>
    </w:lvl>
    <w:lvl w:ilvl="7" w:tplc="10090003" w:tentative="1">
      <w:start w:val="1"/>
      <w:numFmt w:val="bullet"/>
      <w:lvlText w:val="o"/>
      <w:lvlJc w:val="left"/>
      <w:pPr>
        <w:ind w:left="7200" w:hanging="360"/>
      </w:pPr>
      <w:rPr>
        <w:rFonts w:hint="default" w:ascii="Courier New" w:hAnsi="Courier New" w:cs="Courier New"/>
      </w:rPr>
    </w:lvl>
    <w:lvl w:ilvl="8" w:tplc="10090005" w:tentative="1">
      <w:start w:val="1"/>
      <w:numFmt w:val="bullet"/>
      <w:lvlText w:val=""/>
      <w:lvlJc w:val="left"/>
      <w:pPr>
        <w:ind w:left="7920" w:hanging="360"/>
      </w:pPr>
      <w:rPr>
        <w:rFonts w:hint="default" w:ascii="Wingdings" w:hAnsi="Wingdings"/>
      </w:rPr>
    </w:lvl>
  </w:abstractNum>
  <w:abstractNum w:abstractNumId="25" w15:restartNumberingAfterBreak="0">
    <w:nsid w:val="6FC17C8A"/>
    <w:multiLevelType w:val="hybridMultilevel"/>
    <w:tmpl w:val="65F01240"/>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7B0707E2"/>
    <w:multiLevelType w:val="multilevel"/>
    <w:tmpl w:val="529823F8"/>
    <w:lvl w:ilvl="0">
      <w:start w:val="192"/>
      <w:numFmt w:val="decimal"/>
      <w:lvlText w:val="%1"/>
      <w:lvlJc w:val="left"/>
      <w:pPr>
        <w:tabs>
          <w:tab w:val="num" w:pos="1260"/>
        </w:tabs>
        <w:ind w:left="1260" w:hanging="1260"/>
      </w:pPr>
      <w:rPr>
        <w:rFonts w:hint="default"/>
      </w:rPr>
    </w:lvl>
    <w:lvl w:ilvl="1">
      <w:start w:val="168"/>
      <w:numFmt w:val="decimal"/>
      <w:lvlText w:val="%1.%2"/>
      <w:lvlJc w:val="left"/>
      <w:pPr>
        <w:tabs>
          <w:tab w:val="num" w:pos="3600"/>
        </w:tabs>
        <w:ind w:left="3600" w:hanging="1260"/>
      </w:pPr>
      <w:rPr>
        <w:rFonts w:hint="default"/>
      </w:rPr>
    </w:lvl>
    <w:lvl w:ilvl="2">
      <w:start w:val="10"/>
      <w:numFmt w:val="decimal"/>
      <w:lvlText w:val="%1.%2.%3.0"/>
      <w:lvlJc w:val="left"/>
      <w:pPr>
        <w:tabs>
          <w:tab w:val="num" w:pos="1440"/>
        </w:tabs>
        <w:ind w:left="1440" w:hanging="1260"/>
      </w:pPr>
      <w:rPr>
        <w:rFonts w:hint="default"/>
      </w:rPr>
    </w:lvl>
    <w:lvl w:ilvl="3">
      <w:start w:val="1"/>
      <w:numFmt w:val="decimal"/>
      <w:lvlText w:val="%1.%2.%3.%4"/>
      <w:lvlJc w:val="left"/>
      <w:pPr>
        <w:tabs>
          <w:tab w:val="num" w:pos="8280"/>
        </w:tabs>
        <w:ind w:left="8280" w:hanging="1260"/>
      </w:pPr>
      <w:rPr>
        <w:rFonts w:hint="default"/>
      </w:rPr>
    </w:lvl>
    <w:lvl w:ilvl="4">
      <w:start w:val="1"/>
      <w:numFmt w:val="decimal"/>
      <w:lvlText w:val="%1.%2.%3.%4.%5"/>
      <w:lvlJc w:val="left"/>
      <w:pPr>
        <w:tabs>
          <w:tab w:val="num" w:pos="10620"/>
        </w:tabs>
        <w:ind w:left="10620" w:hanging="1260"/>
      </w:pPr>
      <w:rPr>
        <w:rFonts w:hint="default"/>
      </w:rPr>
    </w:lvl>
    <w:lvl w:ilvl="5">
      <w:start w:val="1"/>
      <w:numFmt w:val="decimal"/>
      <w:lvlText w:val="%1.%2.%3.%4.%5.%6"/>
      <w:lvlJc w:val="left"/>
      <w:pPr>
        <w:tabs>
          <w:tab w:val="num" w:pos="12960"/>
        </w:tabs>
        <w:ind w:left="12960" w:hanging="1260"/>
      </w:pPr>
      <w:rPr>
        <w:rFonts w:hint="default"/>
      </w:rPr>
    </w:lvl>
    <w:lvl w:ilvl="6">
      <w:start w:val="1"/>
      <w:numFmt w:val="decimal"/>
      <w:lvlText w:val="%1.%2.%3.%4.%5.%6.%7"/>
      <w:lvlJc w:val="left"/>
      <w:pPr>
        <w:tabs>
          <w:tab w:val="num" w:pos="15480"/>
        </w:tabs>
        <w:ind w:left="15480" w:hanging="1440"/>
      </w:pPr>
      <w:rPr>
        <w:rFonts w:hint="default"/>
      </w:rPr>
    </w:lvl>
    <w:lvl w:ilvl="7">
      <w:start w:val="1"/>
      <w:numFmt w:val="decimal"/>
      <w:lvlText w:val="%1.%2.%3.%4.%5.%6.%7.%8"/>
      <w:lvlJc w:val="left"/>
      <w:pPr>
        <w:tabs>
          <w:tab w:val="num" w:pos="17820"/>
        </w:tabs>
        <w:ind w:left="17820" w:hanging="1440"/>
      </w:pPr>
      <w:rPr>
        <w:rFonts w:hint="default"/>
      </w:rPr>
    </w:lvl>
    <w:lvl w:ilvl="8">
      <w:start w:val="1"/>
      <w:numFmt w:val="decimal"/>
      <w:lvlText w:val="%1.%2.%3.%4.%5.%6.%7.%8.%9"/>
      <w:lvlJc w:val="left"/>
      <w:pPr>
        <w:tabs>
          <w:tab w:val="num" w:pos="20520"/>
        </w:tabs>
        <w:ind w:left="20520" w:hanging="1800"/>
      </w:pPr>
      <w:rPr>
        <w:rFonts w:hint="default"/>
      </w:rPr>
    </w:lvl>
  </w:abstractNum>
  <w:num w:numId="1">
    <w:abstractNumId w:val="1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6"/>
  </w:num>
  <w:num w:numId="13">
    <w:abstractNumId w:val="11"/>
  </w:num>
  <w:num w:numId="14">
    <w:abstractNumId w:val="14"/>
  </w:num>
  <w:num w:numId="15">
    <w:abstractNumId w:val="18"/>
  </w:num>
  <w:num w:numId="16">
    <w:abstractNumId w:val="22"/>
  </w:num>
  <w:num w:numId="17">
    <w:abstractNumId w:val="25"/>
  </w:num>
  <w:num w:numId="18">
    <w:abstractNumId w:val="16"/>
  </w:num>
  <w:num w:numId="19">
    <w:abstractNumId w:val="23"/>
  </w:num>
  <w:num w:numId="20">
    <w:abstractNumId w:val="10"/>
  </w:num>
  <w:num w:numId="21">
    <w:abstractNumId w:val="15"/>
  </w:num>
  <w:num w:numId="22">
    <w:abstractNumId w:val="12"/>
  </w:num>
  <w:num w:numId="23">
    <w:abstractNumId w:val="20"/>
  </w:num>
  <w:num w:numId="24">
    <w:abstractNumId w:val="24"/>
  </w:num>
  <w:num w:numId="25">
    <w:abstractNumId w:val="21"/>
  </w:num>
  <w:num w:numId="26">
    <w:abstractNumId w:val="13"/>
  </w:num>
  <w:num w:numId="27">
    <w:abstractNumId w:val="17"/>
  </w:num>
  <w:numIdMacAtCleanup w:val="16"/>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embedSystemFont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1CE"/>
    <w:rsid w:val="00002448"/>
    <w:rsid w:val="00004CD6"/>
    <w:rsid w:val="00013636"/>
    <w:rsid w:val="000207BC"/>
    <w:rsid w:val="00020CB6"/>
    <w:rsid w:val="0002408D"/>
    <w:rsid w:val="0005487F"/>
    <w:rsid w:val="00066B70"/>
    <w:rsid w:val="000A3FEE"/>
    <w:rsid w:val="000A5258"/>
    <w:rsid w:val="000A6313"/>
    <w:rsid w:val="000A7560"/>
    <w:rsid w:val="000B67EA"/>
    <w:rsid w:val="000D517F"/>
    <w:rsid w:val="000D6F19"/>
    <w:rsid w:val="000F4C93"/>
    <w:rsid w:val="001113CE"/>
    <w:rsid w:val="00121637"/>
    <w:rsid w:val="00131A82"/>
    <w:rsid w:val="0013448E"/>
    <w:rsid w:val="0015559C"/>
    <w:rsid w:val="00157A51"/>
    <w:rsid w:val="00161A73"/>
    <w:rsid w:val="001637EA"/>
    <w:rsid w:val="001803ED"/>
    <w:rsid w:val="001913E6"/>
    <w:rsid w:val="00192216"/>
    <w:rsid w:val="0019685A"/>
    <w:rsid w:val="001B0147"/>
    <w:rsid w:val="001B05A6"/>
    <w:rsid w:val="001B41A2"/>
    <w:rsid w:val="001C11C3"/>
    <w:rsid w:val="001E6F5A"/>
    <w:rsid w:val="001F5A50"/>
    <w:rsid w:val="001F5EC9"/>
    <w:rsid w:val="002070EC"/>
    <w:rsid w:val="0021386F"/>
    <w:rsid w:val="002220C4"/>
    <w:rsid w:val="00242C9C"/>
    <w:rsid w:val="00257111"/>
    <w:rsid w:val="002C6F49"/>
    <w:rsid w:val="002D3DEE"/>
    <w:rsid w:val="002D5B9B"/>
    <w:rsid w:val="003038B2"/>
    <w:rsid w:val="003165E7"/>
    <w:rsid w:val="0032266C"/>
    <w:rsid w:val="003270FE"/>
    <w:rsid w:val="0033723E"/>
    <w:rsid w:val="00342526"/>
    <w:rsid w:val="0034543C"/>
    <w:rsid w:val="00345B80"/>
    <w:rsid w:val="00351C7C"/>
    <w:rsid w:val="003561C4"/>
    <w:rsid w:val="0037111E"/>
    <w:rsid w:val="00384273"/>
    <w:rsid w:val="00392113"/>
    <w:rsid w:val="00393C1F"/>
    <w:rsid w:val="003A08B9"/>
    <w:rsid w:val="003A66C1"/>
    <w:rsid w:val="003A6FE6"/>
    <w:rsid w:val="003C12E1"/>
    <w:rsid w:val="003C3EE2"/>
    <w:rsid w:val="0040351A"/>
    <w:rsid w:val="004134DC"/>
    <w:rsid w:val="0042075D"/>
    <w:rsid w:val="00424026"/>
    <w:rsid w:val="00433402"/>
    <w:rsid w:val="0043567A"/>
    <w:rsid w:val="00442480"/>
    <w:rsid w:val="00452B25"/>
    <w:rsid w:val="00452FD1"/>
    <w:rsid w:val="00456DB2"/>
    <w:rsid w:val="004848F5"/>
    <w:rsid w:val="004850DE"/>
    <w:rsid w:val="00492E59"/>
    <w:rsid w:val="00493D89"/>
    <w:rsid w:val="004A2AFC"/>
    <w:rsid w:val="004A3C15"/>
    <w:rsid w:val="004B4A1B"/>
    <w:rsid w:val="004C4887"/>
    <w:rsid w:val="004C5970"/>
    <w:rsid w:val="004D04AA"/>
    <w:rsid w:val="004D0AB8"/>
    <w:rsid w:val="00503234"/>
    <w:rsid w:val="005447B6"/>
    <w:rsid w:val="005476FE"/>
    <w:rsid w:val="005660F2"/>
    <w:rsid w:val="0058269F"/>
    <w:rsid w:val="0058488B"/>
    <w:rsid w:val="005857B1"/>
    <w:rsid w:val="00592646"/>
    <w:rsid w:val="005950CF"/>
    <w:rsid w:val="005A2968"/>
    <w:rsid w:val="005C2371"/>
    <w:rsid w:val="005D2B3E"/>
    <w:rsid w:val="005E19A3"/>
    <w:rsid w:val="005E3162"/>
    <w:rsid w:val="005F0EA1"/>
    <w:rsid w:val="005F50D0"/>
    <w:rsid w:val="005F5C5C"/>
    <w:rsid w:val="005F66CD"/>
    <w:rsid w:val="006054B7"/>
    <w:rsid w:val="00616273"/>
    <w:rsid w:val="00620004"/>
    <w:rsid w:val="006371BF"/>
    <w:rsid w:val="0064060E"/>
    <w:rsid w:val="006468C4"/>
    <w:rsid w:val="00652074"/>
    <w:rsid w:val="0065331C"/>
    <w:rsid w:val="00656994"/>
    <w:rsid w:val="006604D9"/>
    <w:rsid w:val="00670D23"/>
    <w:rsid w:val="00670E9B"/>
    <w:rsid w:val="00673794"/>
    <w:rsid w:val="006A3FBA"/>
    <w:rsid w:val="006A4801"/>
    <w:rsid w:val="006E5819"/>
    <w:rsid w:val="006F0FD3"/>
    <w:rsid w:val="006F5BE9"/>
    <w:rsid w:val="00703C6C"/>
    <w:rsid w:val="007114CA"/>
    <w:rsid w:val="0072033A"/>
    <w:rsid w:val="007244E9"/>
    <w:rsid w:val="00742990"/>
    <w:rsid w:val="00745402"/>
    <w:rsid w:val="00745B67"/>
    <w:rsid w:val="00752A05"/>
    <w:rsid w:val="007638A4"/>
    <w:rsid w:val="0076551C"/>
    <w:rsid w:val="00774E57"/>
    <w:rsid w:val="00777283"/>
    <w:rsid w:val="00777D15"/>
    <w:rsid w:val="0078235F"/>
    <w:rsid w:val="0079370C"/>
    <w:rsid w:val="007A3EA7"/>
    <w:rsid w:val="007A62DE"/>
    <w:rsid w:val="007B0228"/>
    <w:rsid w:val="007C31C9"/>
    <w:rsid w:val="007C53F8"/>
    <w:rsid w:val="007C5961"/>
    <w:rsid w:val="007D3011"/>
    <w:rsid w:val="007D3162"/>
    <w:rsid w:val="007E0989"/>
    <w:rsid w:val="007E554A"/>
    <w:rsid w:val="00810569"/>
    <w:rsid w:val="008110DF"/>
    <w:rsid w:val="00811511"/>
    <w:rsid w:val="00814B24"/>
    <w:rsid w:val="00816240"/>
    <w:rsid w:val="00827B97"/>
    <w:rsid w:val="008402BC"/>
    <w:rsid w:val="008461CE"/>
    <w:rsid w:val="00846489"/>
    <w:rsid w:val="0087632F"/>
    <w:rsid w:val="00877014"/>
    <w:rsid w:val="008B4AB2"/>
    <w:rsid w:val="00917D3E"/>
    <w:rsid w:val="009520E8"/>
    <w:rsid w:val="00956274"/>
    <w:rsid w:val="00970E12"/>
    <w:rsid w:val="00990B5B"/>
    <w:rsid w:val="0099259C"/>
    <w:rsid w:val="009B0F9C"/>
    <w:rsid w:val="009B4C18"/>
    <w:rsid w:val="009D1E5C"/>
    <w:rsid w:val="009D4933"/>
    <w:rsid w:val="009E6312"/>
    <w:rsid w:val="009E6855"/>
    <w:rsid w:val="009E6AC3"/>
    <w:rsid w:val="009F6A8A"/>
    <w:rsid w:val="00A045DA"/>
    <w:rsid w:val="00A127A1"/>
    <w:rsid w:val="00A13E72"/>
    <w:rsid w:val="00A30ECC"/>
    <w:rsid w:val="00A35EBF"/>
    <w:rsid w:val="00A40E07"/>
    <w:rsid w:val="00A60C14"/>
    <w:rsid w:val="00A60FBB"/>
    <w:rsid w:val="00A70988"/>
    <w:rsid w:val="00A7557D"/>
    <w:rsid w:val="00AB14BD"/>
    <w:rsid w:val="00AB5CA1"/>
    <w:rsid w:val="00AB7079"/>
    <w:rsid w:val="00AC48F8"/>
    <w:rsid w:val="00AD08E6"/>
    <w:rsid w:val="00AD7A29"/>
    <w:rsid w:val="00AE2A01"/>
    <w:rsid w:val="00AE3091"/>
    <w:rsid w:val="00AF039F"/>
    <w:rsid w:val="00AF09DB"/>
    <w:rsid w:val="00AF3433"/>
    <w:rsid w:val="00B129D2"/>
    <w:rsid w:val="00B153A8"/>
    <w:rsid w:val="00B4102E"/>
    <w:rsid w:val="00B45BBF"/>
    <w:rsid w:val="00B5767D"/>
    <w:rsid w:val="00B60927"/>
    <w:rsid w:val="00B62F1C"/>
    <w:rsid w:val="00B802D3"/>
    <w:rsid w:val="00B85200"/>
    <w:rsid w:val="00B934D1"/>
    <w:rsid w:val="00BA30AB"/>
    <w:rsid w:val="00BA4ABF"/>
    <w:rsid w:val="00BA62E3"/>
    <w:rsid w:val="00BB3A37"/>
    <w:rsid w:val="00BB6D5C"/>
    <w:rsid w:val="00BD2072"/>
    <w:rsid w:val="00BD6F90"/>
    <w:rsid w:val="00BE7309"/>
    <w:rsid w:val="00C577EE"/>
    <w:rsid w:val="00C61E0C"/>
    <w:rsid w:val="00C878D6"/>
    <w:rsid w:val="00CB3E12"/>
    <w:rsid w:val="00CD1773"/>
    <w:rsid w:val="00CE2D87"/>
    <w:rsid w:val="00CE6CF4"/>
    <w:rsid w:val="00CF059C"/>
    <w:rsid w:val="00D045CD"/>
    <w:rsid w:val="00D07B17"/>
    <w:rsid w:val="00D13204"/>
    <w:rsid w:val="00D24969"/>
    <w:rsid w:val="00D35B2E"/>
    <w:rsid w:val="00D407AD"/>
    <w:rsid w:val="00D41A2C"/>
    <w:rsid w:val="00D42DCD"/>
    <w:rsid w:val="00D438E2"/>
    <w:rsid w:val="00D45956"/>
    <w:rsid w:val="00D607E5"/>
    <w:rsid w:val="00D73860"/>
    <w:rsid w:val="00D74E9F"/>
    <w:rsid w:val="00D9298A"/>
    <w:rsid w:val="00D95A60"/>
    <w:rsid w:val="00D9769E"/>
    <w:rsid w:val="00D977E0"/>
    <w:rsid w:val="00DA0AD0"/>
    <w:rsid w:val="00DC5FAA"/>
    <w:rsid w:val="00DF692E"/>
    <w:rsid w:val="00E1494A"/>
    <w:rsid w:val="00E15587"/>
    <w:rsid w:val="00E16102"/>
    <w:rsid w:val="00E21178"/>
    <w:rsid w:val="00E543EF"/>
    <w:rsid w:val="00E61F89"/>
    <w:rsid w:val="00E649B6"/>
    <w:rsid w:val="00E72253"/>
    <w:rsid w:val="00E75C7D"/>
    <w:rsid w:val="00E8046D"/>
    <w:rsid w:val="00EA5CBB"/>
    <w:rsid w:val="00EB4116"/>
    <w:rsid w:val="00EC04A3"/>
    <w:rsid w:val="00ED251A"/>
    <w:rsid w:val="00EF2C25"/>
    <w:rsid w:val="00EF476A"/>
    <w:rsid w:val="00EF48D9"/>
    <w:rsid w:val="00EF4FB8"/>
    <w:rsid w:val="00F1151C"/>
    <w:rsid w:val="00F14567"/>
    <w:rsid w:val="00F25535"/>
    <w:rsid w:val="00F317B4"/>
    <w:rsid w:val="00F56D33"/>
    <w:rsid w:val="00F607B9"/>
    <w:rsid w:val="00F7335F"/>
    <w:rsid w:val="00F90E44"/>
    <w:rsid w:val="00FA1585"/>
    <w:rsid w:val="00FC4EC8"/>
    <w:rsid w:val="00FD7AE1"/>
    <w:rsid w:val="00FE3232"/>
    <w:rsid w:val="00FF6EC5"/>
    <w:rsid w:val="60A29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90BFFD"/>
  <w15:docId w15:val="{E57CF946-6C6B-495F-AE3B-B3721F33FAF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Pr>
      <w:sz w:val="24"/>
      <w:szCs w:val="24"/>
    </w:rPr>
  </w:style>
  <w:style w:type="paragraph" w:styleId="Heading1">
    <w:name w:val="heading 1"/>
    <w:basedOn w:val="Normal"/>
    <w:next w:val="Normal"/>
    <w:qFormat/>
    <w:pPr>
      <w:keepNext/>
      <w:pageBreakBefore/>
      <w:spacing w:after="480"/>
      <w:outlineLvl w:val="0"/>
    </w:pPr>
    <w:rPr>
      <w:rFonts w:ascii="Arial" w:hAnsi="Arial"/>
      <w:b/>
      <w:kern w:val="28"/>
      <w:sz w:val="28"/>
      <w:szCs w:val="20"/>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rsid w:val="000207BC"/>
    <w:pPr>
      <w:tabs>
        <w:tab w:val="center" w:pos="4320"/>
        <w:tab w:val="right" w:pos="8640"/>
      </w:tabs>
      <w:spacing w:before="120"/>
    </w:pPr>
    <w:rPr>
      <w:rFonts w:ascii="Arial" w:hAnsi="Arial" w:cs="Arial"/>
      <w:sz w:val="20"/>
      <w:szCs w:val="20"/>
    </w:rPr>
  </w:style>
  <w:style w:type="paragraph" w:styleId="LabTitle" w:customStyle="1">
    <w:name w:val="Lab Title"/>
    <w:rsid w:val="000207BC"/>
    <w:pPr>
      <w:spacing w:before="360" w:after="240"/>
      <w:outlineLvl w:val="0"/>
    </w:pPr>
    <w:rPr>
      <w:rFonts w:ascii="Arial" w:hAnsi="Arial" w:cs="Arial"/>
      <w:sz w:val="32"/>
      <w:szCs w:val="32"/>
    </w:rPr>
  </w:style>
  <w:style w:type="paragraph" w:styleId="Body" w:customStyle="1">
    <w:name w:val="Body"/>
    <w:basedOn w:val="Normal"/>
    <w:rsid w:val="000207BC"/>
    <w:pPr>
      <w:spacing w:before="120" w:after="120"/>
      <w:ind w:left="360"/>
    </w:pPr>
    <w:rPr>
      <w:rFonts w:ascii="Arial" w:hAnsi="Arial"/>
      <w:sz w:val="20"/>
    </w:rPr>
  </w:style>
  <w:style w:type="paragraph" w:styleId="SectionHeading" w:customStyle="1">
    <w:name w:val="Section Heading"/>
    <w:next w:val="Body"/>
    <w:rsid w:val="000207BC"/>
    <w:pPr>
      <w:keepNext/>
      <w:spacing w:before="240" w:after="120"/>
    </w:pPr>
    <w:rPr>
      <w:rFonts w:ascii="Arial" w:hAnsi="Arial"/>
      <w:b/>
      <w:sz w:val="24"/>
      <w:szCs w:val="24"/>
    </w:rPr>
  </w:style>
  <w:style w:type="paragraph" w:styleId="Steps" w:customStyle="1">
    <w:name w:val="Steps"/>
    <w:basedOn w:val="Normal"/>
    <w:next w:val="Normal"/>
    <w:rsid w:val="000207BC"/>
    <w:pPr>
      <w:keepNext/>
      <w:spacing w:before="240" w:after="120"/>
      <w:outlineLvl w:val="0"/>
    </w:pPr>
    <w:rPr>
      <w:rFonts w:ascii="Arial" w:hAnsi="Arial" w:eastAsia="Arial"/>
      <w:b/>
      <w:sz w:val="22"/>
      <w:szCs w:val="22"/>
    </w:rPr>
  </w:style>
  <w:style w:type="paragraph" w:styleId="Footer">
    <w:name w:val="footer"/>
    <w:basedOn w:val="Normal"/>
    <w:rsid w:val="000207BC"/>
    <w:pPr>
      <w:tabs>
        <w:tab w:val="center" w:pos="4320"/>
        <w:tab w:val="right" w:pos="8640"/>
      </w:tabs>
    </w:pPr>
    <w:rPr>
      <w:rFonts w:ascii="Arial" w:hAnsi="Arial" w:cs="Arial"/>
      <w:sz w:val="20"/>
      <w:szCs w:val="20"/>
    </w:rPr>
  </w:style>
  <w:style w:type="paragraph" w:styleId="TableText" w:customStyle="1">
    <w:name w:val="Table Text"/>
    <w:basedOn w:val="Normal"/>
    <w:pPr>
      <w:keepNext/>
      <w:tabs>
        <w:tab w:val="left" w:pos="1080"/>
      </w:tabs>
      <w:spacing w:before="70" w:after="70" w:line="200" w:lineRule="exact"/>
    </w:pPr>
    <w:rPr>
      <w:rFonts w:ascii="Arial" w:hAnsi="Arial"/>
      <w:sz w:val="18"/>
      <w:szCs w:val="20"/>
    </w:rPr>
  </w:style>
  <w:style w:type="paragraph" w:styleId="Bullet1" w:customStyle="1">
    <w:name w:val="Bullet 1"/>
    <w:basedOn w:val="Body"/>
    <w:rsid w:val="000207BC"/>
    <w:pPr>
      <w:numPr>
        <w:numId w:val="26"/>
      </w:numPr>
      <w:spacing w:before="60" w:after="60"/>
    </w:pPr>
  </w:style>
  <w:style w:type="paragraph" w:styleId="TableColumnHead" w:customStyle="1">
    <w:name w:val="Table Column Head"/>
    <w:basedOn w:val="Normal"/>
    <w:next w:val="Normal"/>
    <w:pPr>
      <w:keepNext/>
      <w:tabs>
        <w:tab w:val="left" w:pos="1080"/>
      </w:tabs>
      <w:spacing w:before="70" w:after="70" w:line="260" w:lineRule="exact"/>
    </w:pPr>
    <w:rPr>
      <w:rFonts w:ascii="Arial" w:hAnsi="Arial"/>
      <w:b/>
      <w:sz w:val="18"/>
      <w:szCs w:val="20"/>
    </w:rPr>
  </w:style>
  <w:style w:type="paragraph" w:styleId="SyntaxContentText" w:customStyle="1">
    <w:name w:val="Syntax Content Text"/>
    <w:pPr>
      <w:spacing w:before="70" w:after="70" w:line="200" w:lineRule="exact"/>
    </w:pPr>
    <w:rPr>
      <w:rFonts w:ascii="Courier New" w:hAnsi="Courier New"/>
      <w:b/>
    </w:rPr>
  </w:style>
  <w:style w:type="paragraph" w:styleId="TableTitle" w:customStyle="1">
    <w:name w:val="Table Title"/>
    <w:basedOn w:val="Normal"/>
    <w:next w:val="Normal"/>
    <w:pPr>
      <w:keepNext/>
      <w:tabs>
        <w:tab w:val="left" w:pos="1080"/>
      </w:tabs>
      <w:spacing w:before="260" w:after="120" w:line="260" w:lineRule="exact"/>
      <w:ind w:left="720"/>
    </w:pPr>
    <w:rPr>
      <w:rFonts w:ascii="Arial" w:hAnsi="Arial"/>
      <w:b/>
      <w:sz w:val="20"/>
      <w:szCs w:val="20"/>
    </w:rPr>
  </w:style>
  <w:style w:type="paragraph" w:styleId="BlockText">
    <w:name w:val="Block Text"/>
    <w:basedOn w:val="Normal"/>
    <w:pPr>
      <w:spacing w:after="120"/>
      <w:ind w:left="1440" w:right="1440"/>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MessageHeader">
    <w:name w:val="Message Header"/>
    <w:basedOn w:val="Normal"/>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alloonText">
    <w:name w:val="Balloon Text"/>
    <w:basedOn w:val="Normal"/>
    <w:semiHidden/>
    <w:rsid w:val="00CF059C"/>
    <w:rPr>
      <w:rFonts w:ascii="Tahoma" w:hAnsi="Tahoma" w:cs="Tahoma"/>
      <w:sz w:val="16"/>
      <w:szCs w:val="16"/>
    </w:rPr>
  </w:style>
  <w:style w:type="table" w:styleId="Table3Deffects2">
    <w:name w:val="Table 3D effects 2"/>
    <w:basedOn w:val="TableNormal"/>
    <w:rsid w:val="000B67EA"/>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Grid">
    <w:name w:val="Table Grid"/>
    <w:basedOn w:val="TableNormal"/>
    <w:rsid w:val="00990B5B"/>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TableSubtle1">
    <w:name w:val="Table Subtle 1"/>
    <w:basedOn w:val="TableNormal"/>
    <w:rsid w:val="00990B5B"/>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Grid3">
    <w:name w:val="Table Grid 3"/>
    <w:basedOn w:val="TableNormal"/>
    <w:rsid w:val="00990B5B"/>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paragraph" w:styleId="Address" w:customStyle="1">
    <w:name w:val="Address"/>
    <w:basedOn w:val="Normal"/>
    <w:qFormat/>
    <w:rsid w:val="000207BC"/>
    <w:pPr>
      <w:spacing w:after="200"/>
      <w:contextualSpacing/>
    </w:pPr>
    <w:rPr>
      <w:rFonts w:ascii="Calibri" w:hAnsi="Calibri"/>
      <w:sz w:val="18"/>
    </w:rPr>
  </w:style>
  <w:style w:type="table" w:styleId="MediumGrid2-Accent1">
    <w:name w:val="Medium Grid 2 Accent 1"/>
    <w:basedOn w:val="TableNormal"/>
    <w:uiPriority w:val="68"/>
    <w:rsid w:val="00F90E44"/>
    <w:pPr>
      <w:ind w:left="144" w:right="2880"/>
    </w:pPr>
    <w:rPr>
      <w:rFonts w:ascii="Cambria" w:hAnsi="Cambria"/>
      <w:color w:val="000000"/>
      <w:sz w:val="22"/>
      <w:szCs w:val="22"/>
    </w:rPr>
    <w:tblPr>
      <w:tblStyleRowBandSize w:val="1"/>
      <w:tblStyleColBandSize w:val="1"/>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color="4F81BD" w:sz="6" w:space="0"/>
          <w:insideV w:val="single" w:color="4F81BD" w:sz="6" w:space="0"/>
        </w:tcBorders>
        <w:shd w:val="clear" w:color="auto" w:fill="A7BFDE"/>
      </w:tcPr>
    </w:tblStylePr>
    <w:tblStylePr w:type="nwCell">
      <w:tblPr/>
      <w:tcPr>
        <w:shd w:val="clear" w:color="auto" w:fill="FFFFFF"/>
      </w:tcPr>
    </w:tblStylePr>
  </w:style>
  <w:style w:type="table" w:styleId="MediumGrid1-Accent5">
    <w:name w:val="Medium Grid 1 Accent 5"/>
    <w:basedOn w:val="TableNormal"/>
    <w:uiPriority w:val="67"/>
    <w:rsid w:val="00F90E44"/>
    <w:tblPr>
      <w:tblStyleRowBandSize w:val="1"/>
      <w:tblStyleColBandSize w:val="1"/>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LightGrid-Accent11" w:customStyle="1">
    <w:name w:val="Light Grid - Accent 11"/>
    <w:basedOn w:val="TableNormal"/>
    <w:uiPriority w:val="62"/>
    <w:rsid w:val="00816240"/>
    <w:tblPr>
      <w:tblStyleRowBandSize w:val="1"/>
      <w:tblStyleColBandSize w:val="1"/>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ascii="Cambria" w:hAnsi="Cambria" w:eastAsia="Times New Roman" w:cs="Times New Roman"/>
        <w:b/>
        <w:bCs/>
      </w:rPr>
      <w:tblPr/>
      <w:tcPr>
        <w:tcBorders>
          <w:top w:val="single" w:color="4F81BD" w:sz="8" w:space="0"/>
          <w:left w:val="single" w:color="4F81BD" w:sz="8" w:space="0"/>
          <w:bottom w:val="single" w:color="4F81BD" w:sz="18" w:space="0"/>
          <w:right w:val="single" w:color="4F81BD" w:sz="8" w:space="0"/>
          <w:insideH w:val="nil"/>
          <w:insideV w:val="single" w:color="4F81BD" w:sz="8" w:space="0"/>
        </w:tcBorders>
      </w:tcPr>
    </w:tblStylePr>
    <w:tblStylePr w:type="lastRow">
      <w:pPr>
        <w:spacing w:before="0" w:after="0" w:line="240" w:lineRule="auto"/>
      </w:pPr>
      <w:rPr>
        <w:rFonts w:ascii="Cambria" w:hAnsi="Cambria" w:eastAsia="Times New Roman" w:cs="Times New Roman"/>
        <w:b/>
        <w:bCs/>
      </w:rPr>
      <w:tblPr/>
      <w:tcPr>
        <w:tcBorders>
          <w:top w:val="double" w:color="4F81BD" w:sz="6" w:space="0"/>
          <w:left w:val="single" w:color="4F81BD" w:sz="8" w:space="0"/>
          <w:bottom w:val="single" w:color="4F81BD" w:sz="8" w:space="0"/>
          <w:right w:val="single" w:color="4F81BD" w:sz="8" w:space="0"/>
          <w:insideH w:val="nil"/>
          <w:insideV w:val="single" w:color="4F81BD" w:sz="8" w:space="0"/>
        </w:tcBorders>
      </w:tcPr>
    </w:tblStylePr>
    <w:tblStylePr w:type="firstCol">
      <w:rPr>
        <w:rFonts w:ascii="Cambria" w:hAnsi="Cambria" w:eastAsia="Times New Roman" w:cs="Times New Roman"/>
        <w:b/>
        <w:bCs/>
      </w:rPr>
    </w:tblStylePr>
    <w:tblStylePr w:type="lastCol">
      <w:rPr>
        <w:rFonts w:ascii="Cambria" w:hAnsi="Cambria" w:eastAsia="Times New Roman"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color="4F81BD"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color="4F81BD" w:sz="8" w:space="0"/>
        </w:tcBorders>
      </w:tcPr>
    </w:tblStylePr>
  </w:style>
  <w:style w:type="paragraph" w:styleId="Body2" w:customStyle="1">
    <w:name w:val="Body 2"/>
    <w:basedOn w:val="Body"/>
    <w:rsid w:val="000207BC"/>
    <w:pPr>
      <w:ind w:left="1080"/>
    </w:pPr>
  </w:style>
  <w:style w:type="paragraph" w:styleId="Figure" w:customStyle="1">
    <w:name w:val="Figure"/>
    <w:basedOn w:val="Normal"/>
    <w:next w:val="Normal"/>
    <w:rsid w:val="000207BC"/>
    <w:pPr>
      <w:spacing w:before="240" w:after="240"/>
      <w:jc w:val="center"/>
    </w:pPr>
    <w:rPr>
      <w:rFonts w:ascii="Arial" w:hAnsi="Arial" w:eastAsia="SimSun" w:cs="Arial"/>
      <w:sz w:val="20"/>
      <w:szCs w:val="20"/>
      <w:lang w:eastAsia="zh-CN"/>
    </w:rPr>
  </w:style>
  <w:style w:type="paragraph" w:styleId="Substepalpha" w:customStyle="1">
    <w:name w:val="Substep alpha"/>
    <w:basedOn w:val="Body"/>
    <w:rsid w:val="000207BC"/>
    <w:pPr>
      <w:numPr>
        <w:numId w:val="27"/>
      </w:numPr>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2429814">
      <w:bodyDiv w:val="1"/>
      <w:marLeft w:val="0"/>
      <w:marRight w:val="0"/>
      <w:marTop w:val="0"/>
      <w:marBottom w:val="0"/>
      <w:divBdr>
        <w:top w:val="none" w:sz="0" w:space="0" w:color="auto"/>
        <w:left w:val="none" w:sz="0" w:space="0" w:color="auto"/>
        <w:bottom w:val="none" w:sz="0" w:space="0" w:color="auto"/>
        <w:right w:val="none" w:sz="0" w:space="0" w:color="auto"/>
      </w:divBdr>
      <w:divsChild>
        <w:div w:id="796604435">
          <w:marLeft w:val="0"/>
          <w:marRight w:val="0"/>
          <w:marTop w:val="0"/>
          <w:marBottom w:val="0"/>
          <w:divBdr>
            <w:top w:val="none" w:sz="0" w:space="0" w:color="auto"/>
            <w:left w:val="none" w:sz="0" w:space="0" w:color="auto"/>
            <w:bottom w:val="none" w:sz="0" w:space="0" w:color="auto"/>
            <w:right w:val="none" w:sz="0" w:space="0" w:color="auto"/>
          </w:divBdr>
        </w:div>
      </w:divsChild>
    </w:div>
    <w:div w:id="1207794307">
      <w:bodyDiv w:val="1"/>
      <w:marLeft w:val="0"/>
      <w:marRight w:val="0"/>
      <w:marTop w:val="0"/>
      <w:marBottom w:val="0"/>
      <w:divBdr>
        <w:top w:val="none" w:sz="0" w:space="0" w:color="auto"/>
        <w:left w:val="none" w:sz="0" w:space="0" w:color="auto"/>
        <w:bottom w:val="none" w:sz="0" w:space="0" w:color="auto"/>
        <w:right w:val="none" w:sz="0" w:space="0" w:color="auto"/>
      </w:divBdr>
    </w:div>
    <w:div w:id="1683122321">
      <w:bodyDiv w:val="1"/>
      <w:marLeft w:val="0"/>
      <w:marRight w:val="0"/>
      <w:marTop w:val="0"/>
      <w:marBottom w:val="0"/>
      <w:divBdr>
        <w:top w:val="none" w:sz="0" w:space="0" w:color="auto"/>
        <w:left w:val="none" w:sz="0" w:space="0" w:color="auto"/>
        <w:bottom w:val="none" w:sz="0" w:space="0" w:color="auto"/>
        <w:right w:val="none" w:sz="0" w:space="0" w:color="auto"/>
      </w:divBdr>
      <w:divsChild>
        <w:div w:id="103354725">
          <w:marLeft w:val="0"/>
          <w:marRight w:val="0"/>
          <w:marTop w:val="0"/>
          <w:marBottom w:val="0"/>
          <w:divBdr>
            <w:top w:val="none" w:sz="0" w:space="0" w:color="auto"/>
            <w:left w:val="none" w:sz="0" w:space="0" w:color="auto"/>
            <w:bottom w:val="none" w:sz="0" w:space="0" w:color="auto"/>
            <w:right w:val="none" w:sz="0" w:space="0" w:color="auto"/>
          </w:divBdr>
        </w:div>
      </w:divsChild>
    </w:div>
    <w:div w:id="2040203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3.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2.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hyperlink" Target="https://www.avast.com/business/products/management-console" TargetMode="External" Id="R07d04a5daf5d4a8d" /><Relationship Type="http://schemas.openxmlformats.org/officeDocument/2006/relationships/hyperlink" Target="https://usa.kaspersky.com/small-business-security/small-office-security" TargetMode="External" Id="Rfe40f0b6ae0e4aba" /><Relationship Type="http://schemas.openxmlformats.org/officeDocument/2006/relationships/hyperlink" Target="https://us.norton.com/small-business" TargetMode="External" Id="R76ae7c81a6374b77" /><Relationship Type="http://schemas.openxmlformats.org/officeDocument/2006/relationships/hyperlink" Target="https://www.avast.com/business/products/business-antivirus" TargetMode="External" Id="Rf8b7d66361dc471e" /><Relationship Type="http://schemas.openxmlformats.org/officeDocument/2006/relationships/hyperlink" Target="https://usa.kaspersky.com/small-business-security/small-office-security" TargetMode="External" Id="R3ce8cb01c2b94eac" /><Relationship Type="http://schemas.openxmlformats.org/officeDocument/2006/relationships/hyperlink" Target="https://us.norton.com/360" TargetMode="External" Id="Rce5894ea1ecc446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C50EF040190AE49B06A65CCA4ABE2A5" ma:contentTypeVersion="0" ma:contentTypeDescription="Create a new document." ma:contentTypeScope="" ma:versionID="adec101e567db39771a3223dea26f1f8">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A4A217B1-A12F-46E0-89C5-18916D11FC8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E3D06A7-0DD2-4C7A-9578-A5217AE5B3D9}">
  <ds:schemaRefs>
    <ds:schemaRef ds:uri="http://schemas.microsoft.com/sharepoint/v3/contenttype/forms"/>
  </ds:schemaRefs>
</ds:datastoreItem>
</file>

<file path=customXml/itemProps3.xml><?xml version="1.0" encoding="utf-8"?>
<ds:datastoreItem xmlns:ds="http://schemas.openxmlformats.org/officeDocument/2006/customXml" ds:itemID="{0F431CA4-97C7-45F2-9679-452039D333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Cisco Systems, Inc.</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Ching</dc:creator>
  <lastModifiedBy>Guest User</lastModifiedBy>
  <revision>3</revision>
  <lastPrinted>2006-12-13T16:23:00.0000000Z</lastPrinted>
  <dcterms:created xsi:type="dcterms:W3CDTF">2017-10-20T11:18:00.0000000Z</dcterms:created>
  <dcterms:modified xsi:type="dcterms:W3CDTF">2018-09-16T23:19:48.6089662Z</dcterms:modified>
</coreProperties>
</file>