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FE49EE" w:rsidRDefault="00FE49EE" w:rsidP="000508C7">
      <w:pPr>
        <w:rPr>
          <w:rFonts w:cs="Arial"/>
          <w:b/>
          <w:sz w:val="28"/>
          <w:szCs w:val="28"/>
        </w:rPr>
      </w:pPr>
    </w:p>
    <w:p w:rsidR="005769F7" w:rsidRPr="00FE49EE" w:rsidRDefault="00FE49EE" w:rsidP="00FE49EE">
      <w:pPr>
        <w:tabs>
          <w:tab w:val="left" w:pos="3396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BRUNO NOGUEIRA RENZO</w:t>
      </w: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00FF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00FF0" w:rsidRPr="00325E29" w:rsidRDefault="00E00FF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25E29">
              <w:rPr>
                <w:rFonts w:cs="Arial"/>
                <w:b w:val="0"/>
                <w:szCs w:val="24"/>
              </w:rPr>
              <w:t>15/05</w:t>
            </w:r>
            <w:r w:rsidR="00325E29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129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0.8</w:t>
            </w:r>
          </w:p>
        </w:tc>
        <w:tc>
          <w:tcPr>
            <w:tcW w:w="5394" w:type="dxa"/>
            <w:vAlign w:val="center"/>
          </w:tcPr>
          <w:p w:rsidR="00E00FF0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Glossário.</w:t>
            </w:r>
          </w:p>
        </w:tc>
        <w:tc>
          <w:tcPr>
            <w:tcW w:w="1120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325E2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5E29" w:rsidRPr="00325E29" w:rsidRDefault="00325E2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129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</w:t>
            </w:r>
          </w:p>
        </w:tc>
        <w:tc>
          <w:tcPr>
            <w:tcW w:w="5394" w:type="dxa"/>
            <w:vAlign w:val="center"/>
          </w:tcPr>
          <w:p w:rsidR="00325E29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 Diagrama de Casos de Uso, criação do Diagrama de Fluxo de Dados e correção do Histórico de Revisão.</w:t>
            </w:r>
          </w:p>
        </w:tc>
        <w:tc>
          <w:tcPr>
            <w:tcW w:w="1120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326620" w:rsidTr="001A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6620" w:rsidRPr="00A01FF6" w:rsidRDefault="00326620" w:rsidP="001A397F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03/06/2017</w:t>
            </w:r>
          </w:p>
        </w:tc>
        <w:tc>
          <w:tcPr>
            <w:tcW w:w="1129" w:type="dxa"/>
            <w:vAlign w:val="center"/>
          </w:tcPr>
          <w:p w:rsidR="00326620" w:rsidRDefault="00326620" w:rsidP="001A397F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0.9.1</w:t>
            </w:r>
          </w:p>
        </w:tc>
        <w:tc>
          <w:tcPr>
            <w:tcW w:w="5394" w:type="dxa"/>
            <w:vAlign w:val="center"/>
          </w:tcPr>
          <w:p w:rsidR="00326620" w:rsidRDefault="00326620" w:rsidP="001A397F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do Responsável nos Casos de Uso Textuais; novo Caso de Uso Textual; adição do nome do Bruno na capa.</w:t>
            </w:r>
          </w:p>
        </w:tc>
        <w:tc>
          <w:tcPr>
            <w:tcW w:w="1120" w:type="dxa"/>
            <w:vAlign w:val="center"/>
          </w:tcPr>
          <w:p w:rsidR="00326620" w:rsidRDefault="00326620" w:rsidP="001A397F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E49EE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E49EE" w:rsidRPr="00326620" w:rsidRDefault="003266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05/06/2017</w:t>
            </w:r>
          </w:p>
        </w:tc>
        <w:tc>
          <w:tcPr>
            <w:tcW w:w="1129" w:type="dxa"/>
            <w:vAlign w:val="center"/>
          </w:tcPr>
          <w:p w:rsidR="00FE49EE" w:rsidRDefault="003266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394" w:type="dxa"/>
            <w:vAlign w:val="center"/>
          </w:tcPr>
          <w:p w:rsidR="00FE49EE" w:rsidRDefault="003F3CB2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de requisitos sobre o timer do veto, d</w:t>
            </w:r>
            <w:r w:rsidR="00326620">
              <w:rPr>
                <w:rFonts w:cs="Arial"/>
                <w:szCs w:val="24"/>
              </w:rPr>
              <w:t>etalhes finais e versão 1.0.</w:t>
            </w:r>
          </w:p>
        </w:tc>
        <w:tc>
          <w:tcPr>
            <w:tcW w:w="1120" w:type="dxa"/>
            <w:vAlign w:val="center"/>
          </w:tcPr>
          <w:p w:rsidR="00FE49EE" w:rsidRDefault="003266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11466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4667" w:rsidRPr="00114667" w:rsidRDefault="00114667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14667">
              <w:rPr>
                <w:rFonts w:cs="Arial"/>
                <w:b w:val="0"/>
                <w:szCs w:val="24"/>
              </w:rPr>
              <w:t>08/06/2017</w:t>
            </w:r>
          </w:p>
        </w:tc>
        <w:tc>
          <w:tcPr>
            <w:tcW w:w="1129" w:type="dxa"/>
            <w:vAlign w:val="center"/>
          </w:tcPr>
          <w:p w:rsidR="00114667" w:rsidRDefault="0011466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5394" w:type="dxa"/>
            <w:vAlign w:val="center"/>
          </w:tcPr>
          <w:p w:rsidR="00114667" w:rsidRDefault="00114667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Correções g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>ramaticais.</w:t>
            </w:r>
          </w:p>
        </w:tc>
        <w:tc>
          <w:tcPr>
            <w:tcW w:w="1120" w:type="dxa"/>
            <w:vAlign w:val="center"/>
          </w:tcPr>
          <w:p w:rsidR="00114667" w:rsidRDefault="0011466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2F7509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6141" w:history="1">
            <w:r w:rsidR="002F7509" w:rsidRPr="0040738C">
              <w:rPr>
                <w:rStyle w:val="Hyperlink"/>
                <w:noProof/>
              </w:rPr>
              <w:t>1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Introdução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_Toc484416141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4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2" w:history="1">
            <w:r w:rsidR="002F7509" w:rsidRPr="0040738C">
              <w:rPr>
                <w:rStyle w:val="Hyperlink"/>
                <w:noProof/>
              </w:rPr>
              <w:t>1.1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Escopo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_Toc484416142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4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3" w:history="1">
            <w:r w:rsidR="002F7509" w:rsidRPr="0040738C">
              <w:rPr>
                <w:rStyle w:val="Hyperlink"/>
                <w:noProof/>
              </w:rPr>
              <w:t>1.2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Descrição dos Stakeholders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_Toc484416143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4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4" w:history="1">
            <w:r w:rsidR="002F7509" w:rsidRPr="0040738C">
              <w:rPr>
                <w:rStyle w:val="Hyperlink"/>
                <w:noProof/>
              </w:rPr>
              <w:t>2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Descrição Geral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_Toc484416144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4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5" w:history="1">
            <w:r w:rsidR="002F7509" w:rsidRPr="0040738C">
              <w:rPr>
                <w:rStyle w:val="Hyperlink"/>
                <w:noProof/>
              </w:rPr>
              <w:t>2.1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Descrição do Público-Alvo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_Toc484416145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4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6" w:history="1">
            <w:r w:rsidR="002F7509" w:rsidRPr="0040738C">
              <w:rPr>
                <w:rStyle w:val="Hyperlink"/>
                <w:noProof/>
              </w:rPr>
              <w:t>2.2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Restrições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_Toc484416146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5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7" w:history="1">
            <w:r w:rsidR="002F7509" w:rsidRPr="0040738C">
              <w:rPr>
                <w:rStyle w:val="Hyperlink"/>
                <w:noProof/>
              </w:rPr>
              <w:t>3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Requisitos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_Toc484416147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5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8" w:history="1">
            <w:r w:rsidR="002F7509" w:rsidRPr="0040738C">
              <w:rPr>
                <w:rStyle w:val="Hyperlink"/>
                <w:noProof/>
              </w:rPr>
              <w:t>3.1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Requisitos Funcionais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_Toc484416148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5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9" w:history="1">
            <w:r w:rsidR="002F7509" w:rsidRPr="0040738C">
              <w:rPr>
                <w:rStyle w:val="Hyperlink"/>
                <w:noProof/>
              </w:rPr>
              <w:t>3.2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Requisitos de Qualidade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_Toc484416149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5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0" w:history="1">
            <w:r w:rsidR="002F7509" w:rsidRPr="0040738C">
              <w:rPr>
                <w:rStyle w:val="Hyperlink"/>
                <w:noProof/>
              </w:rPr>
              <w:t>Apêndices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_Toc484416150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6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1" w:history="1">
            <w:r w:rsidR="002F7509" w:rsidRPr="0040738C">
              <w:rPr>
                <w:rStyle w:val="Hyperlink"/>
                <w:noProof/>
              </w:rPr>
              <w:t>Casos de Uso Textuais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_Toc484416151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6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2" w:history="1">
            <w:r w:rsidR="002F7509" w:rsidRPr="0040738C">
              <w:rPr>
                <w:rStyle w:val="Hyperlink"/>
                <w:noProof/>
                <w:shd w:val="clear" w:color="auto" w:fill="FFFFFF"/>
              </w:rPr>
              <w:t>Modelos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_Toc484416152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9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3" w:history="1">
            <w:r w:rsidR="002F7509" w:rsidRPr="0040738C">
              <w:rPr>
                <w:rStyle w:val="Hyperlink"/>
                <w:noProof/>
              </w:rPr>
              <w:t>Diagrama de Casos de Uso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_Toc484416153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9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4" w:history="1">
            <w:r w:rsidR="002F7509" w:rsidRPr="0040738C">
              <w:rPr>
                <w:rStyle w:val="Hyperlink"/>
                <w:noProof/>
              </w:rPr>
              <w:t>Diagrama de Fluxo de Dados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_Toc484416154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9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5" w:history="1">
            <w:r w:rsidR="002F7509" w:rsidRPr="0040738C">
              <w:rPr>
                <w:rStyle w:val="Hyperlink"/>
                <w:noProof/>
              </w:rPr>
              <w:t>Glossário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_Toc484416155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10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063B71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6" w:history="1">
            <w:r w:rsidR="002F7509" w:rsidRPr="0040738C">
              <w:rPr>
                <w:rStyle w:val="Hyperlink"/>
                <w:noProof/>
              </w:rPr>
              <w:t>Índice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_Toc484416156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10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4416141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4416142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4416143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4" w:name="_Toc484416144"/>
      <w:r>
        <w:t>Descrição Geral</w:t>
      </w:r>
      <w:bookmarkEnd w:id="4"/>
    </w:p>
    <w:p w:rsidR="00AD7CEE" w:rsidRDefault="00F56814" w:rsidP="00AD7CEE">
      <w:pPr>
        <w:pStyle w:val="Ttulo2"/>
      </w:pPr>
      <w:bookmarkStart w:id="5" w:name="_Toc484416145"/>
      <w:r>
        <w:t>Descrição do Público-Alvo</w:t>
      </w:r>
      <w:bookmarkEnd w:id="5"/>
    </w:p>
    <w:p w:rsidR="00F56814" w:rsidRDefault="003C2220" w:rsidP="00F56814">
      <w:r>
        <w:t>O público-alvo é qualquer jogador de Counter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6" w:name="_Toc484416146"/>
      <w:r>
        <w:lastRenderedPageBreak/>
        <w:t>Restrições</w:t>
      </w:r>
      <w:bookmarkEnd w:id="6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7" w:name="_Toc484416147"/>
      <w:r>
        <w:t>Requisitos</w:t>
      </w:r>
      <w:bookmarkEnd w:id="7"/>
    </w:p>
    <w:p w:rsidR="00F56814" w:rsidRDefault="00F56814" w:rsidP="00772C02">
      <w:pPr>
        <w:pStyle w:val="Ttulo2"/>
      </w:pPr>
      <w:bookmarkStart w:id="8" w:name="_Toc484416148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3F3CB2" w:rsidRDefault="00326620" w:rsidP="00772C02">
      <w:pPr>
        <w:pStyle w:val="PargrafodaLista"/>
        <w:numPr>
          <w:ilvl w:val="0"/>
          <w:numId w:val="9"/>
        </w:numPr>
        <w:spacing w:after="160"/>
      </w:pPr>
      <w:bookmarkStart w:id="9" w:name="_Hlk484415909"/>
      <w:r>
        <w:t>Assim que estiver na tela de veto de mapas, o sistema deverá contar 60 segundos para cada veto.</w:t>
      </w:r>
      <w:r w:rsidR="003F3CB2">
        <w:t xml:space="preserve"> </w:t>
      </w:r>
    </w:p>
    <w:p w:rsidR="00326620" w:rsidRDefault="003F3CB2" w:rsidP="00772C02">
      <w:pPr>
        <w:pStyle w:val="PargrafodaLista"/>
        <w:numPr>
          <w:ilvl w:val="0"/>
          <w:numId w:val="9"/>
        </w:numPr>
        <w:spacing w:after="160"/>
      </w:pPr>
      <w:bookmarkStart w:id="10" w:name="_Hlk484415999"/>
      <w:bookmarkEnd w:id="9"/>
      <w:r>
        <w:t>Se o time não votar em 60 segundos, o sistema deverá trocar o time que poderá votar.</w:t>
      </w:r>
    </w:p>
    <w:p w:rsidR="00F56814" w:rsidRPr="00F56814" w:rsidRDefault="00F56814" w:rsidP="00772C02">
      <w:pPr>
        <w:pStyle w:val="Ttulo2"/>
      </w:pPr>
      <w:bookmarkStart w:id="11" w:name="_Toc484416149"/>
      <w:bookmarkEnd w:id="10"/>
      <w:r>
        <w:t>Requisitos de Qualidade</w:t>
      </w:r>
      <w:bookmarkEnd w:id="11"/>
    </w:p>
    <w:p w:rsidR="00D17084" w:rsidRDefault="00D17084" w:rsidP="002F7509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2F7509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2217C" w:rsidRDefault="00D17084" w:rsidP="002F7509">
      <w:pPr>
        <w:pStyle w:val="PargrafodaLista"/>
        <w:numPr>
          <w:ilvl w:val="0"/>
          <w:numId w:val="10"/>
        </w:numPr>
        <w:spacing w:after="200" w:line="276" w:lineRule="auto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  <w:r w:rsidR="00D2217C"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2" w:name="_Toc484416150"/>
      <w:r>
        <w:lastRenderedPageBreak/>
        <w:t>Apêndices</w:t>
      </w:r>
      <w:bookmarkEnd w:id="12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3" w:name="_Toc484416151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3"/>
    </w:p>
    <w:p w:rsidR="00326620" w:rsidRPr="0073436B" w:rsidRDefault="00326620" w:rsidP="00326620">
      <w:bookmarkStart w:id="14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Criar </w:t>
      </w:r>
      <w:r>
        <w:t>t</w:t>
      </w:r>
      <w:r w:rsidRPr="0073436B">
        <w:t>imes</w:t>
      </w:r>
      <w:r>
        <w:t>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Fábio Augusto Alves Diniz</w:t>
      </w:r>
      <w:r>
        <w:t>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Baixa.</w:t>
      </w:r>
    </w:p>
    <w:p w:rsidR="00326620" w:rsidRPr="00B951F9" w:rsidRDefault="00326620" w:rsidP="00326620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 w:rsidRPr="000B633A">
        <w:t>Baixa.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t>Descrição:</w:t>
      </w:r>
      <w:r w:rsidRPr="0073436B">
        <w:t xml:space="preserve"> Ao iniciar o programa</w:t>
      </w:r>
      <w:r>
        <w:t>,</w:t>
      </w:r>
      <w:r w:rsidRPr="0073436B">
        <w:t xml:space="preserve"> aparecerá uma tela onde o usuário irá criar os times que disputarão a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Trigger:</w:t>
      </w:r>
      <w:r w:rsidRPr="0073436B">
        <w:t xml:space="preserve"> Abrir o programa.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326620" w:rsidRPr="0073436B" w:rsidRDefault="00326620" w:rsidP="00326620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326620" w:rsidRPr="0073436B" w:rsidRDefault="00326620" w:rsidP="00326620">
      <w:r w:rsidRPr="00B951F9">
        <w:rPr>
          <w:b/>
        </w:rPr>
        <w:t>Resultado:</w:t>
      </w:r>
      <w:r w:rsidRPr="0073436B">
        <w:t xml:space="preserve"> </w:t>
      </w:r>
      <w:r>
        <w:t>O sistema armazenará</w:t>
      </w:r>
      <w:r w:rsidRPr="0073436B">
        <w:t xml:space="preserve"> os times</w:t>
      </w:r>
      <w:r>
        <w:t xml:space="preserve"> que vetarão os mapas posteriormente.</w:t>
      </w:r>
    </w:p>
    <w:p w:rsidR="00326620" w:rsidRPr="0073436B" w:rsidRDefault="00326620" w:rsidP="00326620">
      <w:r w:rsidRPr="00B951F9">
        <w:rPr>
          <w:b/>
        </w:rPr>
        <w:t>Cenário Principal:</w:t>
      </w:r>
      <w:r>
        <w:t xml:space="preserve"> Iniciar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Strike.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</w:p>
    <w:p w:rsidR="00326620" w:rsidRPr="00B951F9" w:rsidRDefault="00326620" w:rsidP="00326620">
      <w:pPr>
        <w:rPr>
          <w:b/>
        </w:rPr>
      </w:pPr>
      <w:r w:rsidRPr="00B951F9">
        <w:rPr>
          <w:b/>
        </w:rPr>
        <w:t>Cenários Alternativos:</w:t>
      </w:r>
    </w:p>
    <w:p w:rsidR="00326620" w:rsidRPr="0073436B" w:rsidRDefault="00326620" w:rsidP="00326620"/>
    <w:p w:rsidR="00326620" w:rsidRPr="0073436B" w:rsidRDefault="00326620" w:rsidP="00326620">
      <w:r w:rsidRPr="00B951F9">
        <w:rPr>
          <w:b/>
        </w:rPr>
        <w:t>Identificador:</w:t>
      </w:r>
      <w:r w:rsidRPr="0073436B">
        <w:t xml:space="preserve"> C02.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Escolher </w:t>
      </w:r>
      <w:r>
        <w:t>t</w:t>
      </w:r>
      <w:r w:rsidRPr="0073436B">
        <w:t>ipo de confronto.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Fábio Augusto Alves Diniz.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Média.</w:t>
      </w:r>
    </w:p>
    <w:p w:rsidR="00326620" w:rsidRPr="00B951F9" w:rsidRDefault="00326620" w:rsidP="00326620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Média.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lastRenderedPageBreak/>
        <w:t>Descrição:</w:t>
      </w:r>
      <w:r>
        <w:t xml:space="preserve"> O usuário escolherá dentre os tipos de confronto: Melhor de 1, Melhor de 3 ou Melhor de 5.</w:t>
      </w:r>
    </w:p>
    <w:p w:rsidR="00326620" w:rsidRPr="0073436B" w:rsidRDefault="00326620" w:rsidP="00326620">
      <w:r w:rsidRPr="00B951F9">
        <w:rPr>
          <w:b/>
        </w:rPr>
        <w:t>Trigger:</w:t>
      </w:r>
      <w:r w:rsidRPr="0073436B">
        <w:t xml:space="preserve"> </w:t>
      </w:r>
      <w:r>
        <w:t>C</w:t>
      </w:r>
      <w:r w:rsidRPr="0073436B">
        <w:t>riação de times.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</w:t>
      </w:r>
      <w:r>
        <w:t>T</w:t>
      </w:r>
      <w:r w:rsidRPr="0073436B">
        <w:t xml:space="preserve">er </w:t>
      </w:r>
      <w:r>
        <w:t>duas</w:t>
      </w:r>
      <w:r w:rsidRPr="0073436B">
        <w:t xml:space="preserve"> equipes criadas no sistema</w:t>
      </w:r>
      <w:r>
        <w:fldChar w:fldCharType="begin"/>
      </w:r>
      <w:r>
        <w:instrText xml:space="preserve"> XE "</w:instrText>
      </w:r>
      <w:r w:rsidRPr="004D51A7">
        <w:instrText>sistema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Pós-Condições:</w:t>
      </w:r>
      <w:r w:rsidRPr="0073436B">
        <w:t xml:space="preserve"> Escolher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não estarão presentes na disputa</w:t>
      </w:r>
      <w:r>
        <w:t xml:space="preserve"> (veto)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Resultado:</w:t>
      </w:r>
      <w:r w:rsidRPr="0073436B">
        <w:t xml:space="preserve"> O tipo de confronto escolhido resultar</w:t>
      </w:r>
      <w:r>
        <w:t xml:space="preserve">á </w:t>
      </w:r>
      <w:r w:rsidRPr="0073436B">
        <w:t>na quantidade de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</w:t>
      </w:r>
      <w:r>
        <w:t>serão</w:t>
      </w:r>
      <w:r w:rsidRPr="0073436B">
        <w:t xml:space="preserve"> vetado</w:t>
      </w:r>
      <w:r>
        <w:t>s</w:t>
      </w:r>
      <w:r w:rsidRPr="0073436B">
        <w:t xml:space="preserve"> até sobrar a quantidade igual ao número de partidas.</w:t>
      </w:r>
    </w:p>
    <w:p w:rsidR="00326620" w:rsidRPr="0073436B" w:rsidRDefault="00326620" w:rsidP="00326620">
      <w:r w:rsidRPr="00B951F9">
        <w:rPr>
          <w:b/>
        </w:rPr>
        <w:t xml:space="preserve">Cenário </w:t>
      </w:r>
      <w:r>
        <w:rPr>
          <w:b/>
        </w:rPr>
        <w:t>P</w:t>
      </w:r>
      <w:r w:rsidRPr="00B951F9">
        <w:rPr>
          <w:b/>
        </w:rPr>
        <w:t>rincipal:</w:t>
      </w:r>
      <w:r>
        <w:t xml:space="preserve"> Disputa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</w:t>
      </w:r>
      <w:r w:rsidRPr="0073436B">
        <w:t>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B951F9" w:rsidRDefault="00326620" w:rsidP="00326620">
      <w:pPr>
        <w:rPr>
          <w:b/>
        </w:rPr>
      </w:pPr>
      <w:r w:rsidRPr="00B951F9">
        <w:rPr>
          <w:b/>
        </w:rPr>
        <w:t xml:space="preserve">Cenários </w:t>
      </w:r>
      <w:r>
        <w:rPr>
          <w:b/>
        </w:rPr>
        <w:t>A</w:t>
      </w:r>
      <w:r w:rsidRPr="00B951F9">
        <w:rPr>
          <w:b/>
        </w:rPr>
        <w:t>lternativos:</w:t>
      </w:r>
    </w:p>
    <w:p w:rsidR="00326620" w:rsidRPr="0073436B" w:rsidRDefault="00326620" w:rsidP="00326620"/>
    <w:p w:rsidR="00326620" w:rsidRPr="0073436B" w:rsidRDefault="00326620" w:rsidP="00326620">
      <w:r w:rsidRPr="00B951F9">
        <w:rPr>
          <w:b/>
        </w:rPr>
        <w:t>Identificador:</w:t>
      </w:r>
      <w:r w:rsidRPr="0073436B">
        <w:t xml:space="preserve"> C03.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Vetar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Fábio Augusto Alves Diniz.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Alta.</w:t>
      </w:r>
    </w:p>
    <w:p w:rsidR="00326620" w:rsidRPr="000B633A" w:rsidRDefault="00326620" w:rsidP="00326620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Alta.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t>Descrição:</w:t>
      </w:r>
      <w:r w:rsidRPr="0073436B">
        <w:t xml:space="preserve"> </w:t>
      </w:r>
      <w:r>
        <w:t>Os mapas serão vetados por um time de cada vez até sobrar a quantidade escolhida previamente (1, 3 ou 5).</w:t>
      </w:r>
    </w:p>
    <w:p w:rsidR="00326620" w:rsidRPr="0073436B" w:rsidRDefault="00326620" w:rsidP="00326620">
      <w:r w:rsidRPr="00B951F9">
        <w:rPr>
          <w:b/>
        </w:rPr>
        <w:t>Trigger:</w:t>
      </w:r>
      <w:r w:rsidRPr="0073436B">
        <w:t xml:space="preserve"> Escolha do tipo de confronto.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326620" w:rsidRPr="00A01FF6" w:rsidRDefault="00326620" w:rsidP="00326620">
      <w:r w:rsidRPr="00B951F9">
        <w:rPr>
          <w:b/>
        </w:rPr>
        <w:t xml:space="preserve">Pós-Condições: </w:t>
      </w:r>
      <w:r>
        <w:t>Exibir para o usuário somente os mapas não vetados.</w:t>
      </w:r>
    </w:p>
    <w:p w:rsidR="00326620" w:rsidRPr="0073436B" w:rsidRDefault="00326620" w:rsidP="00326620">
      <w:r w:rsidRPr="00B951F9">
        <w:rPr>
          <w:b/>
        </w:rPr>
        <w:t>Resultado:</w:t>
      </w:r>
      <w:r>
        <w:t xml:space="preserve"> Será mostrado na tela os mapas vetados e qual time os vetou, além dos mapas não vetados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Cenário Principal:</w:t>
      </w:r>
      <w:r w:rsidRPr="0073436B">
        <w:t xml:space="preserve"> Disp</w:t>
      </w:r>
      <w:r>
        <w:t>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Default="00326620" w:rsidP="00326620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326620" w:rsidRDefault="00326620" w:rsidP="00326620">
      <w:pPr>
        <w:rPr>
          <w:b/>
        </w:rPr>
      </w:pPr>
    </w:p>
    <w:p w:rsidR="00326620" w:rsidRPr="0073436B" w:rsidRDefault="00326620" w:rsidP="00326620">
      <w:r w:rsidRPr="00B951F9">
        <w:rPr>
          <w:b/>
        </w:rPr>
        <w:t>Identificador:</w:t>
      </w:r>
      <w:r>
        <w:t xml:space="preserve"> C04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</w:t>
      </w:r>
      <w:r>
        <w:t>Ver mapas escolhidos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</w:t>
      </w:r>
      <w:r>
        <w:t>Rafael Tavares.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Alta.</w:t>
      </w:r>
    </w:p>
    <w:p w:rsidR="00326620" w:rsidRPr="000B633A" w:rsidRDefault="00326620" w:rsidP="00326620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Alta.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t>Descrição:</w:t>
      </w:r>
      <w:r w:rsidRPr="0073436B">
        <w:t xml:space="preserve"> </w:t>
      </w:r>
      <w:r>
        <w:t>Os mapas que não foram vetados serão exibidos ao usuário como “mapas do confronto”.</w:t>
      </w:r>
    </w:p>
    <w:p w:rsidR="00326620" w:rsidRPr="0073436B" w:rsidRDefault="00326620" w:rsidP="00326620">
      <w:r w:rsidRPr="00B951F9">
        <w:rPr>
          <w:b/>
        </w:rPr>
        <w:t>Trigger</w:t>
      </w:r>
      <w:r>
        <w:rPr>
          <w:b/>
        </w:rPr>
        <w:t xml:space="preserve">: </w:t>
      </w:r>
      <w:r>
        <w:t>Vetar mapas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</w:t>
      </w:r>
      <w:r>
        <w:t>Ter vetado a quantidade necessária de mapas de acordo com a disputa</w:t>
      </w:r>
      <w:r w:rsidRPr="0073436B">
        <w:t>.</w:t>
      </w:r>
    </w:p>
    <w:p w:rsidR="00326620" w:rsidRPr="00B951F9" w:rsidRDefault="00326620" w:rsidP="00326620">
      <w:pPr>
        <w:rPr>
          <w:b/>
        </w:rPr>
      </w:pPr>
      <w:r w:rsidRPr="00B951F9">
        <w:rPr>
          <w:b/>
        </w:rPr>
        <w:t xml:space="preserve">Pós-Condições: </w:t>
      </w:r>
    </w:p>
    <w:p w:rsidR="00326620" w:rsidRPr="0073436B" w:rsidRDefault="00326620" w:rsidP="00326620">
      <w:r w:rsidRPr="00B951F9">
        <w:rPr>
          <w:b/>
        </w:rPr>
        <w:t>Resultado:</w:t>
      </w:r>
      <w:r>
        <w:t xml:space="preserve"> Será mostrado na tela os</w:t>
      </w:r>
      <w:r w:rsidRPr="0073436B">
        <w:t xml:space="preserve">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estar</w:t>
      </w:r>
      <w:r>
        <w:t>ã</w:t>
      </w:r>
      <w:r w:rsidRPr="0073436B">
        <w:t>o na disputa.</w:t>
      </w:r>
    </w:p>
    <w:p w:rsidR="00326620" w:rsidRPr="0073436B" w:rsidRDefault="00326620" w:rsidP="00326620">
      <w:r w:rsidRPr="00B951F9">
        <w:rPr>
          <w:b/>
        </w:rPr>
        <w:t>Cenário Principal:</w:t>
      </w:r>
      <w:r w:rsidRPr="0073436B">
        <w:t xml:space="preserve"> Disp</w:t>
      </w:r>
      <w:r>
        <w:t>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06402B" w:rsidRPr="00B951F9" w:rsidRDefault="00326620" w:rsidP="00326620">
      <w:pPr>
        <w:rPr>
          <w:b/>
        </w:rPr>
      </w:pPr>
      <w:r w:rsidRPr="00B951F9">
        <w:rPr>
          <w:b/>
        </w:rPr>
        <w:t>Cenários Alternativos:</w:t>
      </w: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5" w:name="_Toc484416152"/>
      <w:bookmarkEnd w:id="14"/>
      <w:r>
        <w:rPr>
          <w:shd w:val="clear" w:color="auto" w:fill="FFFFFF"/>
        </w:rPr>
        <w:lastRenderedPageBreak/>
        <w:t>Modelos</w:t>
      </w:r>
      <w:bookmarkEnd w:id="15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6" w:name="_Toc484416153"/>
      <w:r>
        <w:t>Diagrama de Casos de Uso</w:t>
      </w:r>
      <w:bookmarkEnd w:id="16"/>
    </w:p>
    <w:p w:rsidR="00EF5F5F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3143250" cy="3460954"/>
            <wp:effectExtent l="0" t="0" r="0" b="6350"/>
            <wp:docPr id="1" name="Imagem 1" descr="C:\Users\jgpam\AppData\Local\Microsoft\Windows\INetCache\Content.Word\UserCas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pam\AppData\Local\Microsoft\Windows\INetCache\Content.Word\UserCase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84" cy="34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F0" w:rsidRDefault="00E00FF0" w:rsidP="00E00FF0">
      <w:pPr>
        <w:pStyle w:val="Ttulo3"/>
        <w:numPr>
          <w:ilvl w:val="0"/>
          <w:numId w:val="0"/>
        </w:numPr>
        <w:ind w:left="720" w:hanging="720"/>
      </w:pPr>
      <w:bookmarkStart w:id="17" w:name="_Toc484416154"/>
      <w:r>
        <w:t>Diagrama de Fluxo de Dados</w:t>
      </w:r>
      <w:bookmarkEnd w:id="17"/>
    </w:p>
    <w:p w:rsidR="00E00FF0" w:rsidRPr="00B951F9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4" name="Imagem 4" descr="C:\Users\jgpam\AppData\Local\Microsoft\Windows\INetCache\Content.Word\DFD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pam\AppData\Local\Microsoft\Windows\INetCache\Content.Word\DFD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8" w:name="_Toc484416155"/>
      <w:r w:rsidRPr="0006402B">
        <w:lastRenderedPageBreak/>
        <w:t>Glossário</w:t>
      </w:r>
      <w:bookmarkEnd w:id="18"/>
    </w:p>
    <w:p w:rsidR="00C230B0" w:rsidRPr="00C230B0" w:rsidRDefault="00C230B0" w:rsidP="00C230B0">
      <w:pPr>
        <w:rPr>
          <w:b/>
        </w:rPr>
      </w:pPr>
      <w:r>
        <w:rPr>
          <w:b/>
        </w:rPr>
        <w:t>I</w:t>
      </w:r>
      <w:r w:rsidRPr="00C230B0">
        <w:rPr>
          <w:b/>
        </w:rPr>
        <w:t xml:space="preserve">nterface - </w:t>
      </w:r>
      <w:r w:rsidRPr="00C230B0">
        <w:t>modo como ocorre a “comunicação” entre duas partes distintas e que não podem se conectar diretamente. A interface entre o software e o usuário é a tela de comandos apresentada por este programa, ou seja, a interface gráfica do software.</w:t>
      </w:r>
    </w:p>
    <w:p w:rsidR="00C230B0" w:rsidRPr="00C230B0" w:rsidRDefault="00C230B0" w:rsidP="00C230B0">
      <w:pPr>
        <w:ind w:firstLine="708"/>
      </w:pPr>
      <w:r>
        <w:rPr>
          <w:b/>
        </w:rPr>
        <w:t>P</w:t>
      </w:r>
      <w:r w:rsidRPr="00C230B0">
        <w:rPr>
          <w:b/>
        </w:rPr>
        <w:t xml:space="preserve">artida competitiva - </w:t>
      </w:r>
      <w:r w:rsidR="007E054E">
        <w:t>U</w:t>
      </w:r>
      <w:r w:rsidRPr="00C230B0">
        <w:t>ma dentr</w:t>
      </w:r>
      <w:r>
        <w:t>e</w:t>
      </w:r>
      <w:r w:rsidRPr="00C230B0">
        <w:t xml:space="preserve"> as várias opções de modo de jogo do Counter Strike.</w:t>
      </w:r>
    </w:p>
    <w:p w:rsidR="00C230B0" w:rsidRDefault="00C230B0" w:rsidP="00C230B0">
      <w:r w:rsidRPr="00C230B0">
        <w:rPr>
          <w:b/>
        </w:rPr>
        <w:t xml:space="preserve">Stakeholders - </w:t>
      </w:r>
      <w:r w:rsidRPr="00C230B0">
        <w:t>Stakeholder significa público estratégico e descreve uma pessoa ou grupo que tem interesse em uma empresa, negócio ou indústria, podendo ou não ter feito um investimento neles.</w:t>
      </w:r>
    </w:p>
    <w:p w:rsidR="00C230B0" w:rsidRPr="00C230B0" w:rsidRDefault="00C230B0" w:rsidP="00C230B0">
      <w:pPr>
        <w:rPr>
          <w:b/>
        </w:rPr>
      </w:pPr>
      <w:r>
        <w:rPr>
          <w:b/>
        </w:rPr>
        <w:t>S</w:t>
      </w:r>
      <w:r w:rsidRPr="00C230B0">
        <w:rPr>
          <w:b/>
        </w:rPr>
        <w:t xml:space="preserve">ervidor privado - </w:t>
      </w:r>
      <w:r w:rsidR="007E054E">
        <w:t>S</w:t>
      </w:r>
      <w:r w:rsidRPr="00C230B0">
        <w:t>ervidor para criação de partidas privadas, partidas que não são públicas, ou seja, a partida não estará aberta para qualquer jogador na rede, somente para alguns convidados.</w:t>
      </w:r>
    </w:p>
    <w:p w:rsidR="0006402B" w:rsidRDefault="00C230B0" w:rsidP="00325E29">
      <w:r w:rsidRPr="00C230B0">
        <w:rPr>
          <w:b/>
        </w:rPr>
        <w:t xml:space="preserve">Trigger - </w:t>
      </w:r>
      <w:r w:rsidRPr="00C230B0">
        <w:t>Gatilho ou trigger é um recurso de programação executado sempre que o evento associado ocorrer.</w:t>
      </w:r>
    </w:p>
    <w:p w:rsidR="00325E29" w:rsidRDefault="00325E29" w:rsidP="00325E29"/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9" w:name="_Toc484416156"/>
      <w:r>
        <w:t>Índice</w:t>
      </w:r>
      <w:bookmarkEnd w:id="19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B71" w:rsidRDefault="00063B71" w:rsidP="000508C7">
      <w:pPr>
        <w:spacing w:after="0" w:line="240" w:lineRule="auto"/>
      </w:pPr>
      <w:r>
        <w:separator/>
      </w:r>
    </w:p>
  </w:endnote>
  <w:endnote w:type="continuationSeparator" w:id="0">
    <w:p w:rsidR="00063B71" w:rsidRDefault="00063B71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B71" w:rsidRDefault="00063B71" w:rsidP="000508C7">
      <w:pPr>
        <w:spacing w:after="0" w:line="240" w:lineRule="auto"/>
      </w:pPr>
      <w:r>
        <w:separator/>
      </w:r>
    </w:p>
  </w:footnote>
  <w:footnote w:type="continuationSeparator" w:id="0">
    <w:p w:rsidR="00063B71" w:rsidRDefault="00063B71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667">
          <w:rPr>
            <w:noProof/>
          </w:rPr>
          <w:t>10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3B71"/>
    <w:rsid w:val="0006402B"/>
    <w:rsid w:val="0007730C"/>
    <w:rsid w:val="00086213"/>
    <w:rsid w:val="00095A83"/>
    <w:rsid w:val="000B633A"/>
    <w:rsid w:val="000F116E"/>
    <w:rsid w:val="000F21CE"/>
    <w:rsid w:val="000F7216"/>
    <w:rsid w:val="00114667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2F7509"/>
    <w:rsid w:val="00325E29"/>
    <w:rsid w:val="00326620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3F3CB2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37010"/>
    <w:rsid w:val="00542E0B"/>
    <w:rsid w:val="00554C05"/>
    <w:rsid w:val="00567D66"/>
    <w:rsid w:val="005769F7"/>
    <w:rsid w:val="00587A9A"/>
    <w:rsid w:val="005D4703"/>
    <w:rsid w:val="006336E5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7AC5"/>
    <w:rsid w:val="007E054E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73B75"/>
    <w:rsid w:val="00A8298E"/>
    <w:rsid w:val="00A9245A"/>
    <w:rsid w:val="00A956E1"/>
    <w:rsid w:val="00AD7CEE"/>
    <w:rsid w:val="00AE2249"/>
    <w:rsid w:val="00AE7771"/>
    <w:rsid w:val="00B61A8D"/>
    <w:rsid w:val="00B66BBA"/>
    <w:rsid w:val="00B75674"/>
    <w:rsid w:val="00B951F9"/>
    <w:rsid w:val="00BB33CE"/>
    <w:rsid w:val="00BB5DAB"/>
    <w:rsid w:val="00BF3FA0"/>
    <w:rsid w:val="00C230B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00FF0"/>
    <w:rsid w:val="00E129F2"/>
    <w:rsid w:val="00E27D56"/>
    <w:rsid w:val="00E37760"/>
    <w:rsid w:val="00E63E1D"/>
    <w:rsid w:val="00E717D3"/>
    <w:rsid w:val="00E8387A"/>
    <w:rsid w:val="00E86D59"/>
    <w:rsid w:val="00E97816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E49EE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FC954A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3224C-16E0-4883-B75A-AFF28D6C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1566</Words>
  <Characters>8458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Fabio Augusto Alves Diniz</cp:lastModifiedBy>
  <cp:revision>33</cp:revision>
  <cp:lastPrinted>2014-05-09T00:51:00Z</cp:lastPrinted>
  <dcterms:created xsi:type="dcterms:W3CDTF">2016-10-24T22:32:00Z</dcterms:created>
  <dcterms:modified xsi:type="dcterms:W3CDTF">2017-06-08T22:18:00Z</dcterms:modified>
</cp:coreProperties>
</file>