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caso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98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este modelo se identifican dos patrones principales. Por un lado, un Reference Pattern entre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cada cita guarda el campo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sede_id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que referencia 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la sede donde se agendó, en vez de duplicar toda la información de la sede dentro de cada cita; se eligió esta relación por referencia porque una sede puede tener muchas citas asociadas y estas crecen constantemente en el tiempo, además de necesitar consultarse de forma independiente (por fecha, por usuario, etc.). Por otro lado, dentro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usa embedding para el campo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consultorios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ya que es una lista acotada de elementos que pertenece exclusivamente a esa sede y siempre se consulta junto con ella esto permite visualizar directamente el estado operativo y el tipo de atención de cada consultorio sin necesidad de otra colección; de la misma forma,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ubicacion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mascota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dentro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modelan como subdocumentos embebidos, por tratarse de datos que existen únicamente en función de su documento padre. Además, se incluye un patrón geoespacial en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 el campo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ubicacion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formato GeoJSON Point y su respectivo índice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2dsphere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necesario para resolver la búsqueda de sedes cercanas con consultorios disponibles.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713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8610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0193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765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caso 2: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7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este modelo se identifica principalmente un Reference Pattern entre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libros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cada libro guarda el campo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autor_id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que referencia el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autor que lo escribió, en vez de duplicar toda la información del autor dentro de cada libro; se eligió esta relación por referencia porque un mismo autor puede tener muchos libros publicados y esa información (biografía, país de origen, género literario principal) se mantiene igual sin importar cuántos libros tenga, por lo que separarla evita redundancia y facilita actualizarla en un solo lugar. Además, dentro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libros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usa embedding para el campo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ediciones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ya que es una lista acotada de variantes (idioma, formato, imagen de portada, resumen) que pertenece exclusivamente a ese libro y siempre se consulta junto con él, sin necesidad de mantenerla en una colección aparte. Esta combinación de patrones facilita tanto la búsqueda de libros por género, autor o editorial (filtrando directamente sobre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libros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cruzando con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autor_id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como la visualización clara de los detalles de cada libro junto a la información de su autor. 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86325" cy="55911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76825" cy="19240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caso 3: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tienda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db.envios.insertMany([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numero_pedido: "PED-2026-0451",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cliente: { nombres: "Marcela", apellidos: "Torres Quispe", correo: "mtorres@example.com" },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productos: [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 nombre: "Audífonos inalámbricos", cantidad: 1, precio_unitario: 189.90 },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 nombre: "Cargador USB-C 30W", cantidad: 2, precio_unitario: 49.90 }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],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direccion_envio: { distrito: "San Isidro", ciudad: "Lima", pais: "Perú" },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estado: "en_camino",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fecha_pedido: ISODate("2026-05-14T15:32:00Z"),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total: 289.70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numero_pedido: "PED-2026-0452",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cliente: { nombres: "Carlos", apellidos: "Ramírez Díaz", correo: "cramirez@example.com" },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productos: [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 nombre: "Mouse inalámbrico", cantidad: 1, precio_unitario: 59.90 }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],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direccion_envio: { distrito: "Miraflores", ciudad: "Lima", pais: "Perú" },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estado: "entregado",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fecha_pedido: ISODate("2026-05-10T09:15:00Z"),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total: 59.90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numero_pedido: "PED-2026-0453",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cliente: { nombres: "Ana", apellidos: "Flores Vega", correo: "aflores@example.com" },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productos: [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 nombre: "Teclado mecánico", cantidad: 1, precio_unitario: 220.00 },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 nombre: "Mousepad XL", cantidad: 1, precio_unitario: 35.00 }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],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direccion_envio: { distrito: "Yanahuara", ciudad: "Arequipa", pais: "Perú" },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estado: "en_camino",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fecha_pedido: ISODate("2026-05-12T18:00:00Z"),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total: 255.00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},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numero_pedido: "PED-2026-0454",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cliente: { nombres: "Diego", apellidos: "Salazar Ponce", correo: "dsalazar@example.com" },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productos: [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 nombre: "Monitor 24 pulgadas", cantidad: 1, precio_unitario: 650.00 }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],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direccion_envio: { distrito: "Cercado", ciudad: "Trujillo", pais: "Perú" },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estado: "pendiente",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fecha_pedido: ISODate("2026-05-15T11:20:00Z"),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total: 650.00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{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numero_pedido: "PED-2026-0455",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cliente: { nombres: "Lucía", apellidos: "Mendoza Cruz", correo: "lmendoza@example.com" },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productos: [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{ nombre: "Audífonos inalámbricos", cantidad: 2, precio_unitario: 189.90 }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],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direccion_envio: { distrito: "San Borja", ciudad: "Lima", pais: "Perú" },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estado: "entregado",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fecha_pedido: ISODate("2026-05-08T14:45:00Z"),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total: 379.80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])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62575" cy="8267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10125" cy="26003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