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Lab Exam </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Lab 07</w:t>
      </w:r>
    </w:p>
    <w:p w:rsidR="00000000" w:rsidDel="00000000" w:rsidP="00000000" w:rsidRDefault="00000000" w:rsidRPr="00000000" w14:paraId="00000003">
      <w:pPr>
        <w:rPr>
          <w:b w:val="1"/>
          <w:bCs w:val="1"/>
          <w:sz w:val="32"/>
          <w:szCs w:val="32"/>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Muhammad Rafay</w:t>
      </w:r>
    </w:p>
    <w:p w:rsidR="00000000" w:rsidDel="00000000" w:rsidP="00000000" w:rsidRDefault="00000000" w:rsidRPr="00000000" w14:paraId="00000005">
      <w:pPr>
        <w:rPr>
          <w:b w:val="1"/>
          <w:bCs w:val="1"/>
          <w:sz w:val="32"/>
          <w:szCs w:val="32"/>
        </w:rPr>
      </w:pPr>
      <w:r w:rsidDel="00000000" w:rsidR="00000000" w:rsidRPr="00000000">
        <w:rPr>
          <w:b w:val="1"/>
          <w:bCs w:val="1"/>
          <w:sz w:val="32"/>
          <w:szCs w:val="32"/>
          <w:rtl w:val="0"/>
        </w:rPr>
        <w:t xml:space="preserve">2023S-BCYS-023</w:t>
      </w:r>
    </w:p>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Vulnerability Assessment and Reverse Engineering</w:t>
      </w:r>
    </w:p>
    <w:p w:rsidR="00000000" w:rsidDel="00000000" w:rsidP="00000000" w:rsidRDefault="00000000" w:rsidRPr="00000000" w14:paraId="00000007">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f4npc8cmucx3" w:id="0"/>
      <w:bookmarkEnd w:id="0"/>
      <w:r w:rsidDel="00000000" w:rsidR="00000000" w:rsidRPr="00000000">
        <w:rPr>
          <w:rFonts w:ascii="Roboto" w:cs="Roboto" w:eastAsia="Roboto" w:hAnsi="Roboto"/>
          <w:b w:val="1"/>
          <w:bCs w:val="1"/>
          <w:color w:val="f9fafb"/>
          <w:sz w:val="33"/>
          <w:szCs w:val="33"/>
          <w:rtl w:val="0"/>
        </w:rPr>
        <w:t xml:space="preserve">Table of Contents</w:t>
      </w:r>
    </w:p>
    <w:p w:rsidR="00000000" w:rsidDel="00000000" w:rsidP="00000000" w:rsidRDefault="00000000" w:rsidRPr="00000000" w14:paraId="00000008">
      <w:pPr>
        <w:numPr>
          <w:ilvl w:val="0"/>
          <w:numId w:val="13"/>
        </w:numPr>
        <w:shd w:fill="151517" w:val="clear"/>
        <w:spacing w:after="0" w:afterAutospacing="0" w:before="240" w:lineRule="auto"/>
        <w:ind w:left="720" w:hanging="360"/>
        <w:rPr>
          <w:b w:val="1"/>
          <w:bCs w:val="1"/>
        </w:rPr>
      </w:pPr>
      <w:r w:rsidDel="00000000" w:rsidR="00000000" w:rsidRPr="00000000">
        <w:rPr>
          <w:rFonts w:ascii="Roboto" w:cs="Roboto" w:eastAsia="Roboto" w:hAnsi="Roboto"/>
          <w:b w:val="1"/>
          <w:bCs w:val="1"/>
          <w:color w:val="679efe"/>
          <w:sz w:val="24"/>
          <w:szCs w:val="24"/>
          <w:rtl w:val="0"/>
        </w:rPr>
        <w:t xml:space="preserve">Executive Summary</w:t>
      </w:r>
    </w:p>
    <w:p w:rsidR="00000000" w:rsidDel="00000000" w:rsidP="00000000" w:rsidRDefault="00000000" w:rsidRPr="00000000" w14:paraId="00000009">
      <w:pPr>
        <w:numPr>
          <w:ilvl w:val="0"/>
          <w:numId w:val="13"/>
        </w:numPr>
        <w:shd w:fill="151517"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679efe"/>
          <w:sz w:val="24"/>
          <w:szCs w:val="24"/>
          <w:rtl w:val="0"/>
        </w:rPr>
        <w:t xml:space="preserve">Lab Objectives</w:t>
      </w:r>
    </w:p>
    <w:p w:rsidR="00000000" w:rsidDel="00000000" w:rsidP="00000000" w:rsidRDefault="00000000" w:rsidRPr="00000000" w14:paraId="0000000A">
      <w:pPr>
        <w:numPr>
          <w:ilvl w:val="0"/>
          <w:numId w:val="13"/>
        </w:numPr>
        <w:shd w:fill="151517"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679efe"/>
          <w:sz w:val="24"/>
          <w:szCs w:val="24"/>
          <w:rtl w:val="0"/>
        </w:rPr>
        <w:t xml:space="preserve">Environment Setup</w:t>
      </w:r>
    </w:p>
    <w:p w:rsidR="00000000" w:rsidDel="00000000" w:rsidP="00000000" w:rsidRDefault="00000000" w:rsidRPr="00000000" w14:paraId="0000000B">
      <w:pPr>
        <w:numPr>
          <w:ilvl w:val="0"/>
          <w:numId w:val="13"/>
        </w:numPr>
        <w:shd w:fill="151517"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679efe"/>
          <w:sz w:val="24"/>
          <w:szCs w:val="24"/>
          <w:rtl w:val="0"/>
        </w:rPr>
        <w:t xml:space="preserve">Vulnerable Application Design</w:t>
      </w:r>
    </w:p>
    <w:p w:rsidR="00000000" w:rsidDel="00000000" w:rsidP="00000000" w:rsidRDefault="00000000" w:rsidRPr="00000000" w14:paraId="0000000C">
      <w:pPr>
        <w:numPr>
          <w:ilvl w:val="0"/>
          <w:numId w:val="13"/>
        </w:numPr>
        <w:shd w:fill="151517"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679efe"/>
          <w:sz w:val="24"/>
          <w:szCs w:val="24"/>
          <w:rtl w:val="0"/>
        </w:rPr>
        <w:t xml:space="preserve">Vulnerability Scanning</w:t>
      </w:r>
    </w:p>
    <w:p w:rsidR="00000000" w:rsidDel="00000000" w:rsidP="00000000" w:rsidRDefault="00000000" w:rsidRPr="00000000" w14:paraId="0000000D">
      <w:pPr>
        <w:numPr>
          <w:ilvl w:val="0"/>
          <w:numId w:val="13"/>
        </w:numPr>
        <w:shd w:fill="151517"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679efe"/>
          <w:sz w:val="24"/>
          <w:szCs w:val="24"/>
          <w:rtl w:val="0"/>
        </w:rPr>
        <w:t xml:space="preserve">Risk Matrix</w:t>
      </w:r>
    </w:p>
    <w:p w:rsidR="00000000" w:rsidDel="00000000" w:rsidP="00000000" w:rsidRDefault="00000000" w:rsidRPr="00000000" w14:paraId="0000000E">
      <w:pPr>
        <w:numPr>
          <w:ilvl w:val="0"/>
          <w:numId w:val="13"/>
        </w:numPr>
        <w:shd w:fill="151517"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679efe"/>
          <w:sz w:val="24"/>
          <w:szCs w:val="24"/>
          <w:rtl w:val="0"/>
        </w:rPr>
        <w:t xml:space="preserve">CVSS Scoring</w:t>
      </w:r>
    </w:p>
    <w:p w:rsidR="00000000" w:rsidDel="00000000" w:rsidP="00000000" w:rsidRDefault="00000000" w:rsidRPr="00000000" w14:paraId="0000000F">
      <w:pPr>
        <w:numPr>
          <w:ilvl w:val="0"/>
          <w:numId w:val="13"/>
        </w:numPr>
        <w:shd w:fill="151517" w:val="clear"/>
        <w:spacing w:after="240" w:before="0" w:beforeAutospacing="0" w:lineRule="auto"/>
        <w:ind w:left="720" w:hanging="360"/>
        <w:rPr>
          <w:b w:val="1"/>
          <w:bCs w:val="1"/>
        </w:rPr>
      </w:pPr>
      <w:r w:rsidDel="00000000" w:rsidR="00000000" w:rsidRPr="00000000">
        <w:rPr>
          <w:rFonts w:ascii="Roboto" w:cs="Roboto" w:eastAsia="Roboto" w:hAnsi="Roboto"/>
          <w:b w:val="1"/>
          <w:bCs w:val="1"/>
          <w:color w:val="679efe"/>
          <w:sz w:val="24"/>
          <w:szCs w:val="24"/>
          <w:rtl w:val="0"/>
        </w:rPr>
        <w:t xml:space="preserve">Conclusion </w:t>
      </w:r>
    </w:p>
    <w:p w:rsidR="00000000" w:rsidDel="00000000" w:rsidP="00000000" w:rsidRDefault="00000000" w:rsidRPr="00000000" w14:paraId="0000001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xehnhl636k" w:id="1"/>
      <w:bookmarkEnd w:id="1"/>
      <w:r w:rsidDel="00000000" w:rsidR="00000000" w:rsidRPr="00000000">
        <w:rPr>
          <w:rFonts w:ascii="Roboto" w:cs="Roboto" w:eastAsia="Roboto" w:hAnsi="Roboto"/>
          <w:b w:val="1"/>
          <w:bCs w:val="1"/>
          <w:color w:val="0f1115"/>
          <w:sz w:val="33"/>
          <w:szCs w:val="33"/>
          <w:rtl w:val="0"/>
        </w:rPr>
        <w:t xml:space="preserve">1. Executive Summary</w:t>
      </w:r>
    </w:p>
    <w:p w:rsidR="00000000" w:rsidDel="00000000" w:rsidP="00000000" w:rsidRDefault="00000000" w:rsidRPr="00000000" w14:paraId="0000001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r4tsxecaodm" w:id="2"/>
      <w:bookmarkEnd w:id="2"/>
      <w:r w:rsidDel="00000000" w:rsidR="00000000" w:rsidRPr="00000000">
        <w:rPr>
          <w:rFonts w:ascii="Roboto" w:cs="Roboto" w:eastAsia="Roboto" w:hAnsi="Roboto"/>
          <w:b w:val="1"/>
          <w:bCs w:val="1"/>
          <w:color w:val="0f1115"/>
          <w:sz w:val="30"/>
          <w:szCs w:val="30"/>
          <w:rtl w:val="0"/>
        </w:rPr>
        <w:t xml:space="preserve">1.1 Overview</w:t>
      </w:r>
    </w:p>
    <w:p w:rsidR="00000000" w:rsidDel="00000000" w:rsidP="00000000" w:rsidRDefault="00000000" w:rsidRPr="00000000" w14:paraId="00000012">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This document presents a comprehensive vulnerability assessment of an intentionally vulnerable web application designed to demonstrate OWASP Top 10 security risks. The assessment was conducted in a controlled lab environment using industry-standard tools including NMAP, Nikto, and manual exploitation techniques.</w:t>
      </w:r>
    </w:p>
    <w:p w:rsidR="00000000" w:rsidDel="00000000" w:rsidP="00000000" w:rsidRDefault="00000000" w:rsidRPr="00000000" w14:paraId="0000001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u2alj4803d6" w:id="3"/>
      <w:bookmarkEnd w:id="3"/>
      <w:r w:rsidDel="00000000" w:rsidR="00000000" w:rsidRPr="00000000">
        <w:rPr>
          <w:rFonts w:ascii="Roboto" w:cs="Roboto" w:eastAsia="Roboto" w:hAnsi="Roboto"/>
          <w:b w:val="1"/>
          <w:bCs w:val="1"/>
          <w:color w:val="0f1115"/>
          <w:sz w:val="30"/>
          <w:szCs w:val="30"/>
          <w:rtl w:val="0"/>
        </w:rPr>
        <w:t xml:space="preserve">1.2 Key Findings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7.027027027027"/>
        <w:gridCol w:w="3007.5675675675675"/>
        <w:gridCol w:w="1855.1351351351352"/>
        <w:gridCol w:w="1630.2702702702704"/>
        <w:tblGridChange w:id="0">
          <w:tblGrid>
            <w:gridCol w:w="2867.027027027027"/>
            <w:gridCol w:w="3007.5675675675675"/>
            <w:gridCol w:w="1855.1351351351352"/>
            <w:gridCol w:w="1630.270270270270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4">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Vulnerability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5">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OWASP Category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6">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Severity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7">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8">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SQL Injection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9">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A03: Injection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A">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Critical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B">
            <w:pPr>
              <w:spacing w:line="391.30434782608694" w:lineRule="auto"/>
              <w:ind w:right="820"/>
              <w:rPr>
                <w:rFonts w:ascii="Roboto" w:cs="Roboto" w:eastAsia="Roboto" w:hAnsi="Roboto"/>
                <w:b w:val="1"/>
                <w:bCs w:val="1"/>
                <w:color w:val="0f1115"/>
                <w:sz w:val="24"/>
                <w:szCs w:val="24"/>
              </w:rPr>
            </w:pPr>
            <w:r w:rsidDel="00000000" w:rsidR="00000000" w:rsidRPr="00000000">
              <w:rPr>
                <w:rFonts w:ascii="Arial Unicode MS" w:cs="Arial Unicode MS" w:eastAsia="Arial Unicode MS" w:hAnsi="Arial Unicode MS"/>
                <w:b w:val="1"/>
                <w:bCs w:val="1"/>
                <w:color w:val="0f1115"/>
                <w:sz w:val="23"/>
                <w:szCs w:val="23"/>
                <w:rtl w:val="0"/>
              </w:rPr>
              <w:t xml:space="preserve">✅ Found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C">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Cross-Site Scripting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D">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A03: Injection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E">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F">
            <w:pPr>
              <w:spacing w:line="391.30434782608694" w:lineRule="auto"/>
              <w:ind w:right="820"/>
              <w:rPr>
                <w:rFonts w:ascii="Roboto" w:cs="Roboto" w:eastAsia="Roboto" w:hAnsi="Roboto"/>
                <w:b w:val="1"/>
                <w:bCs w:val="1"/>
                <w:color w:val="0f1115"/>
                <w:sz w:val="24"/>
                <w:szCs w:val="24"/>
              </w:rPr>
            </w:pPr>
            <w:r w:rsidDel="00000000" w:rsidR="00000000" w:rsidRPr="00000000">
              <w:rPr>
                <w:rFonts w:ascii="Arial Unicode MS" w:cs="Arial Unicode MS" w:eastAsia="Arial Unicode MS" w:hAnsi="Arial Unicode MS"/>
                <w:b w:val="1"/>
                <w:bCs w:val="1"/>
                <w:color w:val="0f1115"/>
                <w:sz w:val="23"/>
                <w:szCs w:val="23"/>
                <w:rtl w:val="0"/>
              </w:rPr>
              <w:t xml:space="preserve">✅ Found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Broken Authentication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A07: Auth Failures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2">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3">
            <w:pPr>
              <w:spacing w:line="391.30434782608694" w:lineRule="auto"/>
              <w:ind w:right="820"/>
              <w:rPr>
                <w:rFonts w:ascii="Roboto" w:cs="Roboto" w:eastAsia="Roboto" w:hAnsi="Roboto"/>
                <w:b w:val="1"/>
                <w:bCs w:val="1"/>
                <w:color w:val="0f1115"/>
                <w:sz w:val="24"/>
                <w:szCs w:val="24"/>
              </w:rPr>
            </w:pPr>
            <w:r w:rsidDel="00000000" w:rsidR="00000000" w:rsidRPr="00000000">
              <w:rPr>
                <w:rFonts w:ascii="Arial Unicode MS" w:cs="Arial Unicode MS" w:eastAsia="Arial Unicode MS" w:hAnsi="Arial Unicode MS"/>
                <w:b w:val="1"/>
                <w:bCs w:val="1"/>
                <w:color w:val="0f1115"/>
                <w:sz w:val="23"/>
                <w:szCs w:val="23"/>
                <w:rtl w:val="0"/>
              </w:rPr>
              <w:t xml:space="preserve">✅ Found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Insecure Direct Object References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5">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A01: Broken Access Control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Medium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7">
            <w:pPr>
              <w:spacing w:line="391.30434782608694" w:lineRule="auto"/>
              <w:ind w:right="820"/>
              <w:rPr>
                <w:rFonts w:ascii="Roboto" w:cs="Roboto" w:eastAsia="Roboto" w:hAnsi="Roboto"/>
                <w:b w:val="1"/>
                <w:bCs w:val="1"/>
                <w:color w:val="0f1115"/>
                <w:sz w:val="24"/>
                <w:szCs w:val="24"/>
              </w:rPr>
            </w:pPr>
            <w:r w:rsidDel="00000000" w:rsidR="00000000" w:rsidRPr="00000000">
              <w:rPr>
                <w:rFonts w:ascii="Arial Unicode MS" w:cs="Arial Unicode MS" w:eastAsia="Arial Unicode MS" w:hAnsi="Arial Unicode MS"/>
                <w:b w:val="1"/>
                <w:bCs w:val="1"/>
                <w:color w:val="0f1115"/>
                <w:sz w:val="23"/>
                <w:szCs w:val="23"/>
                <w:rtl w:val="0"/>
              </w:rPr>
              <w:t xml:space="preserve">✅ Found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Security Misconfiguration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9">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A05: Security Misconfig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Medium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B">
            <w:pPr>
              <w:spacing w:line="391.30434782608694" w:lineRule="auto"/>
              <w:ind w:right="820"/>
              <w:rPr>
                <w:rFonts w:ascii="Roboto" w:cs="Roboto" w:eastAsia="Roboto" w:hAnsi="Roboto"/>
                <w:b w:val="1"/>
                <w:bCs w:val="1"/>
                <w:color w:val="0f1115"/>
                <w:sz w:val="24"/>
                <w:szCs w:val="24"/>
              </w:rPr>
            </w:pPr>
            <w:r w:rsidDel="00000000" w:rsidR="00000000" w:rsidRPr="00000000">
              <w:rPr>
                <w:rFonts w:ascii="Arial Unicode MS" w:cs="Arial Unicode MS" w:eastAsia="Arial Unicode MS" w:hAnsi="Arial Unicode MS"/>
                <w:b w:val="1"/>
                <w:bCs w:val="1"/>
                <w:color w:val="0f1115"/>
                <w:sz w:val="23"/>
                <w:szCs w:val="23"/>
                <w:rtl w:val="0"/>
              </w:rPr>
              <w:t xml:space="preserve">✅ Found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Command Injection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Additional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Critical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F">
            <w:pPr>
              <w:spacing w:line="391.30434782608694" w:lineRule="auto"/>
              <w:ind w:right="820"/>
              <w:rPr>
                <w:rFonts w:ascii="Roboto" w:cs="Roboto" w:eastAsia="Roboto" w:hAnsi="Roboto"/>
                <w:b w:val="1"/>
                <w:bCs w:val="1"/>
                <w:color w:val="0f1115"/>
                <w:sz w:val="24"/>
                <w:szCs w:val="24"/>
              </w:rPr>
            </w:pPr>
            <w:r w:rsidDel="00000000" w:rsidR="00000000" w:rsidRPr="00000000">
              <w:rPr>
                <w:rFonts w:ascii="Arial Unicode MS" w:cs="Arial Unicode MS" w:eastAsia="Arial Unicode MS" w:hAnsi="Arial Unicode MS"/>
                <w:b w:val="1"/>
                <w:bCs w:val="1"/>
                <w:color w:val="0f1115"/>
                <w:sz w:val="23"/>
                <w:szCs w:val="23"/>
                <w:rtl w:val="0"/>
              </w:rPr>
              <w:t xml:space="preserve">✅ Found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0">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Unrestricted File Upload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A03: Injection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2">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Medium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3">
            <w:pPr>
              <w:spacing w:line="391.30434782608694" w:lineRule="auto"/>
              <w:ind w:right="820"/>
              <w:rPr>
                <w:rFonts w:ascii="Roboto" w:cs="Roboto" w:eastAsia="Roboto" w:hAnsi="Roboto"/>
                <w:b w:val="1"/>
                <w:bCs w:val="1"/>
                <w:color w:val="0f1115"/>
                <w:sz w:val="24"/>
                <w:szCs w:val="24"/>
              </w:rPr>
            </w:pPr>
            <w:r w:rsidDel="00000000" w:rsidR="00000000" w:rsidRPr="00000000">
              <w:rPr>
                <w:rFonts w:ascii="Arial Unicode MS" w:cs="Arial Unicode MS" w:eastAsia="Arial Unicode MS" w:hAnsi="Arial Unicode MS"/>
                <w:b w:val="1"/>
                <w:bCs w:val="1"/>
                <w:color w:val="0f1115"/>
                <w:sz w:val="23"/>
                <w:szCs w:val="23"/>
                <w:rtl w:val="0"/>
              </w:rPr>
              <w:t xml:space="preserve">✅ Found</w:t>
            </w:r>
            <w:r w:rsidDel="00000000" w:rsidR="00000000" w:rsidRPr="00000000">
              <w:rPr>
                <w:rtl w:val="0"/>
              </w:rPr>
            </w:r>
          </w:p>
        </w:tc>
      </w:tr>
    </w:tbl>
    <w:p w:rsidR="00000000" w:rsidDel="00000000" w:rsidP="00000000" w:rsidRDefault="00000000" w:rsidRPr="00000000" w14:paraId="00000034">
      <w:pPr>
        <w:rPr>
          <w:b w:val="1"/>
          <w:bCs w:val="1"/>
          <w:sz w:val="32"/>
          <w:szCs w:val="32"/>
        </w:rPr>
      </w:pPr>
      <w:r w:rsidDel="00000000" w:rsidR="00000000" w:rsidRPr="00000000">
        <w:rPr>
          <w:rtl w:val="0"/>
        </w:rPr>
      </w:r>
    </w:p>
    <w:p w:rsidR="00000000" w:rsidDel="00000000" w:rsidP="00000000" w:rsidRDefault="00000000" w:rsidRPr="00000000" w14:paraId="0000003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30db4v5t08i" w:id="4"/>
      <w:bookmarkEnd w:id="4"/>
      <w:r w:rsidDel="00000000" w:rsidR="00000000" w:rsidRPr="00000000">
        <w:rPr>
          <w:rFonts w:ascii="Roboto" w:cs="Roboto" w:eastAsia="Roboto" w:hAnsi="Roboto"/>
          <w:b w:val="1"/>
          <w:bCs w:val="1"/>
          <w:color w:val="0f1115"/>
          <w:sz w:val="30"/>
          <w:szCs w:val="30"/>
          <w:rtl w:val="0"/>
        </w:rPr>
        <w:t xml:space="preserve">1.3 Risk Rating Summary</w:t>
      </w:r>
    </w:p>
    <w:p w:rsidR="00000000" w:rsidDel="00000000" w:rsidP="00000000" w:rsidRDefault="00000000" w:rsidRPr="00000000" w14:paraId="00000036">
      <w:pPr>
        <w:numPr>
          <w:ilvl w:val="0"/>
          <w:numId w:val="12"/>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Critical Risk: 2 vulnerabilities</w:t>
      </w:r>
    </w:p>
    <w:p w:rsidR="00000000" w:rsidDel="00000000" w:rsidP="00000000" w:rsidRDefault="00000000" w:rsidRPr="00000000" w14:paraId="00000037">
      <w:pPr>
        <w:numPr>
          <w:ilvl w:val="0"/>
          <w:numId w:val="1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High Risk: 2 vulnerabilities</w:t>
      </w:r>
    </w:p>
    <w:p w:rsidR="00000000" w:rsidDel="00000000" w:rsidP="00000000" w:rsidRDefault="00000000" w:rsidRPr="00000000" w14:paraId="00000038">
      <w:pPr>
        <w:numPr>
          <w:ilvl w:val="0"/>
          <w:numId w:val="1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Medium Risk: 3 vulnerabilities</w:t>
      </w:r>
    </w:p>
    <w:p w:rsidR="00000000" w:rsidDel="00000000" w:rsidP="00000000" w:rsidRDefault="00000000" w:rsidRPr="00000000" w14:paraId="00000039">
      <w:pPr>
        <w:numPr>
          <w:ilvl w:val="0"/>
          <w:numId w:val="12"/>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Low Risk: 0 vulnerabilities</w:t>
      </w:r>
    </w:p>
    <w:p w:rsidR="00000000" w:rsidDel="00000000" w:rsidP="00000000" w:rsidRDefault="00000000" w:rsidRPr="00000000" w14:paraId="0000003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pzmav8cpz5h" w:id="5"/>
      <w:bookmarkEnd w:id="5"/>
      <w:r w:rsidDel="00000000" w:rsidR="00000000" w:rsidRPr="00000000">
        <w:rPr>
          <w:rFonts w:ascii="Roboto" w:cs="Roboto" w:eastAsia="Roboto" w:hAnsi="Roboto"/>
          <w:b w:val="1"/>
          <w:bCs w:val="1"/>
          <w:color w:val="0f1115"/>
          <w:sz w:val="30"/>
          <w:szCs w:val="30"/>
          <w:rtl w:val="0"/>
        </w:rPr>
        <w:t xml:space="preserve">1.4 Assessment Timeline</w:t>
      </w:r>
    </w:p>
    <w:p w:rsidR="00000000" w:rsidDel="00000000" w:rsidP="00000000" w:rsidRDefault="00000000" w:rsidRPr="00000000" w14:paraId="0000003B">
      <w:pPr>
        <w:numPr>
          <w:ilvl w:val="0"/>
          <w:numId w:val="22"/>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Application Development: 2 hours</w:t>
      </w:r>
    </w:p>
    <w:p w:rsidR="00000000" w:rsidDel="00000000" w:rsidP="00000000" w:rsidRDefault="00000000" w:rsidRPr="00000000" w14:paraId="0000003C">
      <w:pPr>
        <w:numPr>
          <w:ilvl w:val="0"/>
          <w:numId w:val="2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Environment Setup: 30 minutes</w:t>
      </w:r>
    </w:p>
    <w:p w:rsidR="00000000" w:rsidDel="00000000" w:rsidP="00000000" w:rsidRDefault="00000000" w:rsidRPr="00000000" w14:paraId="0000003D">
      <w:pPr>
        <w:numPr>
          <w:ilvl w:val="0"/>
          <w:numId w:val="2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Vulnerability Assessment: 1 hour</w:t>
      </w:r>
    </w:p>
    <w:p w:rsidR="00000000" w:rsidDel="00000000" w:rsidP="00000000" w:rsidRDefault="00000000" w:rsidRPr="00000000" w14:paraId="0000003E">
      <w:pPr>
        <w:numPr>
          <w:ilvl w:val="0"/>
          <w:numId w:val="22"/>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Documentation: 30 Minutes</w:t>
      </w:r>
    </w:p>
    <w:p w:rsidR="00000000" w:rsidDel="00000000" w:rsidP="00000000" w:rsidRDefault="00000000" w:rsidRPr="00000000" w14:paraId="0000003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cuqdkfvfs05" w:id="6"/>
      <w:bookmarkEnd w:id="6"/>
      <w:r w:rsidDel="00000000" w:rsidR="00000000" w:rsidRPr="00000000">
        <w:rPr>
          <w:rFonts w:ascii="Roboto" w:cs="Roboto" w:eastAsia="Roboto" w:hAnsi="Roboto"/>
          <w:b w:val="1"/>
          <w:bCs w:val="1"/>
          <w:color w:val="0f1115"/>
          <w:sz w:val="33"/>
          <w:szCs w:val="33"/>
          <w:rtl w:val="0"/>
        </w:rPr>
        <w:t xml:space="preserve">2. Lab Objectives</w:t>
      </w:r>
    </w:p>
    <w:p w:rsidR="00000000" w:rsidDel="00000000" w:rsidP="00000000" w:rsidRDefault="00000000" w:rsidRPr="00000000" w14:paraId="0000004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o05vowqj1s1" w:id="7"/>
      <w:bookmarkEnd w:id="7"/>
      <w:r w:rsidDel="00000000" w:rsidR="00000000" w:rsidRPr="00000000">
        <w:rPr>
          <w:rFonts w:ascii="Roboto" w:cs="Roboto" w:eastAsia="Roboto" w:hAnsi="Roboto"/>
          <w:b w:val="1"/>
          <w:bCs w:val="1"/>
          <w:color w:val="0f1115"/>
          <w:sz w:val="30"/>
          <w:szCs w:val="30"/>
          <w:rtl w:val="0"/>
        </w:rPr>
        <w:t xml:space="preserve">2.1 Primary Objectives</w:t>
      </w:r>
    </w:p>
    <w:p w:rsidR="00000000" w:rsidDel="00000000" w:rsidP="00000000" w:rsidRDefault="00000000" w:rsidRPr="00000000" w14:paraId="00000041">
      <w:pPr>
        <w:numPr>
          <w:ilvl w:val="0"/>
          <w:numId w:val="2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Design and deploy a web application with intentional OWASP Top 10 vulnerabilities</w:t>
      </w:r>
    </w:p>
    <w:p w:rsidR="00000000" w:rsidDel="00000000" w:rsidP="00000000" w:rsidRDefault="00000000" w:rsidRPr="00000000" w14:paraId="00000042">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Configure Docker environment for reproducible testing</w:t>
      </w:r>
    </w:p>
    <w:p w:rsidR="00000000" w:rsidDel="00000000" w:rsidP="00000000" w:rsidRDefault="00000000" w:rsidRPr="00000000" w14:paraId="00000043">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Perform comprehensive vulnerability assessment using NMAP and Nikto</w:t>
      </w:r>
    </w:p>
    <w:p w:rsidR="00000000" w:rsidDel="00000000" w:rsidP="00000000" w:rsidRDefault="00000000" w:rsidRPr="00000000" w14:paraId="00000044">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Conduct manual exploitation of identified vulnerabilities</w:t>
      </w:r>
    </w:p>
    <w:p w:rsidR="00000000" w:rsidDel="00000000" w:rsidP="00000000" w:rsidRDefault="00000000" w:rsidRPr="00000000" w14:paraId="00000045">
      <w:pPr>
        <w:numPr>
          <w:ilvl w:val="0"/>
          <w:numId w:val="2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Document findings and provide remediation recommendations</w:t>
      </w:r>
    </w:p>
    <w:p w:rsidR="00000000" w:rsidDel="00000000" w:rsidP="00000000" w:rsidRDefault="00000000" w:rsidRPr="00000000" w14:paraId="0000004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hcoyozdkf5p" w:id="8"/>
      <w:bookmarkEnd w:id="8"/>
      <w:r w:rsidDel="00000000" w:rsidR="00000000" w:rsidRPr="00000000">
        <w:rPr>
          <w:rFonts w:ascii="Roboto" w:cs="Roboto" w:eastAsia="Roboto" w:hAnsi="Roboto"/>
          <w:b w:val="1"/>
          <w:bCs w:val="1"/>
          <w:color w:val="0f1115"/>
          <w:sz w:val="30"/>
          <w:szCs w:val="30"/>
          <w:rtl w:val="0"/>
        </w:rPr>
        <w:t xml:space="preserve">2.2 Learning Outcomes</w:t>
      </w:r>
    </w:p>
    <w:p w:rsidR="00000000" w:rsidDel="00000000" w:rsidP="00000000" w:rsidRDefault="00000000" w:rsidRPr="00000000" w14:paraId="00000047">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Understand common web application vulnerabilities</w:t>
      </w:r>
    </w:p>
    <w:p w:rsidR="00000000" w:rsidDel="00000000" w:rsidP="00000000" w:rsidRDefault="00000000" w:rsidRPr="00000000" w14:paraId="00000048">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Gain hands-on experience with security testing tools</w:t>
      </w:r>
    </w:p>
    <w:p w:rsidR="00000000" w:rsidDel="00000000" w:rsidP="00000000" w:rsidRDefault="00000000" w:rsidRPr="00000000" w14:paraId="00000049">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Develop skills in vulnerability assessment and reporting</w:t>
      </w:r>
    </w:p>
    <w:p w:rsidR="00000000" w:rsidDel="00000000" w:rsidP="00000000" w:rsidRDefault="00000000" w:rsidRPr="00000000" w14:paraId="0000004A">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Learn secure coding practices by fixing vulnerabilities</w:t>
      </w:r>
    </w:p>
    <w:p w:rsidR="00000000" w:rsidDel="00000000" w:rsidP="00000000" w:rsidRDefault="00000000" w:rsidRPr="00000000" w14:paraId="0000004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0takvz64zl9" w:id="9"/>
      <w:bookmarkEnd w:id="9"/>
      <w:r w:rsidDel="00000000" w:rsidR="00000000" w:rsidRPr="00000000">
        <w:rPr>
          <w:rFonts w:ascii="Roboto" w:cs="Roboto" w:eastAsia="Roboto" w:hAnsi="Roboto"/>
          <w:b w:val="1"/>
          <w:bCs w:val="1"/>
          <w:color w:val="0f1115"/>
          <w:sz w:val="33"/>
          <w:szCs w:val="33"/>
          <w:rtl w:val="0"/>
        </w:rPr>
        <w:t xml:space="preserve">3. Environment Setup</w:t>
      </w:r>
    </w:p>
    <w:p w:rsidR="00000000" w:rsidDel="00000000" w:rsidP="00000000" w:rsidRDefault="00000000" w:rsidRPr="00000000" w14:paraId="0000004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2e4o01eexqq" w:id="10"/>
      <w:bookmarkEnd w:id="10"/>
      <w:r w:rsidDel="00000000" w:rsidR="00000000" w:rsidRPr="00000000">
        <w:rPr>
          <w:rFonts w:ascii="Roboto" w:cs="Roboto" w:eastAsia="Roboto" w:hAnsi="Roboto"/>
          <w:b w:val="1"/>
          <w:bCs w:val="1"/>
          <w:color w:val="0f1115"/>
          <w:sz w:val="30"/>
          <w:szCs w:val="30"/>
          <w:rtl w:val="0"/>
        </w:rPr>
        <w:t xml:space="preserve">3.1 System Specifications</w:t>
      </w:r>
    </w:p>
    <w:p w:rsidR="00000000" w:rsidDel="00000000" w:rsidP="00000000" w:rsidRDefault="00000000" w:rsidRPr="00000000" w14:paraId="0000004D">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04E">
      <w:pPr>
        <w:shd w:fill="ffffff" w:val="clear"/>
        <w:spacing w:after="240" w:before="34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Host System Information</w:t>
      </w:r>
      <w:r w:rsidDel="00000000" w:rsidR="00000000" w:rsidRPr="00000000">
        <w:rPr>
          <w:rtl w:val="0"/>
        </w:rPr>
      </w:r>
    </w:p>
    <w:p w:rsidR="00000000" w:rsidDel="00000000" w:rsidP="00000000" w:rsidRDefault="00000000" w:rsidRPr="00000000" w14:paraId="0000004F">
      <w:pPr>
        <w:shd w:fill="ffffff" w:val="clear"/>
        <w:spacing w:after="240" w:before="34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Operating System: Kali Linux </w:t>
      </w:r>
      <w:r w:rsidDel="00000000" w:rsidR="00000000" w:rsidRPr="00000000">
        <w:rPr>
          <w:rFonts w:ascii="Roboto Mono" w:cs="Roboto Mono" w:eastAsia="Roboto Mono" w:hAnsi="Roboto Mono"/>
          <w:color w:val="b76b01"/>
          <w:sz w:val="20"/>
          <w:szCs w:val="20"/>
          <w:rtl w:val="0"/>
        </w:rPr>
        <w:t xml:space="preserve">2023.4</w:t>
      </w:r>
      <w:r w:rsidDel="00000000" w:rsidR="00000000" w:rsidRPr="00000000">
        <w:rPr>
          <w:rtl w:val="0"/>
        </w:rPr>
      </w:r>
    </w:p>
    <w:p w:rsidR="00000000" w:rsidDel="00000000" w:rsidP="00000000" w:rsidRDefault="00000000" w:rsidRPr="00000000" w14:paraId="00000050">
      <w:pPr>
        <w:shd w:fill="ffffff" w:val="clear"/>
        <w:spacing w:after="240" w:before="34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Kernel Version: </w:t>
      </w:r>
      <w:r w:rsidDel="00000000" w:rsidR="00000000" w:rsidRPr="00000000">
        <w:rPr>
          <w:rFonts w:ascii="Roboto Mono" w:cs="Roboto Mono" w:eastAsia="Roboto Mono" w:hAnsi="Roboto Mono"/>
          <w:color w:val="b76b01"/>
          <w:sz w:val="20"/>
          <w:szCs w:val="20"/>
          <w:rtl w:val="0"/>
        </w:rPr>
        <w:t xml:space="preserve">6.5</w:t>
      </w:r>
      <w:r w:rsidDel="00000000" w:rsidR="00000000" w:rsidRPr="00000000">
        <w:rPr>
          <w:rFonts w:ascii="Roboto Mono" w:cs="Roboto Mono" w:eastAsia="Roboto Mono" w:hAnsi="Roboto Mono"/>
          <w:color w:val="0f1115"/>
          <w:sz w:val="20"/>
          <w:szCs w:val="20"/>
          <w:rtl w:val="0"/>
        </w:rPr>
        <w:t xml:space="preserve">.0</w:t>
      </w:r>
    </w:p>
    <w:p w:rsidR="00000000" w:rsidDel="00000000" w:rsidP="00000000" w:rsidRDefault="00000000" w:rsidRPr="00000000" w14:paraId="00000051">
      <w:pPr>
        <w:shd w:fill="ffffff" w:val="clear"/>
        <w:spacing w:after="240" w:before="34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Docker Version: </w:t>
      </w:r>
      <w:r w:rsidDel="00000000" w:rsidR="00000000" w:rsidRPr="00000000">
        <w:rPr>
          <w:rFonts w:ascii="Roboto Mono" w:cs="Roboto Mono" w:eastAsia="Roboto Mono" w:hAnsi="Roboto Mono"/>
          <w:color w:val="b76b01"/>
          <w:sz w:val="20"/>
          <w:szCs w:val="20"/>
          <w:rtl w:val="0"/>
        </w:rPr>
        <w:t xml:space="preserve">24.0</w:t>
      </w:r>
      <w:r w:rsidDel="00000000" w:rsidR="00000000" w:rsidRPr="00000000">
        <w:rPr>
          <w:rFonts w:ascii="Roboto Mono" w:cs="Roboto Mono" w:eastAsia="Roboto Mono" w:hAnsi="Roboto Mono"/>
          <w:color w:val="0f1115"/>
          <w:sz w:val="20"/>
          <w:szCs w:val="20"/>
          <w:rtl w:val="0"/>
        </w:rPr>
        <w:t xml:space="preserve">.7</w:t>
      </w:r>
    </w:p>
    <w:p w:rsidR="00000000" w:rsidDel="00000000" w:rsidP="00000000" w:rsidRDefault="00000000" w:rsidRPr="00000000" w14:paraId="00000052">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Python Version: </w:t>
      </w:r>
      <w:r w:rsidDel="00000000" w:rsidR="00000000" w:rsidRPr="00000000">
        <w:rPr>
          <w:rFonts w:ascii="Roboto Mono" w:cs="Roboto Mono" w:eastAsia="Roboto Mono" w:hAnsi="Roboto Mono"/>
          <w:color w:val="b76b01"/>
          <w:sz w:val="20"/>
          <w:szCs w:val="20"/>
          <w:rtl w:val="0"/>
        </w:rPr>
        <w:t xml:space="preserve">3.11</w:t>
      </w:r>
      <w:r w:rsidDel="00000000" w:rsidR="00000000" w:rsidRPr="00000000">
        <w:rPr>
          <w:rFonts w:ascii="Roboto Mono" w:cs="Roboto Mono" w:eastAsia="Roboto Mono" w:hAnsi="Roboto Mono"/>
          <w:color w:val="0f1115"/>
          <w:sz w:val="20"/>
          <w:szCs w:val="20"/>
          <w:rtl w:val="0"/>
        </w:rPr>
        <w:t xml:space="preserve">.4</w:t>
      </w:r>
    </w:p>
    <w:p w:rsidR="00000000" w:rsidDel="00000000" w:rsidP="00000000" w:rsidRDefault="00000000" w:rsidRPr="00000000" w14:paraId="0000005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qn0iaejaoiw" w:id="11"/>
      <w:bookmarkEnd w:id="11"/>
      <w:r w:rsidDel="00000000" w:rsidR="00000000" w:rsidRPr="00000000">
        <w:rPr>
          <w:rFonts w:ascii="Roboto" w:cs="Roboto" w:eastAsia="Roboto" w:hAnsi="Roboto"/>
          <w:b w:val="1"/>
          <w:bCs w:val="1"/>
          <w:color w:val="0f1115"/>
          <w:sz w:val="30"/>
          <w:szCs w:val="30"/>
          <w:rtl w:val="0"/>
        </w:rPr>
        <w:t xml:space="preserve">3.2 Docker Setup</w:t>
      </w:r>
      <w:r w:rsidDel="00000000" w:rsidR="00000000" w:rsidRPr="00000000">
        <w:rPr>
          <w:rFonts w:ascii="Roboto" w:cs="Roboto" w:eastAsia="Roboto" w:hAnsi="Roboto"/>
          <w:color w:val="0f1115"/>
          <w:sz w:val="24"/>
          <w:szCs w:val="24"/>
        </w:rPr>
        <w:drawing>
          <wp:inline distB="114300" distT="114300" distL="114300" distR="114300">
            <wp:extent cx="5943600" cy="33401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i3bel7g3ztm" w:id="12"/>
      <w:bookmarkEnd w:id="12"/>
      <w:r w:rsidDel="00000000" w:rsidR="00000000" w:rsidRPr="00000000">
        <w:rPr>
          <w:rFonts w:ascii="Roboto" w:cs="Roboto" w:eastAsia="Roboto" w:hAnsi="Roboto"/>
          <w:b w:val="1"/>
          <w:bCs w:val="1"/>
          <w:color w:val="0f1115"/>
          <w:sz w:val="30"/>
          <w:szCs w:val="30"/>
          <w:rtl w:val="0"/>
        </w:rPr>
        <w:t xml:space="preserve">3.3 Application Deployment</w:t>
      </w:r>
    </w:p>
    <w:p w:rsidR="00000000" w:rsidDel="00000000" w:rsidP="00000000" w:rsidRDefault="00000000" w:rsidRPr="00000000" w14:paraId="00000055">
      <w:pPr>
        <w:rPr/>
      </w:pPr>
      <w:r w:rsidDel="00000000" w:rsidR="00000000" w:rsidRPr="00000000">
        <w:rPr/>
        <w:drawing>
          <wp:inline distB="114300" distT="114300" distL="114300" distR="114300">
            <wp:extent cx="5943600" cy="33528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Pr>
        <w:drawing>
          <wp:inline distB="114300" distT="114300" distL="114300" distR="114300">
            <wp:extent cx="5943600" cy="1879600"/>
            <wp:effectExtent b="0" l="0" r="0" 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ffff" w:val="clear"/>
        <w:spacing w:after="240"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rutfjbg0d8a" w:id="13"/>
      <w:bookmarkEnd w:id="13"/>
      <w:r w:rsidDel="00000000" w:rsidR="00000000" w:rsidRPr="00000000">
        <w:rPr>
          <w:rFonts w:ascii="Roboto" w:cs="Roboto" w:eastAsia="Roboto" w:hAnsi="Roboto"/>
          <w:b w:val="1"/>
          <w:bCs w:val="1"/>
          <w:color w:val="0f1115"/>
          <w:sz w:val="33"/>
          <w:szCs w:val="33"/>
          <w:rtl w:val="0"/>
        </w:rPr>
        <w:t xml:space="preserve">4. Vulnerable Application</w:t>
      </w:r>
    </w:p>
    <w:p w:rsidR="00000000" w:rsidDel="00000000" w:rsidP="00000000" w:rsidRDefault="00000000" w:rsidRPr="00000000" w14:paraId="0000005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wdsw7857iaf" w:id="14"/>
      <w:bookmarkEnd w:id="14"/>
      <w:r w:rsidDel="00000000" w:rsidR="00000000" w:rsidRPr="00000000">
        <w:rPr>
          <w:rFonts w:ascii="Roboto" w:cs="Roboto" w:eastAsia="Roboto" w:hAnsi="Roboto"/>
          <w:b w:val="1"/>
          <w:bCs w:val="1"/>
          <w:color w:val="0f1115"/>
          <w:sz w:val="30"/>
          <w:szCs w:val="30"/>
          <w:rtl w:val="0"/>
        </w:rPr>
        <w:t xml:space="preserve">4.1 Application Architecture </w:t>
      </w:r>
    </w:p>
    <w:p w:rsidR="00000000" w:rsidDel="00000000" w:rsidP="00000000" w:rsidRDefault="00000000" w:rsidRPr="00000000" w14:paraId="0000005A">
      <w:pPr>
        <w:rPr>
          <w:b w:val="1"/>
          <w:bCs w:val="1"/>
          <w:sz w:val="32"/>
          <w:szCs w:val="32"/>
        </w:rPr>
      </w:pPr>
      <w:r w:rsidDel="00000000" w:rsidR="00000000" w:rsidRPr="00000000">
        <w:rPr>
          <w:rtl w:val="0"/>
        </w:rPr>
      </w:r>
    </w:p>
    <w:p w:rsidR="00000000" w:rsidDel="00000000" w:rsidP="00000000" w:rsidRDefault="00000000" w:rsidRPr="00000000" w14:paraId="0000005B">
      <w:pPr>
        <w:rPr>
          <w:b w:val="1"/>
          <w:bCs w:val="1"/>
          <w:sz w:val="32"/>
          <w:szCs w:val="32"/>
        </w:rPr>
      </w:pPr>
      <w:r w:rsidDel="00000000" w:rsidR="00000000" w:rsidRPr="00000000">
        <w:rPr>
          <w:b w:val="1"/>
          <w:bCs w:val="1"/>
          <w:sz w:val="32"/>
          <w:szCs w:val="32"/>
        </w:rPr>
        <w:drawing>
          <wp:inline distB="114300" distT="114300" distL="114300" distR="114300">
            <wp:extent cx="5943600" cy="3060700"/>
            <wp:effectExtent b="0" l="0" r="0" t="0"/>
            <wp:docPr id="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1"/>
        </w:numPr>
        <w:ind w:left="720" w:hanging="360"/>
        <w:rPr>
          <w:b w:val="1"/>
          <w:bCs w:val="1"/>
          <w:sz w:val="32"/>
          <w:szCs w:val="32"/>
          <w:u w:val="none"/>
        </w:rPr>
      </w:pPr>
      <w:r w:rsidDel="00000000" w:rsidR="00000000" w:rsidRPr="00000000">
        <w:rPr>
          <w:b w:val="1"/>
          <w:bCs w:val="1"/>
          <w:sz w:val="32"/>
          <w:szCs w:val="32"/>
          <w:rtl w:val="0"/>
        </w:rPr>
        <w:t xml:space="preserve">Main Page of Application</w:t>
      </w:r>
    </w:p>
    <w:p w:rsidR="00000000" w:rsidDel="00000000" w:rsidP="00000000" w:rsidRDefault="00000000" w:rsidRPr="00000000" w14:paraId="0000005D">
      <w:pPr>
        <w:rPr>
          <w:b w:val="1"/>
          <w:bCs w:val="1"/>
          <w:sz w:val="32"/>
          <w:szCs w:val="32"/>
        </w:rPr>
      </w:pPr>
      <w:r w:rsidDel="00000000" w:rsidR="00000000" w:rsidRPr="00000000">
        <w:rPr>
          <w:rtl w:val="0"/>
        </w:rPr>
      </w:r>
    </w:p>
    <w:p w:rsidR="00000000" w:rsidDel="00000000" w:rsidP="00000000" w:rsidRDefault="00000000" w:rsidRPr="00000000" w14:paraId="0000005E">
      <w:pPr>
        <w:rPr>
          <w:b w:val="1"/>
          <w:bCs w:val="1"/>
          <w:sz w:val="32"/>
          <w:szCs w:val="32"/>
        </w:rPr>
      </w:pPr>
      <w:r w:rsidDel="00000000" w:rsidR="00000000" w:rsidRPr="00000000">
        <w:rPr>
          <w:rtl w:val="0"/>
        </w:rPr>
      </w:r>
    </w:p>
    <w:p w:rsidR="00000000" w:rsidDel="00000000" w:rsidP="00000000" w:rsidRDefault="00000000" w:rsidRPr="00000000" w14:paraId="0000005F">
      <w:pPr>
        <w:rPr>
          <w:b w:val="1"/>
          <w:bCs w:val="1"/>
          <w:sz w:val="32"/>
          <w:szCs w:val="32"/>
        </w:rPr>
      </w:pPr>
      <w:r w:rsidDel="00000000" w:rsidR="00000000" w:rsidRPr="00000000">
        <w:rPr>
          <w:b w:val="1"/>
          <w:bCs w:val="1"/>
          <w:sz w:val="32"/>
          <w:szCs w:val="32"/>
        </w:rPr>
        <w:drawing>
          <wp:inline distB="114300" distT="114300" distL="114300" distR="114300">
            <wp:extent cx="5943600" cy="30734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14"/>
        </w:numPr>
        <w:ind w:left="720" w:hanging="360"/>
        <w:rPr>
          <w:b w:val="1"/>
          <w:bCs w:val="1"/>
          <w:sz w:val="32"/>
          <w:szCs w:val="32"/>
          <w:u w:val="none"/>
        </w:rPr>
      </w:pPr>
      <w:r w:rsidDel="00000000" w:rsidR="00000000" w:rsidRPr="00000000">
        <w:rPr>
          <w:b w:val="1"/>
          <w:bCs w:val="1"/>
          <w:sz w:val="32"/>
          <w:szCs w:val="32"/>
          <w:rtl w:val="0"/>
        </w:rPr>
        <w:t xml:space="preserve">Available Vulnerabilities</w:t>
      </w:r>
    </w:p>
    <w:p w:rsidR="00000000" w:rsidDel="00000000" w:rsidP="00000000" w:rsidRDefault="00000000" w:rsidRPr="00000000" w14:paraId="00000061">
      <w:pPr>
        <w:rPr>
          <w:b w:val="1"/>
          <w:bCs w:val="1"/>
          <w:sz w:val="32"/>
          <w:szCs w:val="32"/>
        </w:rPr>
      </w:pPr>
      <w:r w:rsidDel="00000000" w:rsidR="00000000" w:rsidRPr="00000000">
        <w:rPr>
          <w:rtl w:val="0"/>
        </w:rPr>
      </w:r>
    </w:p>
    <w:p w:rsidR="00000000" w:rsidDel="00000000" w:rsidP="00000000" w:rsidRDefault="00000000" w:rsidRPr="00000000" w14:paraId="00000062">
      <w:pPr>
        <w:rPr>
          <w:b w:val="1"/>
          <w:bCs w:val="1"/>
          <w:sz w:val="32"/>
          <w:szCs w:val="32"/>
        </w:rPr>
      </w:pPr>
      <w:r w:rsidDel="00000000" w:rsidR="00000000" w:rsidRPr="00000000">
        <w:rPr>
          <w:b w:val="1"/>
          <w:bCs w:val="1"/>
          <w:sz w:val="32"/>
          <w:szCs w:val="32"/>
        </w:rPr>
        <w:drawing>
          <wp:inline distB="114300" distT="114300" distL="114300" distR="114300">
            <wp:extent cx="5943600" cy="3073400"/>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1"/>
        </w:numPr>
        <w:ind w:left="720" w:hanging="360"/>
        <w:rPr>
          <w:sz w:val="32"/>
          <w:szCs w:val="32"/>
        </w:rPr>
      </w:pPr>
      <w:r w:rsidDel="00000000" w:rsidR="00000000" w:rsidRPr="00000000">
        <w:rPr>
          <w:sz w:val="32"/>
          <w:szCs w:val="32"/>
          <w:rtl w:val="0"/>
        </w:rPr>
        <w:t xml:space="preserve">Testing </w:t>
      </w:r>
      <w:r w:rsidDel="00000000" w:rsidR="00000000" w:rsidRPr="00000000">
        <w:rPr>
          <w:b w:val="1"/>
          <w:bCs w:val="1"/>
          <w:sz w:val="32"/>
          <w:szCs w:val="32"/>
          <w:rtl w:val="0"/>
        </w:rPr>
        <w:t xml:space="preserve">SQL Injection</w:t>
      </w:r>
    </w:p>
    <w:p w:rsidR="00000000" w:rsidDel="00000000" w:rsidP="00000000" w:rsidRDefault="00000000" w:rsidRPr="00000000" w14:paraId="00000064">
      <w:pPr>
        <w:rPr>
          <w:b w:val="1"/>
          <w:bCs w:val="1"/>
          <w:sz w:val="32"/>
          <w:szCs w:val="32"/>
        </w:rPr>
      </w:pPr>
      <w:r w:rsidDel="00000000" w:rsidR="00000000" w:rsidRPr="00000000">
        <w:rPr>
          <w:b w:val="1"/>
          <w:bCs w:val="1"/>
          <w:sz w:val="32"/>
          <w:szCs w:val="32"/>
        </w:rPr>
        <w:drawing>
          <wp:inline distB="114300" distT="114300" distL="114300" distR="114300">
            <wp:extent cx="5943600" cy="3060700"/>
            <wp:effectExtent b="0" l="0" r="0" t="0"/>
            <wp:docPr id="1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8"/>
        </w:numPr>
        <w:ind w:left="720" w:hanging="360"/>
        <w:rPr>
          <w:b w:val="1"/>
          <w:bCs w:val="1"/>
          <w:sz w:val="32"/>
          <w:szCs w:val="32"/>
          <w:u w:val="none"/>
        </w:rPr>
      </w:pPr>
      <w:r w:rsidDel="00000000" w:rsidR="00000000" w:rsidRPr="00000000">
        <w:rPr>
          <w:b w:val="1"/>
          <w:bCs w:val="1"/>
          <w:sz w:val="32"/>
          <w:szCs w:val="32"/>
          <w:rtl w:val="0"/>
        </w:rPr>
        <w:t xml:space="preserve">Testing XSS Vulnerability </w:t>
      </w:r>
    </w:p>
    <w:p w:rsidR="00000000" w:rsidDel="00000000" w:rsidP="00000000" w:rsidRDefault="00000000" w:rsidRPr="00000000" w14:paraId="00000066">
      <w:pPr>
        <w:numPr>
          <w:ilvl w:val="0"/>
          <w:numId w:val="8"/>
        </w:numPr>
        <w:ind w:left="720" w:hanging="360"/>
        <w:rPr>
          <w:b w:val="1"/>
          <w:bCs w:val="1"/>
          <w:sz w:val="32"/>
          <w:szCs w:val="32"/>
        </w:rPr>
      </w:pPr>
      <w:r w:rsidDel="00000000" w:rsidR="00000000" w:rsidRPr="00000000">
        <w:rPr>
          <w:b w:val="1"/>
          <w:bCs w:val="1"/>
          <w:sz w:val="32"/>
          <w:szCs w:val="32"/>
          <w:rtl w:val="0"/>
        </w:rPr>
        <w:t xml:space="preserve">Output Generated, tested successfully. </w:t>
      </w:r>
    </w:p>
    <w:p w:rsidR="00000000" w:rsidDel="00000000" w:rsidP="00000000" w:rsidRDefault="00000000" w:rsidRPr="00000000" w14:paraId="00000067">
      <w:pPr>
        <w:rPr>
          <w:b w:val="1"/>
          <w:bCs w:val="1"/>
          <w:sz w:val="32"/>
          <w:szCs w:val="32"/>
        </w:rPr>
      </w:pPr>
      <w:r w:rsidDel="00000000" w:rsidR="00000000" w:rsidRPr="00000000">
        <w:rPr>
          <w:rtl w:val="0"/>
        </w:rPr>
      </w:r>
    </w:p>
    <w:p w:rsidR="00000000" w:rsidDel="00000000" w:rsidP="00000000" w:rsidRDefault="00000000" w:rsidRPr="00000000" w14:paraId="00000068">
      <w:pPr>
        <w:rPr>
          <w:b w:val="1"/>
          <w:bCs w:val="1"/>
          <w:sz w:val="32"/>
          <w:szCs w:val="32"/>
        </w:rPr>
      </w:pPr>
      <w:r w:rsidDel="00000000" w:rsidR="00000000" w:rsidRPr="00000000">
        <w:rPr>
          <w:b w:val="1"/>
          <w:bCs w:val="1"/>
          <w:sz w:val="32"/>
          <w:szCs w:val="32"/>
        </w:rPr>
        <w:drawing>
          <wp:inline distB="114300" distT="114300" distL="114300" distR="114300">
            <wp:extent cx="5943600" cy="30734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1935485</wp:posOffset>
            </wp:positionV>
            <wp:extent cx="5943600" cy="3060700"/>
            <wp:effectExtent b="0" l="0" r="0" t="0"/>
            <wp:wrapSquare wrapText="bothSides" distB="114300" distT="114300" distL="114300" distR="11430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060700"/>
                    </a:xfrm>
                    <a:prstGeom prst="rect"/>
                    <a:ln/>
                  </pic:spPr>
                </pic:pic>
              </a:graphicData>
            </a:graphic>
          </wp:anchor>
        </w:drawing>
      </w:r>
    </w:p>
    <w:p w:rsidR="00000000" w:rsidDel="00000000" w:rsidP="00000000" w:rsidRDefault="00000000" w:rsidRPr="00000000" w14:paraId="0000006A">
      <w:pPr>
        <w:rPr>
          <w:b w:val="1"/>
          <w:bCs w:val="1"/>
          <w:sz w:val="32"/>
          <w:szCs w:val="32"/>
        </w:rPr>
      </w:pPr>
      <w:r w:rsidDel="00000000" w:rsidR="00000000" w:rsidRPr="00000000">
        <w:rPr>
          <w:rtl w:val="0"/>
        </w:rPr>
      </w:r>
    </w:p>
    <w:p w:rsidR="00000000" w:rsidDel="00000000" w:rsidP="00000000" w:rsidRDefault="00000000" w:rsidRPr="00000000" w14:paraId="0000006B">
      <w:pPr>
        <w:rPr>
          <w:b w:val="1"/>
          <w:bCs w:val="1"/>
          <w:sz w:val="32"/>
          <w:szCs w:val="32"/>
        </w:rPr>
      </w:pPr>
      <w:r w:rsidDel="00000000" w:rsidR="00000000" w:rsidRPr="00000000">
        <w:rPr>
          <w:rtl w:val="0"/>
        </w:rPr>
      </w:r>
    </w:p>
    <w:p w:rsidR="00000000" w:rsidDel="00000000" w:rsidP="00000000" w:rsidRDefault="00000000" w:rsidRPr="00000000" w14:paraId="0000006C">
      <w:pPr>
        <w:numPr>
          <w:ilvl w:val="0"/>
          <w:numId w:val="15"/>
        </w:numPr>
        <w:ind w:left="720" w:hanging="360"/>
        <w:rPr>
          <w:b w:val="1"/>
          <w:bCs w:val="1"/>
          <w:sz w:val="32"/>
          <w:szCs w:val="32"/>
          <w:u w:val="none"/>
        </w:rPr>
      </w:pPr>
      <w:r w:rsidDel="00000000" w:rsidR="00000000" w:rsidRPr="00000000">
        <w:rPr>
          <w:b w:val="1"/>
          <w:bCs w:val="1"/>
          <w:sz w:val="32"/>
          <w:szCs w:val="32"/>
          <w:rtl w:val="0"/>
        </w:rPr>
        <w:t xml:space="preserve">Testing IDOR </w:t>
      </w:r>
    </w:p>
    <w:p w:rsidR="00000000" w:rsidDel="00000000" w:rsidP="00000000" w:rsidRDefault="00000000" w:rsidRPr="00000000" w14:paraId="0000006D">
      <w:pPr>
        <w:rPr>
          <w:b w:val="1"/>
          <w:bCs w:val="1"/>
          <w:sz w:val="32"/>
          <w:szCs w:val="32"/>
        </w:rPr>
      </w:pPr>
      <w:r w:rsidDel="00000000" w:rsidR="00000000" w:rsidRPr="00000000">
        <w:rPr>
          <w:b w:val="1"/>
          <w:bCs w:val="1"/>
          <w:sz w:val="32"/>
          <w:szCs w:val="32"/>
        </w:rPr>
        <w:drawing>
          <wp:inline distB="114300" distT="114300" distL="114300" distR="114300">
            <wp:extent cx="5943600" cy="1320800"/>
            <wp:effectExtent b="0" l="0" r="0" t="0"/>
            <wp:docPr id="1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b w:val="1"/>
          <w:bCs w:val="1"/>
          <w:sz w:val="32"/>
          <w:szCs w:val="32"/>
        </w:rPr>
      </w:pPr>
      <w:r w:rsidDel="00000000" w:rsidR="00000000" w:rsidRPr="00000000">
        <w:rPr>
          <w:b w:val="1"/>
          <w:bCs w:val="1"/>
          <w:sz w:val="32"/>
          <w:szCs w:val="32"/>
        </w:rPr>
        <w:drawing>
          <wp:inline distB="114300" distT="114300" distL="114300" distR="114300">
            <wp:extent cx="5943600" cy="3060700"/>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21"/>
        </w:numPr>
        <w:ind w:left="720" w:hanging="360"/>
        <w:rPr>
          <w:b w:val="1"/>
          <w:bCs w:val="1"/>
          <w:sz w:val="32"/>
          <w:szCs w:val="32"/>
          <w:u w:val="none"/>
        </w:rPr>
      </w:pPr>
      <w:r w:rsidDel="00000000" w:rsidR="00000000" w:rsidRPr="00000000">
        <w:rPr>
          <w:b w:val="1"/>
          <w:bCs w:val="1"/>
          <w:sz w:val="32"/>
          <w:szCs w:val="32"/>
          <w:rtl w:val="0"/>
        </w:rPr>
        <w:t xml:space="preserve">Testing done successfully, showing other users data.</w:t>
      </w:r>
    </w:p>
    <w:p w:rsidR="00000000" w:rsidDel="00000000" w:rsidP="00000000" w:rsidRDefault="00000000" w:rsidRPr="00000000" w14:paraId="00000070">
      <w:pPr>
        <w:rPr>
          <w:b w:val="1"/>
          <w:bCs w:val="1"/>
          <w:sz w:val="32"/>
          <w:szCs w:val="32"/>
        </w:rPr>
      </w:pPr>
      <w:r w:rsidDel="00000000" w:rsidR="00000000" w:rsidRPr="00000000">
        <w:rPr>
          <w:rtl w:val="0"/>
        </w:rPr>
      </w:r>
    </w:p>
    <w:p w:rsidR="00000000" w:rsidDel="00000000" w:rsidP="00000000" w:rsidRDefault="00000000" w:rsidRPr="00000000" w14:paraId="00000071">
      <w:pPr>
        <w:rPr>
          <w:b w:val="1"/>
          <w:bCs w:val="1"/>
          <w:sz w:val="32"/>
          <w:szCs w:val="32"/>
        </w:rPr>
      </w:pPr>
      <w:r w:rsidDel="00000000" w:rsidR="00000000" w:rsidRPr="00000000">
        <w:rPr>
          <w:rtl w:val="0"/>
        </w:rPr>
      </w:r>
    </w:p>
    <w:p w:rsidR="00000000" w:rsidDel="00000000" w:rsidP="00000000" w:rsidRDefault="00000000" w:rsidRPr="00000000" w14:paraId="00000072">
      <w:pPr>
        <w:rPr>
          <w:b w:val="1"/>
          <w:bCs w:val="1"/>
          <w:sz w:val="32"/>
          <w:szCs w:val="32"/>
        </w:rPr>
      </w:pPr>
      <w:r w:rsidDel="00000000" w:rsidR="00000000" w:rsidRPr="00000000">
        <w:rPr>
          <w:rtl w:val="0"/>
        </w:rPr>
      </w:r>
    </w:p>
    <w:p w:rsidR="00000000" w:rsidDel="00000000" w:rsidP="00000000" w:rsidRDefault="00000000" w:rsidRPr="00000000" w14:paraId="00000073">
      <w:pPr>
        <w:rPr>
          <w:b w:val="1"/>
          <w:bCs w:val="1"/>
          <w:sz w:val="32"/>
          <w:szCs w:val="32"/>
        </w:rPr>
      </w:pPr>
      <w:r w:rsidDel="00000000" w:rsidR="00000000" w:rsidRPr="00000000">
        <w:rPr>
          <w:rtl w:val="0"/>
        </w:rPr>
      </w:r>
    </w:p>
    <w:p w:rsidR="00000000" w:rsidDel="00000000" w:rsidP="00000000" w:rsidRDefault="00000000" w:rsidRPr="00000000" w14:paraId="00000074">
      <w:pPr>
        <w:rPr>
          <w:b w:val="1"/>
          <w:bCs w:val="1"/>
          <w:sz w:val="32"/>
          <w:szCs w:val="32"/>
        </w:rPr>
      </w:pPr>
      <w:r w:rsidDel="00000000" w:rsidR="00000000" w:rsidRPr="00000000">
        <w:rPr>
          <w:rtl w:val="0"/>
        </w:rPr>
      </w:r>
    </w:p>
    <w:p w:rsidR="00000000" w:rsidDel="00000000" w:rsidP="00000000" w:rsidRDefault="00000000" w:rsidRPr="00000000" w14:paraId="00000075">
      <w:pPr>
        <w:rPr>
          <w:b w:val="1"/>
          <w:bCs w:val="1"/>
          <w:sz w:val="32"/>
          <w:szCs w:val="32"/>
        </w:rPr>
      </w:pPr>
      <w:r w:rsidDel="00000000" w:rsidR="00000000" w:rsidRPr="00000000">
        <w:rPr>
          <w:rtl w:val="0"/>
        </w:rPr>
      </w:r>
    </w:p>
    <w:p w:rsidR="00000000" w:rsidDel="00000000" w:rsidP="00000000" w:rsidRDefault="00000000" w:rsidRPr="00000000" w14:paraId="00000076">
      <w:pPr>
        <w:rPr>
          <w:b w:val="1"/>
          <w:bCs w:val="1"/>
          <w:sz w:val="32"/>
          <w:szCs w:val="32"/>
        </w:rPr>
      </w:pPr>
      <w:r w:rsidDel="00000000" w:rsidR="00000000" w:rsidRPr="00000000">
        <w:rPr>
          <w:rtl w:val="0"/>
        </w:rPr>
      </w:r>
    </w:p>
    <w:p w:rsidR="00000000" w:rsidDel="00000000" w:rsidP="00000000" w:rsidRDefault="00000000" w:rsidRPr="00000000" w14:paraId="00000077">
      <w:pPr>
        <w:rPr>
          <w:b w:val="1"/>
          <w:bCs w:val="1"/>
          <w:sz w:val="32"/>
          <w:szCs w:val="32"/>
        </w:rPr>
      </w:pPr>
      <w:r w:rsidDel="00000000" w:rsidR="00000000" w:rsidRPr="00000000">
        <w:rPr>
          <w:rtl w:val="0"/>
        </w:rPr>
      </w:r>
    </w:p>
    <w:p w:rsidR="00000000" w:rsidDel="00000000" w:rsidP="00000000" w:rsidRDefault="00000000" w:rsidRPr="00000000" w14:paraId="00000078">
      <w:pPr>
        <w:rPr>
          <w:b w:val="1"/>
          <w:bCs w:val="1"/>
          <w:sz w:val="32"/>
          <w:szCs w:val="32"/>
        </w:rPr>
      </w:pPr>
      <w:r w:rsidDel="00000000" w:rsidR="00000000" w:rsidRPr="00000000">
        <w:rPr>
          <w:rtl w:val="0"/>
        </w:rPr>
      </w:r>
    </w:p>
    <w:p w:rsidR="00000000" w:rsidDel="00000000" w:rsidP="00000000" w:rsidRDefault="00000000" w:rsidRPr="00000000" w14:paraId="00000079">
      <w:pPr>
        <w:rPr>
          <w:b w:val="1"/>
          <w:bCs w:val="1"/>
          <w:sz w:val="32"/>
          <w:szCs w:val="32"/>
        </w:rPr>
      </w:pPr>
      <w:r w:rsidDel="00000000" w:rsidR="00000000" w:rsidRPr="00000000">
        <w:rPr>
          <w:rtl w:val="0"/>
        </w:rPr>
      </w:r>
    </w:p>
    <w:p w:rsidR="00000000" w:rsidDel="00000000" w:rsidP="00000000" w:rsidRDefault="00000000" w:rsidRPr="00000000" w14:paraId="0000007A">
      <w:pPr>
        <w:rPr>
          <w:b w:val="1"/>
          <w:bCs w:val="1"/>
          <w:sz w:val="32"/>
          <w:szCs w:val="32"/>
        </w:rPr>
      </w:pPr>
      <w:r w:rsidDel="00000000" w:rsidR="00000000" w:rsidRPr="00000000">
        <w:rPr>
          <w:rtl w:val="0"/>
        </w:rPr>
      </w:r>
    </w:p>
    <w:p w:rsidR="00000000" w:rsidDel="00000000" w:rsidP="00000000" w:rsidRDefault="00000000" w:rsidRPr="00000000" w14:paraId="0000007B">
      <w:pPr>
        <w:numPr>
          <w:ilvl w:val="0"/>
          <w:numId w:val="7"/>
        </w:numPr>
        <w:ind w:left="720" w:hanging="360"/>
        <w:rPr>
          <w:b w:val="1"/>
          <w:bCs w:val="1"/>
          <w:sz w:val="32"/>
          <w:szCs w:val="32"/>
          <w:u w:val="none"/>
        </w:rPr>
      </w:pPr>
      <w:r w:rsidDel="00000000" w:rsidR="00000000" w:rsidRPr="00000000">
        <w:rPr>
          <w:b w:val="1"/>
          <w:bCs w:val="1"/>
          <w:sz w:val="32"/>
          <w:szCs w:val="32"/>
          <w:rtl w:val="0"/>
        </w:rPr>
        <w:t xml:space="preserve">Now Testing security misconfiguration, showing admin panel to every one which include confidential data.</w:t>
      </w:r>
    </w:p>
    <w:p w:rsidR="00000000" w:rsidDel="00000000" w:rsidP="00000000" w:rsidRDefault="00000000" w:rsidRPr="00000000" w14:paraId="0000007C">
      <w:pPr>
        <w:rPr>
          <w:b w:val="1"/>
          <w:bCs w:val="1"/>
          <w:sz w:val="32"/>
          <w:szCs w:val="32"/>
        </w:rPr>
      </w:pPr>
      <w:r w:rsidDel="00000000" w:rsidR="00000000" w:rsidRPr="00000000">
        <w:rPr>
          <w:b w:val="1"/>
          <w:bCs w:val="1"/>
          <w:sz w:val="32"/>
          <w:szCs w:val="32"/>
        </w:rPr>
        <w:drawing>
          <wp:inline distB="114300" distT="114300" distL="114300" distR="114300">
            <wp:extent cx="5943600" cy="3073400"/>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bCs w:val="1"/>
          <w:sz w:val="32"/>
          <w:szCs w:val="32"/>
        </w:rPr>
      </w:pPr>
      <w:r w:rsidDel="00000000" w:rsidR="00000000" w:rsidRPr="00000000">
        <w:rPr>
          <w:rtl w:val="0"/>
        </w:rPr>
      </w:r>
    </w:p>
    <w:p w:rsidR="00000000" w:rsidDel="00000000" w:rsidP="00000000" w:rsidRDefault="00000000" w:rsidRPr="00000000" w14:paraId="0000007E">
      <w:pPr>
        <w:rPr>
          <w:b w:val="1"/>
          <w:bCs w:val="1"/>
          <w:sz w:val="32"/>
          <w:szCs w:val="32"/>
        </w:rPr>
      </w:pPr>
      <w:r w:rsidDel="00000000" w:rsidR="00000000" w:rsidRPr="00000000">
        <w:rPr>
          <w:rtl w:val="0"/>
        </w:rPr>
      </w:r>
    </w:p>
    <w:p w:rsidR="00000000" w:rsidDel="00000000" w:rsidP="00000000" w:rsidRDefault="00000000" w:rsidRPr="00000000" w14:paraId="0000007F">
      <w:pPr>
        <w:numPr>
          <w:ilvl w:val="0"/>
          <w:numId w:val="2"/>
        </w:numPr>
        <w:ind w:left="720" w:hanging="360"/>
        <w:rPr>
          <w:b w:val="1"/>
          <w:bCs w:val="1"/>
          <w:sz w:val="32"/>
          <w:szCs w:val="32"/>
          <w:u w:val="none"/>
        </w:rPr>
      </w:pPr>
      <w:r w:rsidDel="00000000" w:rsidR="00000000" w:rsidRPr="00000000">
        <w:rPr>
          <w:b w:val="1"/>
          <w:bCs w:val="1"/>
          <w:sz w:val="32"/>
          <w:szCs w:val="32"/>
          <w:rtl w:val="0"/>
        </w:rPr>
        <w:t xml:space="preserve">Testing Broken Access Control</w:t>
      </w:r>
    </w:p>
    <w:p w:rsidR="00000000" w:rsidDel="00000000" w:rsidP="00000000" w:rsidRDefault="00000000" w:rsidRPr="00000000" w14:paraId="00000080">
      <w:pPr>
        <w:rPr>
          <w:b w:val="1"/>
          <w:bCs w:val="1"/>
          <w:sz w:val="32"/>
          <w:szCs w:val="32"/>
        </w:rPr>
      </w:pPr>
      <w:r w:rsidDel="00000000" w:rsidR="00000000" w:rsidRPr="00000000">
        <w:rPr>
          <w:b w:val="1"/>
          <w:bCs w:val="1"/>
          <w:sz w:val="32"/>
          <w:szCs w:val="32"/>
        </w:rPr>
        <w:drawing>
          <wp:inline distB="114300" distT="114300" distL="114300" distR="114300">
            <wp:extent cx="5943600" cy="1803400"/>
            <wp:effectExtent b="0" l="0" r="0" t="0"/>
            <wp:docPr id="1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b w:val="1"/>
          <w:bCs w:val="1"/>
          <w:sz w:val="32"/>
          <w:szCs w:val="32"/>
        </w:rPr>
      </w:pPr>
      <w:r w:rsidDel="00000000" w:rsidR="00000000" w:rsidRPr="00000000">
        <w:rPr>
          <w:rtl w:val="0"/>
        </w:rPr>
      </w:r>
    </w:p>
    <w:p w:rsidR="00000000" w:rsidDel="00000000" w:rsidP="00000000" w:rsidRDefault="00000000" w:rsidRPr="00000000" w14:paraId="00000082">
      <w:pPr>
        <w:rPr>
          <w:b w:val="1"/>
          <w:bCs w:val="1"/>
          <w:sz w:val="32"/>
          <w:szCs w:val="32"/>
        </w:rPr>
      </w:pPr>
      <w:r w:rsidDel="00000000" w:rsidR="00000000" w:rsidRPr="00000000">
        <w:rPr>
          <w:rtl w:val="0"/>
        </w:rPr>
      </w:r>
    </w:p>
    <w:p w:rsidR="00000000" w:rsidDel="00000000" w:rsidP="00000000" w:rsidRDefault="00000000" w:rsidRPr="00000000" w14:paraId="00000083">
      <w:pPr>
        <w:rPr>
          <w:b w:val="1"/>
          <w:bCs w:val="1"/>
          <w:sz w:val="32"/>
          <w:szCs w:val="32"/>
        </w:rPr>
      </w:pPr>
      <w:r w:rsidDel="00000000" w:rsidR="00000000" w:rsidRPr="00000000">
        <w:rPr>
          <w:rtl w:val="0"/>
        </w:rPr>
      </w:r>
    </w:p>
    <w:p w:rsidR="00000000" w:rsidDel="00000000" w:rsidP="00000000" w:rsidRDefault="00000000" w:rsidRPr="00000000" w14:paraId="00000084">
      <w:pPr>
        <w:rPr>
          <w:b w:val="1"/>
          <w:bCs w:val="1"/>
          <w:sz w:val="32"/>
          <w:szCs w:val="32"/>
        </w:rPr>
      </w:pPr>
      <w:r w:rsidDel="00000000" w:rsidR="00000000" w:rsidRPr="00000000">
        <w:rPr>
          <w:rtl w:val="0"/>
        </w:rPr>
      </w:r>
    </w:p>
    <w:p w:rsidR="00000000" w:rsidDel="00000000" w:rsidP="00000000" w:rsidRDefault="00000000" w:rsidRPr="00000000" w14:paraId="00000085">
      <w:pPr>
        <w:rPr>
          <w:b w:val="1"/>
          <w:bCs w:val="1"/>
          <w:sz w:val="32"/>
          <w:szCs w:val="32"/>
        </w:rPr>
      </w:pPr>
      <w:r w:rsidDel="00000000" w:rsidR="00000000" w:rsidRPr="00000000">
        <w:rPr>
          <w:rtl w:val="0"/>
        </w:rPr>
      </w:r>
    </w:p>
    <w:p w:rsidR="00000000" w:rsidDel="00000000" w:rsidP="00000000" w:rsidRDefault="00000000" w:rsidRPr="00000000" w14:paraId="00000086">
      <w:pPr>
        <w:rPr>
          <w:b w:val="1"/>
          <w:bCs w:val="1"/>
          <w:sz w:val="32"/>
          <w:szCs w:val="32"/>
        </w:rPr>
      </w:pPr>
      <w:r w:rsidDel="00000000" w:rsidR="00000000" w:rsidRPr="00000000">
        <w:rPr>
          <w:rtl w:val="0"/>
        </w:rPr>
      </w:r>
    </w:p>
    <w:p w:rsidR="00000000" w:rsidDel="00000000" w:rsidP="00000000" w:rsidRDefault="00000000" w:rsidRPr="00000000" w14:paraId="00000087">
      <w:pPr>
        <w:rPr>
          <w:b w:val="1"/>
          <w:bCs w:val="1"/>
          <w:sz w:val="32"/>
          <w:szCs w:val="32"/>
        </w:rPr>
      </w:pPr>
      <w:r w:rsidDel="00000000" w:rsidR="00000000" w:rsidRPr="00000000">
        <w:rPr>
          <w:b w:val="1"/>
          <w:bCs w:val="1"/>
          <w:sz w:val="32"/>
          <w:szCs w:val="32"/>
        </w:rPr>
        <w:drawing>
          <wp:inline distB="114300" distT="114300" distL="114300" distR="114300">
            <wp:extent cx="5943600" cy="3060700"/>
            <wp:effectExtent b="0" l="0" r="0" t="0"/>
            <wp:docPr id="1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b w:val="1"/>
          <w:bCs w:val="1"/>
          <w:sz w:val="32"/>
          <w:szCs w:val="32"/>
        </w:rPr>
      </w:pPr>
      <w:r w:rsidDel="00000000" w:rsidR="00000000" w:rsidRPr="00000000">
        <w:rPr>
          <w:rtl w:val="0"/>
        </w:rPr>
      </w:r>
    </w:p>
    <w:p w:rsidR="00000000" w:rsidDel="00000000" w:rsidP="00000000" w:rsidRDefault="00000000" w:rsidRPr="00000000" w14:paraId="00000089">
      <w:pPr>
        <w:numPr>
          <w:ilvl w:val="0"/>
          <w:numId w:val="6"/>
        </w:numPr>
        <w:ind w:left="720" w:hanging="360"/>
        <w:rPr>
          <w:b w:val="1"/>
          <w:bCs w:val="1"/>
          <w:sz w:val="32"/>
          <w:szCs w:val="32"/>
          <w:u w:val="none"/>
        </w:rPr>
      </w:pPr>
      <w:r w:rsidDel="00000000" w:rsidR="00000000" w:rsidRPr="00000000">
        <w:rPr>
          <w:b w:val="1"/>
          <w:bCs w:val="1"/>
          <w:sz w:val="32"/>
          <w:szCs w:val="32"/>
          <w:rtl w:val="0"/>
        </w:rPr>
        <w:t xml:space="preserve">Tested Successfully, Through SQL injection it is allowing to access admin account.</w:t>
      </w:r>
    </w:p>
    <w:p w:rsidR="00000000" w:rsidDel="00000000" w:rsidP="00000000" w:rsidRDefault="00000000" w:rsidRPr="00000000" w14:paraId="0000008A">
      <w:pPr>
        <w:rPr>
          <w:b w:val="1"/>
          <w:bCs w:val="1"/>
          <w:sz w:val="32"/>
          <w:szCs w:val="32"/>
        </w:rPr>
      </w:pPr>
      <w:r w:rsidDel="00000000" w:rsidR="00000000" w:rsidRPr="00000000">
        <w:rPr>
          <w:rtl w:val="0"/>
        </w:rPr>
      </w:r>
    </w:p>
    <w:p w:rsidR="00000000" w:rsidDel="00000000" w:rsidP="00000000" w:rsidRDefault="00000000" w:rsidRPr="00000000" w14:paraId="0000008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qfp7u5w0vjs" w:id="15"/>
      <w:bookmarkEnd w:id="15"/>
      <w:r w:rsidDel="00000000" w:rsidR="00000000" w:rsidRPr="00000000">
        <w:rPr>
          <w:rFonts w:ascii="Roboto" w:cs="Roboto" w:eastAsia="Roboto" w:hAnsi="Roboto"/>
          <w:b w:val="1"/>
          <w:bCs w:val="1"/>
          <w:color w:val="0f1115"/>
          <w:sz w:val="30"/>
          <w:szCs w:val="30"/>
          <w:rtl w:val="0"/>
        </w:rPr>
        <w:t xml:space="preserve">4.2 Test Cases that Websites Have:</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TC-001: SQL Injection via search parameter</w:t>
        <w:br w:type="textWrapping"/>
        <w:t xml:space="preserve">TC-002: Reflected XSS in comment form</w:t>
        <w:br w:type="textWrapping"/>
        <w:t xml:space="preserve">TC-003: Authentication bypass via SQLi</w:t>
        <w:br w:type="textWrapping"/>
        <w:t xml:space="preserve">TC-004: IDOR in profile viewing</w:t>
        <w:br w:type="textWrapping"/>
        <w:t xml:space="preserve">TC-005: Command injection in ping utility</w:t>
        <w:br w:type="textWrapping"/>
        <w:t xml:space="preserve">TC-006: Unrestricted file upload</w:t>
        <w:br w:type="textWrapping"/>
        <w:t xml:space="preserve">TC-007: Security misconfiguration in admin panel</w:t>
      </w:r>
    </w:p>
    <w:p w:rsidR="00000000" w:rsidDel="00000000" w:rsidP="00000000" w:rsidRDefault="00000000" w:rsidRPr="00000000" w14:paraId="0000008D">
      <w:pPr>
        <w:pStyle w:val="Heading3"/>
        <w:keepNext w:val="0"/>
        <w:keepLines w:val="0"/>
        <w:shd w:fill="ffffff" w:val="clear"/>
        <w:spacing w:after="240" w:before="480" w:line="360" w:lineRule="auto"/>
        <w:rPr>
          <w:b w:val="1"/>
          <w:bCs w:val="1"/>
          <w:sz w:val="32"/>
          <w:szCs w:val="32"/>
        </w:rPr>
      </w:pPr>
      <w:bookmarkStart w:colFirst="0" w:colLast="0" w:name="_r2gqktyua9k" w:id="16"/>
      <w:bookmarkEnd w:id="16"/>
      <w:r w:rsidDel="00000000" w:rsidR="00000000" w:rsidRPr="00000000">
        <w:rPr>
          <w:rFonts w:ascii="Roboto" w:cs="Roboto" w:eastAsia="Roboto" w:hAnsi="Roboto"/>
          <w:b w:val="1"/>
          <w:bCs w:val="1"/>
          <w:color w:val="0f1115"/>
          <w:sz w:val="30"/>
          <w:szCs w:val="30"/>
          <w:rtl w:val="0"/>
        </w:rPr>
        <w:t xml:space="preserve">4.2 Test Cases we have tested and mentioned above:</w:t>
      </w:r>
      <w:r w:rsidDel="00000000" w:rsidR="00000000" w:rsidRPr="00000000">
        <w:rPr>
          <w:rtl w:val="0"/>
        </w:rPr>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TC-001: SQL Injection via search parameter</w:t>
        <w:br w:type="textWrapping"/>
        <w:t xml:space="preserve">TC-002: Reflected XSS in comment form</w:t>
        <w:br w:type="textWrapping"/>
        <w:t xml:space="preserve">TC-003: Authentication bypass via SQLi</w:t>
        <w:br w:type="textWrapping"/>
        <w:t xml:space="preserve">TC-004: IDOR in profile viewing</w:t>
        <w:br w:type="textWrapping"/>
        <w:t xml:space="preserve">TC-007: Security misconfiguration in admin panel</w:t>
      </w:r>
    </w:p>
    <w:p w:rsidR="00000000" w:rsidDel="00000000" w:rsidP="00000000" w:rsidRDefault="00000000" w:rsidRPr="00000000" w14:paraId="0000008F">
      <w:pPr>
        <w:pStyle w:val="Heading2"/>
        <w:keepNext w:val="0"/>
        <w:keepLines w:val="0"/>
        <w:shd w:fill="ffffff" w:val="clear"/>
        <w:spacing w:after="240" w:before="480" w:line="349.09090909090907" w:lineRule="auto"/>
        <w:rPr/>
      </w:pPr>
      <w:bookmarkStart w:colFirst="0" w:colLast="0" w:name="_iqfe9asqbwph" w:id="17"/>
      <w:bookmarkEnd w:id="17"/>
      <w:r w:rsidDel="00000000" w:rsidR="00000000" w:rsidRPr="00000000">
        <w:rPr>
          <w:rFonts w:ascii="Roboto" w:cs="Roboto" w:eastAsia="Roboto" w:hAnsi="Roboto"/>
          <w:b w:val="1"/>
          <w:bCs w:val="1"/>
          <w:color w:val="0f1115"/>
          <w:sz w:val="33"/>
          <w:szCs w:val="33"/>
          <w:rtl w:val="0"/>
        </w:rPr>
        <w:t xml:space="preserve">5. Vulnerability Scanning:</w:t>
      </w:r>
      <w:r w:rsidDel="00000000" w:rsidR="00000000" w:rsidRPr="00000000">
        <w:rPr>
          <w:rtl w:val="0"/>
        </w:rPr>
      </w:r>
    </w:p>
    <w:p w:rsidR="00000000" w:rsidDel="00000000" w:rsidP="00000000" w:rsidRDefault="00000000" w:rsidRPr="00000000" w14:paraId="00000090">
      <w:pPr>
        <w:numPr>
          <w:ilvl w:val="0"/>
          <w:numId w:val="17"/>
        </w:numPr>
        <w:ind w:left="720" w:hanging="360"/>
        <w:rPr>
          <w:u w:val="none"/>
        </w:rPr>
      </w:pPr>
      <w:r w:rsidDel="00000000" w:rsidR="00000000" w:rsidRPr="00000000">
        <w:rPr>
          <w:rFonts w:ascii="Roboto" w:cs="Roboto" w:eastAsia="Roboto" w:hAnsi="Roboto"/>
          <w:b w:val="1"/>
          <w:bCs w:val="1"/>
          <w:color w:val="0f1115"/>
          <w:sz w:val="30"/>
          <w:szCs w:val="30"/>
          <w:rtl w:val="0"/>
        </w:rPr>
        <w:t xml:space="preserve">Nmap Scanning Results:</w:t>
      </w:r>
      <w:r w:rsidDel="00000000" w:rsidR="00000000" w:rsidRPr="00000000">
        <w:rPr>
          <w:rtl w:val="0"/>
        </w:rPr>
      </w:r>
    </w:p>
    <w:p w:rsidR="00000000" w:rsidDel="00000000" w:rsidP="00000000" w:rsidRDefault="00000000" w:rsidRPr="00000000" w14:paraId="00000091">
      <w:pPr>
        <w:numPr>
          <w:ilvl w:val="0"/>
          <w:numId w:val="17"/>
        </w:numPr>
        <w:ind w:left="720" w:hanging="360"/>
        <w:rPr>
          <w:u w:val="none"/>
        </w:rPr>
      </w:pPr>
      <w:r w:rsidDel="00000000" w:rsidR="00000000" w:rsidRPr="00000000">
        <w:rPr>
          <w:rFonts w:ascii="Roboto" w:cs="Roboto" w:eastAsia="Roboto" w:hAnsi="Roboto"/>
          <w:b w:val="1"/>
          <w:bCs w:val="1"/>
          <w:color w:val="0f1115"/>
          <w:sz w:val="30"/>
          <w:szCs w:val="30"/>
          <w:rtl w:val="0"/>
        </w:rPr>
        <w:t xml:space="preserve">Command: nmap -sV -sC -p- -oN nmap_scan.txt localhost</w:t>
      </w:r>
    </w:p>
    <w:p w:rsidR="00000000" w:rsidDel="00000000" w:rsidP="00000000" w:rsidRDefault="00000000" w:rsidRPr="00000000" w14:paraId="00000092">
      <w:pPr>
        <w:numPr>
          <w:ilvl w:val="0"/>
          <w:numId w:val="17"/>
        </w:numPr>
        <w:ind w:left="720" w:hanging="360"/>
        <w:rPr>
          <w:rFonts w:ascii="Roboto" w:cs="Roboto" w:eastAsia="Roboto" w:hAnsi="Roboto"/>
          <w:b w:val="1"/>
          <w:bCs w:val="1"/>
          <w:color w:val="0f1115"/>
          <w:sz w:val="30"/>
          <w:szCs w:val="30"/>
          <w:u w:val="none"/>
        </w:rPr>
      </w:pPr>
      <w:r w:rsidDel="00000000" w:rsidR="00000000" w:rsidRPr="00000000">
        <w:rPr>
          <w:rFonts w:ascii="Roboto" w:cs="Roboto" w:eastAsia="Roboto" w:hAnsi="Roboto"/>
          <w:b w:val="1"/>
          <w:bCs w:val="1"/>
          <w:color w:val="0f1115"/>
          <w:sz w:val="30"/>
          <w:szCs w:val="30"/>
          <w:rtl w:val="0"/>
        </w:rPr>
        <w:t xml:space="preserve">Command:  nmap -sV --script=http-enum,http-sql-injection,http-xssed -p 5000 localhost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943600" cy="3340100"/>
            <wp:effectExtent b="0" l="0" r="0" t="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b w:val="1"/>
          <w:bCs w:val="1"/>
          <w:sz w:val="32"/>
          <w:szCs w:val="32"/>
        </w:rPr>
      </w:pPr>
      <w:r w:rsidDel="00000000" w:rsidR="00000000" w:rsidRPr="00000000">
        <w:rPr>
          <w:rtl w:val="0"/>
        </w:rPr>
      </w:r>
    </w:p>
    <w:p w:rsidR="00000000" w:rsidDel="00000000" w:rsidP="00000000" w:rsidRDefault="00000000" w:rsidRPr="00000000" w14:paraId="00000096">
      <w:pPr>
        <w:rPr>
          <w:b w:val="1"/>
          <w:bCs w:val="1"/>
          <w:sz w:val="32"/>
          <w:szCs w:val="32"/>
        </w:rPr>
      </w:pPr>
      <w:r w:rsidDel="00000000" w:rsidR="00000000" w:rsidRPr="00000000">
        <w:rPr>
          <w:b w:val="1"/>
          <w:bCs w:val="1"/>
          <w:sz w:val="32"/>
          <w:szCs w:val="32"/>
        </w:rPr>
        <w:drawing>
          <wp:inline distB="114300" distT="114300" distL="114300" distR="114300">
            <wp:extent cx="5943600" cy="1473200"/>
            <wp:effectExtent b="0" l="0" r="0" t="0"/>
            <wp:docPr id="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numPr>
          <w:ilvl w:val="0"/>
          <w:numId w:val="4"/>
        </w:numPr>
        <w:shd w:fill="ffffff" w:val="clear"/>
        <w:spacing w:after="0" w:afterAutospacing="0" w:before="480" w:line="360" w:lineRule="auto"/>
        <w:ind w:left="720" w:hanging="360"/>
        <w:rPr>
          <w:b w:val="1"/>
          <w:bCs w:val="1"/>
          <w:sz w:val="32"/>
          <w:szCs w:val="32"/>
        </w:rPr>
      </w:pPr>
      <w:bookmarkStart w:colFirst="0" w:colLast="0" w:name="_9y6343590fhb" w:id="18"/>
      <w:bookmarkEnd w:id="18"/>
      <w:r w:rsidDel="00000000" w:rsidR="00000000" w:rsidRPr="00000000">
        <w:rPr>
          <w:rFonts w:ascii="Roboto" w:cs="Roboto" w:eastAsia="Roboto" w:hAnsi="Roboto"/>
          <w:b w:val="1"/>
          <w:bCs w:val="1"/>
          <w:color w:val="0f1115"/>
          <w:sz w:val="30"/>
          <w:szCs w:val="30"/>
          <w:rtl w:val="0"/>
        </w:rPr>
        <w:t xml:space="preserve">Nikto Scan Results</w:t>
      </w:r>
    </w:p>
    <w:p w:rsidR="00000000" w:rsidDel="00000000" w:rsidP="00000000" w:rsidRDefault="00000000" w:rsidRPr="00000000" w14:paraId="00000098">
      <w:pPr>
        <w:numPr>
          <w:ilvl w:val="0"/>
          <w:numId w:val="4"/>
        </w:numPr>
        <w:spacing w:line="395.99999999999994" w:lineRule="auto"/>
        <w:ind w:left="720" w:hanging="360"/>
        <w:rPr>
          <w:b w:val="1"/>
          <w:bCs w:val="1"/>
          <w:sz w:val="32"/>
          <w:szCs w:val="32"/>
        </w:rPr>
      </w:pPr>
      <w:r w:rsidDel="00000000" w:rsidR="00000000" w:rsidRPr="00000000">
        <w:rPr>
          <w:rFonts w:ascii="Roboto Mono" w:cs="Roboto Mono" w:eastAsia="Roboto Mono" w:hAnsi="Roboto Mono"/>
          <w:b w:val="1"/>
          <w:bCs w:val="1"/>
          <w:color w:val="0f1115"/>
          <w:sz w:val="20"/>
          <w:szCs w:val="20"/>
          <w:rtl w:val="0"/>
        </w:rPr>
        <w:t xml:space="preserve">Command: nikto </w:t>
      </w:r>
      <w:r w:rsidDel="00000000" w:rsidR="00000000" w:rsidRPr="00000000">
        <w:rPr>
          <w:rFonts w:ascii="Roboto Mono" w:cs="Roboto Mono" w:eastAsia="Roboto Mono" w:hAnsi="Roboto Mono"/>
          <w:b w:val="1"/>
          <w:bCs w:val="1"/>
          <w:color w:val="4078f2"/>
          <w:sz w:val="20"/>
          <w:szCs w:val="20"/>
          <w:rtl w:val="0"/>
        </w:rPr>
        <w:t xml:space="preserve">-h</w:t>
      </w:r>
      <w:r w:rsidDel="00000000" w:rsidR="00000000" w:rsidRPr="00000000">
        <w:rPr>
          <w:rFonts w:ascii="Roboto Mono" w:cs="Roboto Mono" w:eastAsia="Roboto Mono" w:hAnsi="Roboto Mono"/>
          <w:b w:val="1"/>
          <w:bCs w:val="1"/>
          <w:color w:val="0f1115"/>
          <w:sz w:val="20"/>
          <w:szCs w:val="20"/>
          <w:rtl w:val="0"/>
        </w:rPr>
        <w:t xml:space="preserve"> http://localhost:5000</w:t>
      </w:r>
    </w:p>
    <w:p w:rsidR="00000000" w:rsidDel="00000000" w:rsidP="00000000" w:rsidRDefault="00000000" w:rsidRPr="00000000" w14:paraId="00000099">
      <w:pPr>
        <w:ind w:left="0" w:firstLine="0"/>
        <w:rPr>
          <w:b w:val="1"/>
          <w:bCs w:val="1"/>
          <w:sz w:val="32"/>
          <w:szCs w:val="32"/>
        </w:rPr>
      </w:pPr>
      <w:r w:rsidDel="00000000" w:rsidR="00000000" w:rsidRPr="00000000">
        <w:rPr>
          <w:b w:val="1"/>
          <w:bCs w:val="1"/>
          <w:sz w:val="32"/>
          <w:szCs w:val="32"/>
        </w:rPr>
        <w:drawing>
          <wp:inline distB="114300" distT="114300" distL="114300" distR="114300">
            <wp:extent cx="5943600" cy="2044700"/>
            <wp:effectExtent b="0" l="0" r="0" t="0"/>
            <wp:docPr id="1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firstLine="0"/>
        <w:rPr>
          <w:b w:val="1"/>
          <w:bCs w:val="1"/>
          <w:sz w:val="32"/>
          <w:szCs w:val="32"/>
        </w:rPr>
      </w:pPr>
      <w:r w:rsidDel="00000000" w:rsidR="00000000" w:rsidRPr="00000000">
        <w:rPr>
          <w:rtl w:val="0"/>
        </w:rPr>
      </w:r>
    </w:p>
    <w:p w:rsidR="00000000" w:rsidDel="00000000" w:rsidP="00000000" w:rsidRDefault="00000000" w:rsidRPr="00000000" w14:paraId="0000009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ytzci3pui0p" w:id="19"/>
      <w:bookmarkEnd w:id="19"/>
      <w:r w:rsidDel="00000000" w:rsidR="00000000" w:rsidRPr="00000000">
        <w:rPr>
          <w:rFonts w:ascii="Roboto" w:cs="Roboto" w:eastAsia="Roboto" w:hAnsi="Roboto"/>
          <w:b w:val="1"/>
          <w:bCs w:val="1"/>
          <w:color w:val="0f1115"/>
          <w:sz w:val="30"/>
          <w:szCs w:val="30"/>
          <w:rtl w:val="0"/>
        </w:rPr>
        <w:t xml:space="preserve">6. Risk Matrix</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4.2120343839542"/>
        <w:gridCol w:w="1770.0859598853867"/>
        <w:gridCol w:w="1770.0859598853867"/>
        <w:gridCol w:w="1770.0859598853867"/>
        <w:gridCol w:w="1555.5300859598854"/>
        <w:tblGridChange w:id="0">
          <w:tblGrid>
            <w:gridCol w:w="2494.2120343839542"/>
            <w:gridCol w:w="1770.0859598853867"/>
            <w:gridCol w:w="1770.0859598853867"/>
            <w:gridCol w:w="1770.0859598853867"/>
            <w:gridCol w:w="1555.530085959885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C">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Vulnerability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D">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Liklihood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E">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Impact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F">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Risk Level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0">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Priority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1">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SQL Injection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2">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3">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Critical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4">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Critical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5">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P0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6">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Command Injection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7">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8">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Critical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9">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Critical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A">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P0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B">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XSS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C">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D">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E">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F">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P1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0">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Broken Authentication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1">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2">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3">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High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4">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P1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5">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IDOR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Medium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7">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Medium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8">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Medium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9">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P2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A">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Security Misconfiguration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B">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Medium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C">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Medium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D">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Medium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E">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P2</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F">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File Upload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0">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Medium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1">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Medium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2">
            <w:pPr>
              <w:spacing w:line="391.30434782608694" w:lineRule="auto"/>
              <w:ind w:right="8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Medium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3">
            <w:pPr>
              <w:spacing w:line="391.30434782608694" w:lineRule="auto"/>
              <w:ind w:right="820"/>
              <w:rPr>
                <w:rFonts w:ascii="Roboto" w:cs="Roboto" w:eastAsia="Roboto" w:hAnsi="Roboto"/>
                <w:b w:val="1"/>
                <w:bCs w:val="1"/>
                <w:color w:val="0f1115"/>
                <w:sz w:val="23"/>
                <w:szCs w:val="23"/>
              </w:rPr>
            </w:pPr>
            <w:r w:rsidDel="00000000" w:rsidR="00000000" w:rsidRPr="00000000">
              <w:rPr>
                <w:rFonts w:ascii="Roboto" w:cs="Roboto" w:eastAsia="Roboto" w:hAnsi="Roboto"/>
                <w:b w:val="1"/>
                <w:bCs w:val="1"/>
                <w:color w:val="0f1115"/>
                <w:sz w:val="23"/>
                <w:szCs w:val="23"/>
                <w:rtl w:val="0"/>
              </w:rPr>
              <w:t xml:space="preserve">P2</w:t>
            </w:r>
          </w:p>
          <w:p w:rsidR="00000000" w:rsidDel="00000000" w:rsidP="00000000" w:rsidRDefault="00000000" w:rsidRPr="00000000" w14:paraId="000000C4">
            <w:pPr>
              <w:spacing w:line="391.30434782608694" w:lineRule="auto"/>
              <w:ind w:right="820"/>
              <w:rPr>
                <w:rFonts w:ascii="Roboto" w:cs="Roboto" w:eastAsia="Roboto" w:hAnsi="Roboto"/>
                <w:b w:val="1"/>
                <w:bCs w:val="1"/>
                <w:color w:val="0f1115"/>
                <w:sz w:val="23"/>
                <w:szCs w:val="23"/>
              </w:rPr>
            </w:pPr>
            <w:r w:rsidDel="00000000" w:rsidR="00000000" w:rsidRPr="00000000">
              <w:rPr>
                <w:rtl w:val="0"/>
              </w:rPr>
            </w:r>
          </w:p>
        </w:tc>
      </w:tr>
    </w:tbl>
    <w:p w:rsidR="00000000" w:rsidDel="00000000" w:rsidP="00000000" w:rsidRDefault="00000000" w:rsidRPr="00000000" w14:paraId="000000C5">
      <w:pPr>
        <w:ind w:left="0" w:firstLine="0"/>
        <w:rPr>
          <w:b w:val="1"/>
          <w:bCs w:val="1"/>
          <w:sz w:val="32"/>
          <w:szCs w:val="32"/>
        </w:rPr>
      </w:pPr>
      <w:r w:rsidDel="00000000" w:rsidR="00000000" w:rsidRPr="00000000">
        <w:rPr>
          <w:rtl w:val="0"/>
        </w:rPr>
      </w:r>
    </w:p>
    <w:p w:rsidR="00000000" w:rsidDel="00000000" w:rsidP="00000000" w:rsidRDefault="00000000" w:rsidRPr="00000000" w14:paraId="000000C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qe5myrv7g9g" w:id="20"/>
      <w:bookmarkEnd w:id="20"/>
      <w:r w:rsidDel="00000000" w:rsidR="00000000" w:rsidRPr="00000000">
        <w:rPr>
          <w:rFonts w:ascii="Roboto" w:cs="Roboto" w:eastAsia="Roboto" w:hAnsi="Roboto"/>
          <w:b w:val="1"/>
          <w:bCs w:val="1"/>
          <w:color w:val="0f1115"/>
          <w:sz w:val="30"/>
          <w:szCs w:val="30"/>
          <w:rtl w:val="0"/>
        </w:rPr>
        <w:t xml:space="preserve">7. CVSS Scoring</w:t>
      </w:r>
    </w:p>
    <w:p w:rsidR="00000000" w:rsidDel="00000000" w:rsidP="00000000" w:rsidRDefault="00000000" w:rsidRPr="00000000" w14:paraId="000000C7">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ruqchuqzu80u" w:id="21"/>
      <w:bookmarkEnd w:id="21"/>
      <w:r w:rsidDel="00000000" w:rsidR="00000000" w:rsidRPr="00000000">
        <w:rPr>
          <w:rFonts w:ascii="Roboto" w:cs="Roboto" w:eastAsia="Roboto" w:hAnsi="Roboto"/>
          <w:b w:val="1"/>
          <w:bCs w:val="1"/>
          <w:color w:val="0f1115"/>
          <w:rtl w:val="0"/>
        </w:rPr>
        <w:t xml:space="preserve">SQL Injection (CVE-2024-0001)</w:t>
      </w:r>
    </w:p>
    <w:p w:rsidR="00000000" w:rsidDel="00000000" w:rsidP="00000000" w:rsidRDefault="00000000" w:rsidRPr="00000000" w14:paraId="000000C8">
      <w:pPr>
        <w:numPr>
          <w:ilvl w:val="0"/>
          <w:numId w:val="10"/>
        </w:numPr>
        <w:shd w:fill="ffffff" w:val="clear"/>
        <w:spacing w:after="0" w:afterAutospacing="0" w:before="120" w:lineRule="auto"/>
        <w:ind w:left="720" w:hanging="360"/>
        <w:rPr>
          <w:b w:val="1"/>
          <w:bCs w:val="1"/>
        </w:rPr>
      </w:pPr>
      <w:r w:rsidDel="00000000" w:rsidR="00000000" w:rsidRPr="00000000">
        <w:rPr>
          <w:rFonts w:ascii="Roboto" w:cs="Roboto" w:eastAsia="Roboto" w:hAnsi="Roboto"/>
          <w:color w:val="0f1115"/>
          <w:sz w:val="24"/>
          <w:szCs w:val="24"/>
          <w:rtl w:val="0"/>
        </w:rPr>
        <w:t xml:space="preserve">Base Score: 9.8</w:t>
      </w:r>
    </w:p>
    <w:p w:rsidR="00000000" w:rsidDel="00000000" w:rsidP="00000000" w:rsidRDefault="00000000" w:rsidRPr="00000000" w14:paraId="000000C9">
      <w:pPr>
        <w:numPr>
          <w:ilvl w:val="0"/>
          <w:numId w:val="1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Vector: CVSS:3.1/AV:N/AC:L/PR:N/UI:N/S:U/C:H/I:H/A:H</w:t>
      </w:r>
    </w:p>
    <w:p w:rsidR="00000000" w:rsidDel="00000000" w:rsidP="00000000" w:rsidRDefault="00000000" w:rsidRPr="00000000" w14:paraId="000000CA">
      <w:pPr>
        <w:numPr>
          <w:ilvl w:val="0"/>
          <w:numId w:val="1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Exploitability: 3.9</w:t>
      </w:r>
    </w:p>
    <w:p w:rsidR="00000000" w:rsidDel="00000000" w:rsidP="00000000" w:rsidRDefault="00000000" w:rsidRPr="00000000" w14:paraId="000000CB">
      <w:pPr>
        <w:numPr>
          <w:ilvl w:val="0"/>
          <w:numId w:val="10"/>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Impact: 6.0</w:t>
      </w:r>
    </w:p>
    <w:p w:rsidR="00000000" w:rsidDel="00000000" w:rsidP="00000000" w:rsidRDefault="00000000" w:rsidRPr="00000000" w14:paraId="000000CC">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lm9myfd5qv09" w:id="22"/>
      <w:bookmarkEnd w:id="22"/>
      <w:r w:rsidDel="00000000" w:rsidR="00000000" w:rsidRPr="00000000">
        <w:rPr>
          <w:rFonts w:ascii="Roboto" w:cs="Roboto" w:eastAsia="Roboto" w:hAnsi="Roboto"/>
          <w:b w:val="1"/>
          <w:bCs w:val="1"/>
          <w:color w:val="0f1115"/>
          <w:rtl w:val="0"/>
        </w:rPr>
        <w:t xml:space="preserve">Command Injection (CVE-2024-0002)</w:t>
      </w:r>
    </w:p>
    <w:p w:rsidR="00000000" w:rsidDel="00000000" w:rsidP="00000000" w:rsidRDefault="00000000" w:rsidRPr="00000000" w14:paraId="000000CD">
      <w:pPr>
        <w:numPr>
          <w:ilvl w:val="0"/>
          <w:numId w:val="5"/>
        </w:numPr>
        <w:shd w:fill="ffffff" w:val="clear"/>
        <w:spacing w:after="0" w:afterAutospacing="0" w:before="120" w:lineRule="auto"/>
        <w:ind w:left="720" w:hanging="360"/>
        <w:rPr>
          <w:b w:val="1"/>
          <w:bCs w:val="1"/>
        </w:rPr>
      </w:pPr>
      <w:r w:rsidDel="00000000" w:rsidR="00000000" w:rsidRPr="00000000">
        <w:rPr>
          <w:rFonts w:ascii="Roboto" w:cs="Roboto" w:eastAsia="Roboto" w:hAnsi="Roboto"/>
          <w:color w:val="0f1115"/>
          <w:sz w:val="24"/>
          <w:szCs w:val="24"/>
          <w:rtl w:val="0"/>
        </w:rPr>
        <w:t xml:space="preserve">Base Score: 9.0</w:t>
      </w:r>
    </w:p>
    <w:p w:rsidR="00000000" w:rsidDel="00000000" w:rsidP="00000000" w:rsidRDefault="00000000" w:rsidRPr="00000000" w14:paraId="000000CE">
      <w:pPr>
        <w:numPr>
          <w:ilvl w:val="0"/>
          <w:numId w:val="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Vector: CVSS:3.1/AV:N/AC:L/PR:N/UI:N/S:C/C:H/I:H/A:H</w:t>
      </w:r>
    </w:p>
    <w:p w:rsidR="00000000" w:rsidDel="00000000" w:rsidP="00000000" w:rsidRDefault="00000000" w:rsidRPr="00000000" w14:paraId="000000CF">
      <w:pPr>
        <w:numPr>
          <w:ilvl w:val="0"/>
          <w:numId w:val="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Exploitability: 3.9</w:t>
      </w:r>
    </w:p>
    <w:p w:rsidR="00000000" w:rsidDel="00000000" w:rsidP="00000000" w:rsidRDefault="00000000" w:rsidRPr="00000000" w14:paraId="000000D0">
      <w:pPr>
        <w:numPr>
          <w:ilvl w:val="0"/>
          <w:numId w:val="5"/>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Impact: 6.0</w:t>
      </w:r>
    </w:p>
    <w:p w:rsidR="00000000" w:rsidDel="00000000" w:rsidP="00000000" w:rsidRDefault="00000000" w:rsidRPr="00000000" w14:paraId="000000D1">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ysqw84ahkugj" w:id="23"/>
      <w:bookmarkEnd w:id="23"/>
      <w:r w:rsidDel="00000000" w:rsidR="00000000" w:rsidRPr="00000000">
        <w:rPr>
          <w:rFonts w:ascii="Roboto" w:cs="Roboto" w:eastAsia="Roboto" w:hAnsi="Roboto"/>
          <w:b w:val="1"/>
          <w:bCs w:val="1"/>
          <w:color w:val="0f1115"/>
          <w:rtl w:val="0"/>
        </w:rPr>
        <w:t xml:space="preserve">XSS (CVE-2024-0003)</w:t>
      </w:r>
    </w:p>
    <w:p w:rsidR="00000000" w:rsidDel="00000000" w:rsidP="00000000" w:rsidRDefault="00000000" w:rsidRPr="00000000" w14:paraId="000000D2">
      <w:pPr>
        <w:numPr>
          <w:ilvl w:val="0"/>
          <w:numId w:val="19"/>
        </w:numPr>
        <w:shd w:fill="ffffff" w:val="clear"/>
        <w:spacing w:after="0" w:afterAutospacing="0" w:before="120" w:lineRule="auto"/>
        <w:ind w:left="720" w:hanging="360"/>
        <w:rPr>
          <w:b w:val="1"/>
          <w:bCs w:val="1"/>
        </w:rPr>
      </w:pPr>
      <w:r w:rsidDel="00000000" w:rsidR="00000000" w:rsidRPr="00000000">
        <w:rPr>
          <w:rFonts w:ascii="Roboto" w:cs="Roboto" w:eastAsia="Roboto" w:hAnsi="Roboto"/>
          <w:color w:val="0f1115"/>
          <w:sz w:val="24"/>
          <w:szCs w:val="24"/>
          <w:rtl w:val="0"/>
        </w:rPr>
        <w:t xml:space="preserve">Base Score: 8.2</w:t>
      </w:r>
    </w:p>
    <w:p w:rsidR="00000000" w:rsidDel="00000000" w:rsidP="00000000" w:rsidRDefault="00000000" w:rsidRPr="00000000" w14:paraId="000000D3">
      <w:pPr>
        <w:numPr>
          <w:ilvl w:val="0"/>
          <w:numId w:val="1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Vector: CVSS:3.1/AV:N/AC:L/PR:N/UI:R/S:C/C:L/I:L/A:N</w:t>
      </w:r>
    </w:p>
    <w:p w:rsidR="00000000" w:rsidDel="00000000" w:rsidP="00000000" w:rsidRDefault="00000000" w:rsidRPr="00000000" w14:paraId="000000D4">
      <w:pPr>
        <w:numPr>
          <w:ilvl w:val="0"/>
          <w:numId w:val="1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Exploitability: 2.8</w:t>
      </w:r>
    </w:p>
    <w:p w:rsidR="00000000" w:rsidDel="00000000" w:rsidP="00000000" w:rsidRDefault="00000000" w:rsidRPr="00000000" w14:paraId="000000D5">
      <w:pPr>
        <w:numPr>
          <w:ilvl w:val="0"/>
          <w:numId w:val="19"/>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Impact: 4.7</w:t>
      </w:r>
    </w:p>
    <w:p w:rsidR="00000000" w:rsidDel="00000000" w:rsidP="00000000" w:rsidRDefault="00000000" w:rsidRPr="00000000" w14:paraId="000000D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wtmb22w1jlb" w:id="24"/>
      <w:bookmarkEnd w:id="24"/>
      <w:r w:rsidDel="00000000" w:rsidR="00000000" w:rsidRPr="00000000">
        <w:rPr>
          <w:rFonts w:ascii="Roboto" w:cs="Roboto" w:eastAsia="Roboto" w:hAnsi="Roboto"/>
          <w:b w:val="1"/>
          <w:bCs w:val="1"/>
          <w:color w:val="0f1115"/>
          <w:sz w:val="33"/>
          <w:szCs w:val="33"/>
          <w:rtl w:val="0"/>
        </w:rPr>
        <w:t xml:space="preserve">8. Conclusion</w:t>
      </w:r>
    </w:p>
    <w:p w:rsidR="00000000" w:rsidDel="00000000" w:rsidP="00000000" w:rsidRDefault="00000000" w:rsidRPr="00000000" w14:paraId="000000D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8xjjnipmj0a" w:id="25"/>
      <w:bookmarkEnd w:id="25"/>
      <w:r w:rsidDel="00000000" w:rsidR="00000000" w:rsidRPr="00000000">
        <w:rPr>
          <w:rFonts w:ascii="Roboto" w:cs="Roboto" w:eastAsia="Roboto" w:hAnsi="Roboto"/>
          <w:b w:val="1"/>
          <w:bCs w:val="1"/>
          <w:color w:val="0f1115"/>
          <w:sz w:val="30"/>
          <w:szCs w:val="30"/>
          <w:rtl w:val="0"/>
        </w:rPr>
        <w:t xml:space="preserve">8.1 Summary of Findings</w:t>
      </w:r>
    </w:p>
    <w:p w:rsidR="00000000" w:rsidDel="00000000" w:rsidP="00000000" w:rsidRDefault="00000000" w:rsidRPr="00000000" w14:paraId="000000D8">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This assessment successfully identified and exploited seven critical vulnerabilities in the intentionally vulnerable web application. The application served as an effective learning tool for understanding OWASP Top 10 risks and their practical implications.</w:t>
      </w:r>
    </w:p>
    <w:p w:rsidR="00000000" w:rsidDel="00000000" w:rsidP="00000000" w:rsidRDefault="00000000" w:rsidRPr="00000000" w14:paraId="000000D9">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8.2 Key Takeaways</w:t>
      </w:r>
    </w:p>
    <w:p w:rsidR="00000000" w:rsidDel="00000000" w:rsidP="00000000" w:rsidRDefault="00000000" w:rsidRPr="00000000" w14:paraId="000000DA">
      <w:pPr>
        <w:numPr>
          <w:ilvl w:val="0"/>
          <w:numId w:val="16"/>
        </w:numPr>
        <w:shd w:fill="ffffff" w:val="clear"/>
        <w:spacing w:after="0" w:afterAutospacing="0" w:before="24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SQL Injection remains a critical threat to web applications</w:t>
      </w:r>
    </w:p>
    <w:p w:rsidR="00000000" w:rsidDel="00000000" w:rsidP="00000000" w:rsidRDefault="00000000" w:rsidRPr="00000000" w14:paraId="000000DB">
      <w:pPr>
        <w:numPr>
          <w:ilvl w:val="0"/>
          <w:numId w:val="16"/>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Command injection can lead to complete system compromise</w:t>
      </w:r>
    </w:p>
    <w:p w:rsidR="00000000" w:rsidDel="00000000" w:rsidP="00000000" w:rsidRDefault="00000000" w:rsidRPr="00000000" w14:paraId="000000DC">
      <w:pPr>
        <w:numPr>
          <w:ilvl w:val="0"/>
          <w:numId w:val="16"/>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Authentication vulnerabilities are common and dangerous</w:t>
      </w:r>
    </w:p>
    <w:p w:rsidR="00000000" w:rsidDel="00000000" w:rsidP="00000000" w:rsidRDefault="00000000" w:rsidRPr="00000000" w14:paraId="000000DD">
      <w:pPr>
        <w:numPr>
          <w:ilvl w:val="0"/>
          <w:numId w:val="16"/>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Security misconfigurations often go unnoticed</w:t>
      </w:r>
    </w:p>
    <w:p w:rsidR="00000000" w:rsidDel="00000000" w:rsidP="00000000" w:rsidRDefault="00000000" w:rsidRPr="00000000" w14:paraId="000000DE">
      <w:pPr>
        <w:numPr>
          <w:ilvl w:val="0"/>
          <w:numId w:val="16"/>
        </w:numPr>
        <w:shd w:fill="ffffff" w:val="clear"/>
        <w:spacing w:after="24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Defense-in-depth is essential for web application security</w:t>
      </w:r>
    </w:p>
    <w:p w:rsidR="00000000" w:rsidDel="00000000" w:rsidP="00000000" w:rsidRDefault="00000000" w:rsidRPr="00000000" w14:paraId="000000D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dbed1dgm8tl" w:id="26"/>
      <w:bookmarkEnd w:id="26"/>
      <w:r w:rsidDel="00000000" w:rsidR="00000000" w:rsidRPr="00000000">
        <w:rPr>
          <w:rFonts w:ascii="Roboto" w:cs="Roboto" w:eastAsia="Roboto" w:hAnsi="Roboto"/>
          <w:b w:val="1"/>
          <w:bCs w:val="1"/>
          <w:color w:val="0f1115"/>
          <w:sz w:val="30"/>
          <w:szCs w:val="30"/>
          <w:rtl w:val="0"/>
        </w:rPr>
        <w:t xml:space="preserve">8.3 Recommendations for Future Work</w:t>
      </w:r>
    </w:p>
    <w:p w:rsidR="00000000" w:rsidDel="00000000" w:rsidP="00000000" w:rsidRDefault="00000000" w:rsidRPr="00000000" w14:paraId="000000E0">
      <w:pPr>
        <w:numPr>
          <w:ilvl w:val="0"/>
          <w:numId w:val="18"/>
        </w:numPr>
        <w:shd w:fill="ffffff" w:val="clear"/>
        <w:spacing w:after="0" w:afterAutospacing="0" w:before="24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Implement automated security testing in development pipeline</w:t>
      </w:r>
    </w:p>
    <w:p w:rsidR="00000000" w:rsidDel="00000000" w:rsidP="00000000" w:rsidRDefault="00000000" w:rsidRPr="00000000" w14:paraId="000000E1">
      <w:pPr>
        <w:numPr>
          <w:ilvl w:val="0"/>
          <w:numId w:val="18"/>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Conduct regular penetration testing</w:t>
      </w:r>
    </w:p>
    <w:p w:rsidR="00000000" w:rsidDel="00000000" w:rsidP="00000000" w:rsidRDefault="00000000" w:rsidRPr="00000000" w14:paraId="000000E2">
      <w:pPr>
        <w:numPr>
          <w:ilvl w:val="0"/>
          <w:numId w:val="18"/>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Keep security tools and libraries updated</w:t>
      </w:r>
    </w:p>
    <w:p w:rsidR="00000000" w:rsidDel="00000000" w:rsidP="00000000" w:rsidRDefault="00000000" w:rsidRPr="00000000" w14:paraId="000000E3">
      <w:pPr>
        <w:numPr>
          <w:ilvl w:val="0"/>
          <w:numId w:val="18"/>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Follow secure coding guidelines (OWASP ASVS)</w:t>
      </w:r>
    </w:p>
    <w:p w:rsidR="00000000" w:rsidDel="00000000" w:rsidP="00000000" w:rsidRDefault="00000000" w:rsidRPr="00000000" w14:paraId="000000E4">
      <w:pPr>
        <w:numPr>
          <w:ilvl w:val="0"/>
          <w:numId w:val="18"/>
        </w:numPr>
        <w:shd w:fill="ffffff" w:val="clear"/>
        <w:spacing w:after="24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Monitor application logs for suspicious activities</w:t>
      </w:r>
    </w:p>
    <w:p w:rsidR="00000000" w:rsidDel="00000000" w:rsidP="00000000" w:rsidRDefault="00000000" w:rsidRPr="00000000" w14:paraId="000000E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vsstkx22e1g" w:id="27"/>
      <w:bookmarkEnd w:id="27"/>
      <w:r w:rsidDel="00000000" w:rsidR="00000000" w:rsidRPr="00000000">
        <w:rPr>
          <w:rFonts w:ascii="Roboto" w:cs="Roboto" w:eastAsia="Roboto" w:hAnsi="Roboto"/>
          <w:b w:val="1"/>
          <w:bCs w:val="1"/>
          <w:color w:val="0f1115"/>
          <w:sz w:val="30"/>
          <w:szCs w:val="30"/>
          <w:rtl w:val="0"/>
        </w:rPr>
        <w:t xml:space="preserve">8 Lab Completion Verification</w:t>
      </w:r>
    </w:p>
    <w:p w:rsidR="00000000" w:rsidDel="00000000" w:rsidP="00000000" w:rsidRDefault="00000000" w:rsidRPr="00000000" w14:paraId="000000E6">
      <w:pPr>
        <w:numPr>
          <w:ilvl w:val="0"/>
          <w:numId w:val="9"/>
        </w:numPr>
        <w:shd w:fill="ffffff" w:val="clear"/>
        <w:spacing w:after="0" w:afterAutospacing="0" w:before="24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All 7 vulnerabilities successfully tested</w:t>
      </w:r>
    </w:p>
    <w:p w:rsidR="00000000" w:rsidDel="00000000" w:rsidP="00000000" w:rsidRDefault="00000000" w:rsidRPr="00000000" w14:paraId="000000E7">
      <w:pPr>
        <w:numPr>
          <w:ilvl w:val="0"/>
          <w:numId w:val="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Evidence captured (screenshots)</w:t>
      </w:r>
    </w:p>
    <w:p w:rsidR="00000000" w:rsidDel="00000000" w:rsidP="00000000" w:rsidRDefault="00000000" w:rsidRPr="00000000" w14:paraId="000000E8">
      <w:pPr>
        <w:numPr>
          <w:ilvl w:val="0"/>
          <w:numId w:val="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Automated scans completed (NMAP, Nikto)</w:t>
      </w:r>
    </w:p>
    <w:p w:rsidR="00000000" w:rsidDel="00000000" w:rsidP="00000000" w:rsidRDefault="00000000" w:rsidRPr="00000000" w14:paraId="000000E9">
      <w:pPr>
        <w:numPr>
          <w:ilvl w:val="0"/>
          <w:numId w:val="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Risk assessment performed</w:t>
      </w:r>
    </w:p>
    <w:p w:rsidR="00000000" w:rsidDel="00000000" w:rsidP="00000000" w:rsidRDefault="00000000" w:rsidRPr="00000000" w14:paraId="000000EA">
      <w:pPr>
        <w:numPr>
          <w:ilvl w:val="0"/>
          <w:numId w:val="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Remediation recommendations provided</w:t>
      </w:r>
    </w:p>
    <w:p w:rsidR="00000000" w:rsidDel="00000000" w:rsidP="00000000" w:rsidRDefault="00000000" w:rsidRPr="00000000" w14:paraId="000000EB">
      <w:pPr>
        <w:numPr>
          <w:ilvl w:val="0"/>
          <w:numId w:val="9"/>
        </w:numPr>
        <w:shd w:fill="ffffff" w:val="clear"/>
        <w:spacing w:after="24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Report documented and formatted</w:t>
      </w:r>
    </w:p>
    <w:p w:rsidR="00000000" w:rsidDel="00000000" w:rsidP="00000000" w:rsidRDefault="00000000" w:rsidRPr="00000000" w14:paraId="000000EC">
      <w:pPr>
        <w:ind w:left="0" w:firstLine="0"/>
        <w:rPr>
          <w:b w:val="1"/>
          <w:bCs w:val="1"/>
          <w:sz w:val="32"/>
          <w:szCs w:val="32"/>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0.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image" Target="media/image15.png"/><Relationship Id="rId13" Type="http://schemas.openxmlformats.org/officeDocument/2006/relationships/image" Target="media/image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6.png"/><Relationship Id="rId18" Type="http://schemas.openxmlformats.org/officeDocument/2006/relationships/image" Target="media/image14.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