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40371903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58143E">
        <w:rPr>
          <w:lang w:val="en-GB"/>
        </w:rPr>
        <w:t xml:space="preserve"> </w:t>
      </w:r>
      <w:r w:rsidR="000A1CB7">
        <w:rPr>
          <w:lang w:val="en-GB"/>
        </w:rPr>
        <w:t>Request re</w:t>
      </w:r>
      <w:r w:rsidR="00E239A7">
        <w:rPr>
          <w:lang w:val="en-GB"/>
        </w:rPr>
        <w:t>servation of product</w:t>
      </w:r>
    </w:p>
    <w:p w14:paraId="783C08A1" w14:textId="30BBB082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0A1CB7">
        <w:rPr>
          <w:lang w:val="en-GB"/>
        </w:rPr>
        <w:t xml:space="preserve"> logged in user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5E30A4">
        <w:rPr>
          <w:lang w:val="en-GB"/>
        </w:rPr>
        <w:t xml:space="preserve">select </w:t>
      </w:r>
      <w:r w:rsidR="00E239A7">
        <w:rPr>
          <w:lang w:val="en-GB"/>
        </w:rPr>
        <w:t>products to reserve/buy for my lunch later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E239A7">
        <w:rPr>
          <w:lang w:val="en-GB"/>
        </w:rPr>
        <w:t>eat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4BA9078A" w:rsidR="00667242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</w:t>
      </w:r>
      <w:r w:rsidR="005E30A4">
        <w:rPr>
          <w:lang w:val="en-GB"/>
        </w:rPr>
        <w:t xml:space="preserve">a logged in user can select </w:t>
      </w:r>
      <w:r w:rsidR="00E239A7">
        <w:rPr>
          <w:lang w:val="en-GB"/>
        </w:rPr>
        <w:t>products</w:t>
      </w:r>
      <w:r w:rsidR="005E30A4">
        <w:rPr>
          <w:lang w:val="en-GB"/>
        </w:rPr>
        <w:t xml:space="preserve"> for a re</w:t>
      </w:r>
      <w:r w:rsidR="00E239A7">
        <w:rPr>
          <w:lang w:val="en-GB"/>
        </w:rPr>
        <w:t>servation/to buy.</w:t>
      </w:r>
    </w:p>
    <w:p w14:paraId="67E1513E" w14:textId="73B39CBF" w:rsidR="005E30A4" w:rsidRDefault="005E30A4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 the overview page, the user is able to select 1 or more </w:t>
      </w:r>
      <w:r w:rsidR="00E239A7">
        <w:rPr>
          <w:lang w:val="en-GB"/>
        </w:rPr>
        <w:t>products</w:t>
      </w:r>
      <w:r>
        <w:rPr>
          <w:lang w:val="en-GB"/>
        </w:rPr>
        <w:t>.</w:t>
      </w:r>
    </w:p>
    <w:p w14:paraId="3D8A2FCE" w14:textId="64D7586F" w:rsidR="005E30A4" w:rsidRPr="00E239A7" w:rsidRDefault="005E30A4" w:rsidP="00E239A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overview page, the user is able to press a button to submit their s</w:t>
      </w:r>
      <w:r w:rsidR="00E239A7">
        <w:rPr>
          <w:lang w:val="en-GB"/>
        </w:rPr>
        <w:t>elected products to reserve them.</w:t>
      </w:r>
    </w:p>
    <w:p w14:paraId="0E2D724C" w14:textId="369961CA" w:rsidR="007430C1" w:rsidRDefault="005E30A4" w:rsidP="00AB658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user submits their re</w:t>
      </w:r>
      <w:r w:rsidR="00E239A7">
        <w:rPr>
          <w:lang w:val="en-GB"/>
        </w:rPr>
        <w:t>servation</w:t>
      </w:r>
      <w:r>
        <w:rPr>
          <w:lang w:val="en-GB"/>
        </w:rPr>
        <w:t xml:space="preserve"> request, the user is </w:t>
      </w:r>
      <w:r w:rsidR="007B5CFA">
        <w:rPr>
          <w:lang w:val="en-GB"/>
        </w:rPr>
        <w:t xml:space="preserve">redirected to the </w:t>
      </w:r>
      <w:r w:rsidR="00AB6584">
        <w:rPr>
          <w:lang w:val="en-GB"/>
        </w:rPr>
        <w:t>“</w:t>
      </w:r>
      <w:r w:rsidR="007B5CFA">
        <w:rPr>
          <w:lang w:val="en-GB"/>
        </w:rPr>
        <w:t>Re</w:t>
      </w:r>
      <w:r w:rsidR="00E239A7">
        <w:rPr>
          <w:lang w:val="en-GB"/>
        </w:rPr>
        <w:t xml:space="preserve">servation </w:t>
      </w:r>
      <w:r w:rsidR="007B5CFA">
        <w:rPr>
          <w:lang w:val="en-GB"/>
        </w:rPr>
        <w:t>request</w:t>
      </w:r>
      <w:r w:rsidR="00AB6584">
        <w:rPr>
          <w:lang w:val="en-GB"/>
        </w:rPr>
        <w:t>”</w:t>
      </w:r>
      <w:r w:rsidR="007B5CFA">
        <w:rPr>
          <w:lang w:val="en-GB"/>
        </w:rPr>
        <w:t xml:space="preserve"> page.</w:t>
      </w:r>
    </w:p>
    <w:p w14:paraId="74C79D50" w14:textId="61BFA13E" w:rsidR="00B02F71" w:rsidRPr="00AB6584" w:rsidRDefault="00B02F71" w:rsidP="00AB6584">
      <w:pPr>
        <w:pStyle w:val="Lijstalinea"/>
        <w:numPr>
          <w:ilvl w:val="0"/>
          <w:numId w:val="1"/>
        </w:numPr>
        <w:rPr>
          <w:lang w:val="en-GB"/>
        </w:rPr>
      </w:pPr>
      <w:r w:rsidRPr="00B02F71">
        <w:rPr>
          <w:lang w:val="en-GB"/>
        </w:rPr>
        <w:t>A user can only have 1 re</w:t>
      </w:r>
      <w:r w:rsidR="00E239A7">
        <w:rPr>
          <w:lang w:val="en-GB"/>
        </w:rPr>
        <w:t>servation</w:t>
      </w:r>
      <w:r w:rsidRPr="00B02F71">
        <w:rPr>
          <w:lang w:val="en-GB"/>
        </w:rPr>
        <w:t xml:space="preserve"> request saved at a time.</w:t>
      </w:r>
    </w:p>
    <w:sectPr w:rsidR="00B02F71" w:rsidRPr="00AB6584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A1CB7"/>
    <w:rsid w:val="000B7379"/>
    <w:rsid w:val="001301C6"/>
    <w:rsid w:val="001F04DC"/>
    <w:rsid w:val="0030039C"/>
    <w:rsid w:val="00343D67"/>
    <w:rsid w:val="003D2CC9"/>
    <w:rsid w:val="00400B11"/>
    <w:rsid w:val="0041642C"/>
    <w:rsid w:val="004358BD"/>
    <w:rsid w:val="00493B54"/>
    <w:rsid w:val="00505824"/>
    <w:rsid w:val="00512918"/>
    <w:rsid w:val="00521F82"/>
    <w:rsid w:val="0056116B"/>
    <w:rsid w:val="0058143E"/>
    <w:rsid w:val="00593FE4"/>
    <w:rsid w:val="005E30A4"/>
    <w:rsid w:val="005F1F51"/>
    <w:rsid w:val="00631AD7"/>
    <w:rsid w:val="00667242"/>
    <w:rsid w:val="007430C1"/>
    <w:rsid w:val="007B5CFA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6584"/>
    <w:rsid w:val="00AB7F59"/>
    <w:rsid w:val="00AF3AA8"/>
    <w:rsid w:val="00B02F71"/>
    <w:rsid w:val="00B22281"/>
    <w:rsid w:val="00B31E38"/>
    <w:rsid w:val="00C03056"/>
    <w:rsid w:val="00C22DB9"/>
    <w:rsid w:val="00C6692D"/>
    <w:rsid w:val="00CA155A"/>
    <w:rsid w:val="00CA5410"/>
    <w:rsid w:val="00D02EBF"/>
    <w:rsid w:val="00D81F34"/>
    <w:rsid w:val="00D84377"/>
    <w:rsid w:val="00D84F2B"/>
    <w:rsid w:val="00DA459E"/>
    <w:rsid w:val="00E239A7"/>
    <w:rsid w:val="00EB14D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Bastiaans</dc:creator>
  <cp:keywords/>
  <dc:description/>
  <cp:lastModifiedBy>Rainier Tonino</cp:lastModifiedBy>
  <cp:revision>3</cp:revision>
  <dcterms:created xsi:type="dcterms:W3CDTF">2023-11-16T16:03:00Z</dcterms:created>
  <dcterms:modified xsi:type="dcterms:W3CDTF">2023-11-16T16:08:00Z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