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anumSquare" w:hAnsi="NanumSquare" w:eastAsia="NanumSquare"/>
        </w:rPr>
        <w:t>Sidecar-less Architecture 기반 분산 Trace 설계 보고서 v2</w:t>
      </w:r>
    </w:p>
    <w:p>
      <w:r>
        <w:rPr>
          <w:rFonts w:ascii="NanumSquare" w:hAnsi="NanumSquare" w:eastAsia="NanumSquare"/>
          <w:b/>
          <w:sz w:val="17"/>
        </w:rPr>
        <w:t>작성일:</w:t>
      </w:r>
      <w:r>
        <w:rPr>
          <w:rFonts w:ascii="NanumSquare" w:hAnsi="NanumSquare" w:eastAsia="NanumSquare"/>
          <w:b w:val="0"/>
          <w:sz w:val="17"/>
        </w:rPr>
        <w:t xml:space="preserve"> 2026-05-14</w:t>
      </w:r>
    </w:p>
    <w:p>
      <w:r>
        <w:rPr>
          <w:rFonts w:ascii="NanumSquare" w:hAnsi="NanumSquare" w:eastAsia="NanumSquare"/>
          <w:b/>
          <w:sz w:val="17"/>
        </w:rPr>
        <w:t>작성 범위:</w:t>
      </w:r>
      <w:r>
        <w:rPr>
          <w:rFonts w:ascii="NanumSquare" w:hAnsi="NanumSquare" w:eastAsia="NanumSquare"/>
          <w:b w:val="0"/>
          <w:sz w:val="17"/>
        </w:rPr>
        <w:t xml:space="preserve"> 최초의 </w:t>
      </w:r>
      <w:r>
        <w:rPr>
          <w:rFonts w:ascii="NanumSquare" w:hAnsi="NanumSquare" w:eastAsia="NanumSquare"/>
          <w:b/>
          <w:sz w:val="17"/>
        </w:rPr>
        <w:t>Argo CD 최신 버전 질의</w:t>
      </w:r>
      <w:r>
        <w:rPr>
          <w:rFonts w:ascii="NanumSquare" w:hAnsi="NanumSquare" w:eastAsia="NanumSquare"/>
          <w:b w:val="0"/>
          <w:sz w:val="17"/>
        </w:rPr>
        <w:t>를 제외하고, 이후 대화에서 논의한 Sidecar-less Architecture, Service Mesh, Non-Mesh, Distributed Trace, Jaeger, Tempo, OpenTelemetry, DeepFlow, Cilium, HAProxy 기반 구조를 정리합니다.</w:t>
      </w:r>
    </w:p>
    <w:p>
      <w:r>
        <w:rPr>
          <w:rFonts w:ascii="NanumSquare" w:hAnsi="NanumSquare" w:eastAsia="NanumSquare"/>
          <w:b/>
          <w:sz w:val="17"/>
        </w:rPr>
        <w:t>전제 조건:</w:t>
      </w:r>
      <w:r>
        <w:rPr>
          <w:rFonts w:ascii="NanumSquare" w:hAnsi="NanumSquare" w:eastAsia="NanumSquare"/>
          <w:b w:val="0"/>
          <w:sz w:val="17"/>
        </w:rPr>
        <w:t xml:space="preserve"> 소스코드 수정 또는 개발 없음, Pod별 trace sidecar 없음, 분산 trace 또는 trace-like AutoTracing 가능 구조만 주요 후보로 분류합니다.</w:t>
      </w:r>
    </w:p>
    <w:p>
      <w:pPr>
        <w:pStyle w:val="Heading1"/>
      </w:pPr>
      <w:r>
        <w:rPr>
          <w:rFonts w:ascii="NanumSquare" w:hAnsi="NanumSquare" w:eastAsia="NanumSquare"/>
        </w:rPr>
        <w:t>0. 검수 기준 및 보증 한계</w:t>
      </w:r>
    </w:p>
    <w:p>
      <w:r>
        <w:rPr>
          <w:rFonts w:ascii="NanumSquare" w:hAnsi="NanumSquare" w:eastAsia="NanumSquare"/>
          <w:b w:val="0"/>
          <w:sz w:val="17"/>
        </w:rPr>
        <w:t xml:space="preserve">본 보고서는 대화 내용을 기준으로 기술 설계 의사결정에 활용할 수 있도록 정리한 </w:t>
      </w:r>
      <w:r>
        <w:rPr>
          <w:rFonts w:ascii="NanumSquare" w:hAnsi="NanumSquare" w:eastAsia="NanumSquare"/>
          <w:b/>
          <w:sz w:val="17"/>
        </w:rPr>
        <w:t>전문 검토 문서</w:t>
      </w:r>
      <w:r>
        <w:rPr>
          <w:rFonts w:ascii="NanumSquare" w:hAnsi="NanumSquare" w:eastAsia="NanumSquare"/>
          <w:b w:val="0"/>
          <w:sz w:val="17"/>
        </w:rPr>
        <w:t>입니다. 다만 “모든 환경에서 100% 동일하게 동작한다”는 의미의 보증 문서는 아닙니다. 특히 eBPF 기반 AutoTracing, Cilium Service Mesh의 Envoy tracing, DeepFlow의 span correlation, TLS/mTLS 환경의 L7 가시성은 커널, CNI, 프록시 설정, 암호화 지점, 프로토콜, 런타임에 따라 PoC 검증이 필요합니다.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179"/>
        <w:gridCol w:w="5179"/>
        <w:gridCol w:w="5179"/>
      </w:tblGrid>
      <w:tr>
        <w:trPr>
          <w:tblHeader w:val="true"/>
        </w:trPr>
        <w:tc>
          <w:tcPr>
            <w:tcW w:type="dxa" w:w="517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검수 항목</w:t>
            </w:r>
          </w:p>
        </w:tc>
        <w:tc>
          <w:tcPr>
            <w:tcW w:type="dxa" w:w="517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반영 여부</w:t>
            </w:r>
          </w:p>
        </w:tc>
        <w:tc>
          <w:tcPr>
            <w:tcW w:type="dxa" w:w="517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비고</w:t>
            </w:r>
          </w:p>
        </w:tc>
      </w:tr>
      <w:tr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사용자가 제시한 HAProxy + Cilium Ingress + Tomcat 구조 해석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반영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Service Mesh가 아닌 sidecar-less ingress 인증/라우팅 구조로 정의</w:t>
            </w:r>
          </w:p>
        </w:tc>
      </w:tr>
      <w:tr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Service Mesh / Non-Mesh sidecar-less 구분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반영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각각 표준 아키텍처 우선순위와 리소스 요구량 순위로 분리</w:t>
            </w:r>
          </w:p>
        </w:tc>
      </w:tr>
      <w:tr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소스코드 수정/개발 없음 조건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반영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OTel Auto Instrumentation, APM Agent, eBPF 중심으로 필터링</w:t>
            </w:r>
          </w:p>
        </w:tc>
      </w:tr>
      <w:tr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Jaeger / Tempo / OTel / DeepFlow / Cilium / Hubble / NHN Flow Log 관계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반영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trace와 flow/log/metric을 구분</w:t>
            </w:r>
          </w:p>
        </w:tc>
      </w:tr>
      <w:tr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DeepFlow 분산 trace 표현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정정 반영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표준 OTel trace가 아닌 eBPF AutoTracing/full-stack correlation으로 기술</w:t>
            </w:r>
          </w:p>
        </w:tc>
      </w:tr>
      <w:tr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Sidecar trace와 Service Mesh sidecar 차이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반영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Jaeger Agent/OTel Collector sidecar는 신규 표준으로는 후순위</w:t>
            </w:r>
          </w:p>
        </w:tc>
      </w:tr>
      <w:tr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추가 CNCF/Observability 후보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반영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OBI/Beyla, Odigos, SigNoz, OpenObserve, Uptrace, HyperDX, Pixie, Coroot, Anteon 등 포함</w:t>
            </w:r>
          </w:p>
        </w:tc>
      </w:tr>
    </w:tbl>
    <w:p/>
    <w:p>
      <w:pPr>
        <w:pStyle w:val="Heading1"/>
      </w:pPr>
      <w:r>
        <w:rPr>
          <w:rFonts w:ascii="NanumSquare" w:hAnsi="NanumSquare" w:eastAsia="NanumSquare"/>
        </w:rPr>
        <w:t>1. 핵심 결론</w:t>
      </w:r>
    </w:p>
    <w:p>
      <w:pPr>
        <w:pStyle w:val="ListNumber"/>
      </w:pPr>
      <w:r>
        <w:rPr>
          <w:rFonts w:ascii="NanumSquare" w:hAnsi="NanumSquare" w:eastAsia="NanumSquare"/>
          <w:b/>
        </w:rPr>
        <w:t>Trace를 보기 위해 Service Mesh가 반드시 필요한 것은 아닙니다.</w:t>
      </w:r>
      <w:r>
        <w:rPr>
          <w:rFonts w:ascii="NanumSquare" w:hAnsi="NanumSquare" w:eastAsia="NanumSquare"/>
          <w:b w:val="0"/>
        </w:rPr>
        <w:t xml:space="preserve"> Service Mesh는 trace를 생성할 수 있는 여러 경로 중 하나입니다.</w:t>
      </w:r>
    </w:p>
    <w:p>
      <w:pPr>
        <w:pStyle w:val="ListNumber"/>
      </w:pPr>
      <w:r>
        <w:rPr>
          <w:rFonts w:ascii="NanumSquare" w:hAnsi="NanumSquare" w:eastAsia="NanumSquare"/>
          <w:b w:val="0"/>
        </w:rPr>
        <w:t xml:space="preserve">Kubernetes/MSA/Cloud Native 문맥에서 “trace”는 대개 </w:t>
      </w:r>
      <w:r>
        <w:rPr>
          <w:rFonts w:ascii="NanumSquare" w:hAnsi="NanumSquare" w:eastAsia="NanumSquare"/>
          <w:b/>
        </w:rPr>
        <w:t>분산 trace</w:t>
      </w:r>
      <w:r>
        <w:rPr>
          <w:rFonts w:ascii="NanumSquare" w:hAnsi="NanumSquare" w:eastAsia="NanumSquare"/>
          <w:b w:val="0"/>
        </w:rPr>
        <w:t>를 의미하지만, 일반적으로 trace라는 단어 자체가 항상 distributed trace만을 뜻하지는 않습니다.</w:t>
      </w:r>
    </w:p>
    <w:p>
      <w:pPr>
        <w:pStyle w:val="ListNumber"/>
      </w:pPr>
      <w:r>
        <w:rPr>
          <w:rFonts w:ascii="NanumSquare" w:hAnsi="NanumSquare" w:eastAsia="NanumSquare"/>
          <w:b w:val="0"/>
        </w:rPr>
        <w:t xml:space="preserve">“추적 관리”라는 요구사항은 고정된 기술명이 아니며, Cloud Native 문맥에서는 </w:t>
      </w:r>
      <w:r>
        <w:rPr>
          <w:rFonts w:ascii="NanumSquare" w:hAnsi="NanumSquare" w:eastAsia="NanumSquare"/>
          <w:b/>
        </w:rPr>
        <w:t>로그·메트릭·네트워크 흐름·분산 trace</w:t>
      </w:r>
      <w:r>
        <w:rPr>
          <w:rFonts w:ascii="NanumSquare" w:hAnsi="NanumSquare" w:eastAsia="NanumSquare"/>
          <w:b w:val="0"/>
        </w:rPr>
        <w:t>를 포함하는 통합 추적 체계로 정의하는 것이 안전합니다.</w:t>
      </w:r>
    </w:p>
    <w:p>
      <w:pPr>
        <w:pStyle w:val="ListNumber"/>
      </w:pPr>
      <w:r>
        <w:rPr>
          <w:rFonts w:ascii="NanumSquare" w:hAnsi="NanumSquare" w:eastAsia="NanumSquare"/>
          <w:b w:val="0"/>
        </w:rPr>
        <w:t xml:space="preserve">기존 Istio + Jaeger 구조는 대개 </w:t>
      </w:r>
      <w:r>
        <w:rPr>
          <w:rFonts w:ascii="NanumSquare" w:hAnsi="NanumSquare" w:eastAsia="NanumSquare"/>
          <w:b/>
        </w:rPr>
        <w:t>각 Pod의 istio-proxy Envoy sidecar가 span을 생성하고 Jaeger가 저장/조회</w:t>
      </w:r>
      <w:r>
        <w:rPr>
          <w:rFonts w:ascii="NanumSquare" w:hAnsi="NanumSquare" w:eastAsia="NanumSquare"/>
          <w:b w:val="0"/>
        </w:rPr>
        <w:t>하는 구조였습니다. Jaeger가 sidecar로 붙는 구조가 아닙니다.</w:t>
      </w:r>
    </w:p>
    <w:p>
      <w:pPr>
        <w:pStyle w:val="ListNumber"/>
      </w:pPr>
      <w:r>
        <w:rPr>
          <w:rFonts w:ascii="NanumSquare" w:hAnsi="NanumSquare" w:eastAsia="NanumSquare"/>
          <w:b w:val="0"/>
        </w:rPr>
        <w:t xml:space="preserve">Istio Ambient에서는 Pod별 sidecar를 없애고, </w:t>
      </w:r>
      <w:r>
        <w:rPr>
          <w:rFonts w:ascii="NanumSquare" w:hAnsi="NanumSquare" w:eastAsia="NanumSquare"/>
          <w:b/>
        </w:rPr>
        <w:t>ztunnel은 L4, Waypoint Proxy는 L7 span 생성</w:t>
      </w:r>
      <w:r>
        <w:rPr>
          <w:rFonts w:ascii="NanumSquare" w:hAnsi="NanumSquare" w:eastAsia="NanumSquare"/>
          <w:b w:val="0"/>
        </w:rPr>
        <w:t>을 담당합니다. L7 trace는 Waypoint가 핵심입니다. [R1], [R2]</w:t>
      </w:r>
    </w:p>
    <w:p>
      <w:pPr>
        <w:pStyle w:val="ListNumber"/>
      </w:pPr>
      <w:r>
        <w:rPr>
          <w:rFonts w:ascii="NanumSquare" w:hAnsi="NanumSquare" w:eastAsia="NanumSquare"/>
          <w:b w:val="0"/>
        </w:rPr>
        <w:t>OpenTelemetry Collector는 필수는 아니지만, 운영에서는 batch, memory limit, sampling, routing, backend 교체를 위해 넣는 것이 권장됩니다. [R4]</w:t>
      </w:r>
    </w:p>
    <w:p>
      <w:pPr>
        <w:pStyle w:val="ListNumber"/>
      </w:pPr>
      <w:r>
        <w:rPr>
          <w:rFonts w:ascii="NanumSquare" w:hAnsi="NanumSquare" w:eastAsia="NanumSquare"/>
          <w:b w:val="0"/>
        </w:rPr>
        <w:t>Jaeger all-in-one은 PoC/개발용에 가깝고, 운영에서는 Collector, Query, Storage를 분리해야 합니다. [R3]</w:t>
      </w:r>
    </w:p>
    <w:p>
      <w:pPr>
        <w:pStyle w:val="ListNumber"/>
      </w:pPr>
      <w:r>
        <w:rPr>
          <w:rFonts w:ascii="NanumSquare" w:hAnsi="NanumSquare" w:eastAsia="NanumSquare"/>
          <w:b w:val="0"/>
        </w:rPr>
        <w:t xml:space="preserve">DeepFlow는 “분산 trace가 안 되는 도구”가 아니라, </w:t>
      </w:r>
      <w:r>
        <w:rPr>
          <w:rFonts w:ascii="NanumSquare" w:hAnsi="NanumSquare" w:eastAsia="NanumSquare"/>
          <w:b/>
        </w:rPr>
        <w:t>표준 OTel/Jaeger/Tempo trace와 다른 eBPF 기반 AutoTracing/full-stack correlation 도구</w:t>
      </w:r>
      <w:r>
        <w:rPr>
          <w:rFonts w:ascii="NanumSquare" w:hAnsi="NanumSquare" w:eastAsia="NanumSquare"/>
          <w:b w:val="0"/>
        </w:rPr>
        <w:t>입니다. DeepFlow Helm CE는 일반적으로 DeepFlow Server/Agent + ClickHouse + Grafana로 조회합니다. [R8], [R9], [R10]</w:t>
      </w:r>
    </w:p>
    <w:p>
      <w:pPr>
        <w:pStyle w:val="ListNumber"/>
      </w:pPr>
      <w:r>
        <w:rPr>
          <w:rFonts w:ascii="NanumSquare" w:hAnsi="NanumSquare" w:eastAsia="NanumSquare"/>
          <w:b w:val="0"/>
        </w:rPr>
        <w:t>Cilium + Hubble은 강력한 네트워크 flow/service map 관측 도구이지만, 단독으로 Jaeger/Tempo식 trace_id/span_id 기반 분산 trace를 보장하지 않습니다. [R12]</w:t>
      </w:r>
    </w:p>
    <w:p>
      <w:pPr>
        <w:pStyle w:val="ListNumber"/>
      </w:pPr>
      <w:r>
        <w:rPr>
          <w:rFonts w:ascii="NanumSquare" w:hAnsi="NanumSquare" w:eastAsia="NanumSquare"/>
          <w:b w:val="0"/>
        </w:rPr>
        <w:t xml:space="preserve">사용자가 제시한 HAProxy + Cilium Ingress + Tomcat 구조는 Service Mesh가 아니라 </w:t>
      </w:r>
      <w:r>
        <w:rPr>
          <w:rFonts w:ascii="NanumSquare" w:hAnsi="NanumSquare" w:eastAsia="NanumSquare"/>
          <w:b/>
        </w:rPr>
        <w:t>Service Mesh 미도입 환경의 Sidecar-less Ingress 인증/라우팅 아키텍처</w:t>
      </w:r>
      <w:r>
        <w:rPr>
          <w:rFonts w:ascii="NanumSquare" w:hAnsi="NanumSquare" w:eastAsia="NanumSquare"/>
          <w:b w:val="0"/>
        </w:rPr>
        <w:t>입니다.</w:t>
      </w:r>
    </w:p>
    <w:p>
      <w:pPr>
        <w:pStyle w:val="Heading1"/>
      </w:pPr>
      <w:r>
        <w:rPr>
          <w:rFonts w:ascii="NanumSquare" w:hAnsi="NanumSquare" w:eastAsia="NanumSquare"/>
        </w:rPr>
        <w:t>2. 사용자가 제시한 구조의 의미</w:t>
      </w:r>
    </w:p>
    <w:p>
      <w:pPr>
        <w:jc w:val="center"/>
      </w:pPr>
      <w:r>
        <w:rPr>
          <w:rFonts w:ascii="NanumSquare" w:hAnsi="NanumSquare" w:eastAsia="NanumSquare"/>
          <w:sz w:val="17"/>
        </w:rPr>
        <w:drawing>
          <wp:inline xmlns:a="http://schemas.openxmlformats.org/drawingml/2006/main" xmlns:pic="http://schemas.openxmlformats.org/drawingml/2006/picture">
            <wp:extent cx="3016472" cy="4754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ingress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6472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Square" w:hAnsi="NanumSquare" w:eastAsia="NanumSquare"/>
          <w:i/>
          <w:sz w:val="16"/>
        </w:rPr>
        <w:t>사용자 제시 구조 해석도</w:t>
      </w:r>
    </w:p>
    <w:p>
      <w:pPr>
        <w:pStyle w:val="Heading3"/>
      </w:pPr>
      <w:r>
        <w:rPr>
          <w:rFonts w:ascii="NanumSquare" w:hAnsi="NanumSquare" w:eastAsia="NanumSquare"/>
        </w:rPr>
        <w:t>2.1 구조의 정확한 명칭</w:t>
      </w:r>
    </w:p>
    <w:p>
      <w:r>
        <w:rPr>
          <w:rFonts w:ascii="NanumSquare" w:hAnsi="NanumSquare" w:eastAsia="NanumSquare"/>
          <w:b/>
          <w:sz w:val="17"/>
        </w:rPr>
        <w:t>Service Mesh 미도입 환경에서의 Sidecar-less Ingress 인증/라우팅 구조</w:t>
      </w:r>
      <w:r>
        <w:rPr>
          <w:rFonts w:ascii="NanumSquare" w:hAnsi="NanumSquare" w:eastAsia="NanumSquare"/>
          <w:b w:val="0"/>
          <w:sz w:val="17"/>
        </w:rPr>
        <w:t>입니다. 더 구체적으로는 다음과 같습니다.</w:t>
      </w:r>
    </w:p>
    <w:p>
      <w:pPr>
        <w:spacing w:before="40" w:after="40"/>
        <w:ind w:left="173"/>
      </w:pPr>
      <w:r>
        <w:rPr>
          <w:rFonts w:ascii="Courier New" w:hAnsi="Courier New" w:eastAsia="Courier New"/>
          <w:sz w:val="15"/>
        </w:rPr>
        <w:t>External LB/ADC + DMZ HAProxy JWT Auth + Cilium Ingress + Tomcat Service</w:t>
        <w:br/>
      </w:r>
    </w:p>
    <w:p>
      <w:pPr>
        <w:pStyle w:val="Heading3"/>
      </w:pPr>
      <w:r>
        <w:rPr>
          <w:rFonts w:ascii="NanumSquare" w:hAnsi="NanumSquare" w:eastAsia="NanumSquare"/>
        </w:rPr>
        <w:t>2.2 구성요소별 역할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179"/>
        <w:gridCol w:w="5179"/>
        <w:gridCol w:w="5179"/>
      </w:tblGrid>
      <w:tr>
        <w:trPr>
          <w:tblHeader w:val="true"/>
        </w:trPr>
        <w:tc>
          <w:tcPr>
            <w:tcW w:type="dxa" w:w="517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항목</w:t>
            </w:r>
          </w:p>
        </w:tc>
        <w:tc>
          <w:tcPr>
            <w:tcW w:type="dxa" w:w="517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역할</w:t>
            </w:r>
          </w:p>
        </w:tc>
        <w:tc>
          <w:tcPr>
            <w:tcW w:type="dxa" w:w="517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주의점</w:t>
            </w:r>
          </w:p>
        </w:tc>
      </w:tr>
      <w:tr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External LB / ADC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외부 HTTPS 수신, TLS termination, HAProxy로 전달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“L4 LB”가 SSL termination을 한다면 실제로는 TLS offload/HTTPS listener/ADC 성격입니다.</w:t>
            </w:r>
          </w:p>
        </w:tc>
      </w:tr>
      <w:tr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HAProxy A/B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JWT 검증, 기존 X-User 헤더 제거, 신뢰된 X-User 헤더 재주입, DMZ 경계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사용자 위조 헤더 방지 설계가 필수입니다.</w:t>
            </w:r>
          </w:p>
        </w:tc>
      </w:tr>
      <w:tr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HAProxy peers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Stick-table sync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세션/상태성 정책 사용 시 필요합니다.</w:t>
            </w:r>
          </w:p>
        </w:tc>
      </w:tr>
      <w:tr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Cilium Ingress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Kubernetes 내부 ingress routing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Cilium datapath는 eBPF이나 L7 HTTP 처리는 Envoy 기반으로 보는 것이 정확합니다. [R11]</w:t>
            </w:r>
          </w:p>
        </w:tc>
      </w:tr>
      <w:tr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Tomcat Service/Pods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비즈니스 애플리케이션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Pod에는 service mesh sidecar가 없습니다.</w:t>
            </w:r>
          </w:p>
        </w:tc>
      </w:tr>
    </w:tbl>
    <w:p/>
    <w:p>
      <w:pPr>
        <w:pStyle w:val="Heading3"/>
      </w:pPr>
      <w:r>
        <w:rPr>
          <w:rFonts w:ascii="NanumSquare" w:hAnsi="NanumSquare" w:eastAsia="NanumSquare"/>
        </w:rPr>
        <w:t>2.3 이 구조가 Service Mesh가 아닌 이유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179"/>
        <w:gridCol w:w="5179"/>
        <w:gridCol w:w="5179"/>
      </w:tblGrid>
      <w:tr>
        <w:trPr>
          <w:tblHeader w:val="true"/>
        </w:trPr>
        <w:tc>
          <w:tcPr>
            <w:tcW w:type="dxa" w:w="517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비교 항목</w:t>
            </w:r>
          </w:p>
        </w:tc>
        <w:tc>
          <w:tcPr>
            <w:tcW w:type="dxa" w:w="517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사용자 제시 구조</w:t>
            </w:r>
          </w:p>
        </w:tc>
        <w:tc>
          <w:tcPr>
            <w:tcW w:type="dxa" w:w="517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Service Mesh</w:t>
            </w:r>
          </w:p>
        </w:tc>
      </w:tr>
      <w:tr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Pod별 sidecar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없음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기존 Istio는 있음, Ambient는 없음</w:t>
            </w:r>
          </w:p>
        </w:tc>
      </w:tr>
      <w:tr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서비스 간 mTLS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기본 제공 아님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핵심 기능</w:t>
            </w:r>
          </w:p>
        </w:tc>
      </w:tr>
      <w:tr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서비스 간 L7 정책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Ingress/HAProxy 수준 중심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서비스 간 east-west까지 가능</w:t>
            </w:r>
          </w:p>
        </w:tc>
      </w:tr>
      <w:tr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서비스 간 분산 trace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기본 없음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Envoy/Waypoint 기반 가능</w:t>
            </w:r>
          </w:p>
        </w:tc>
      </w:tr>
      <w:tr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주 목적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외부 진입 트래픽 인증/라우팅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서비스 간 통신 제어/보안/관측</w:t>
            </w:r>
          </w:p>
        </w:tc>
      </w:tr>
    </w:tbl>
    <w:p/>
    <w:p>
      <w:pPr>
        <w:pStyle w:val="Heading3"/>
      </w:pPr>
      <w:r>
        <w:rPr>
          <w:rFonts w:ascii="NanumSquare" w:hAnsi="NanumSquare" w:eastAsia="NanumSquare"/>
        </w:rPr>
        <w:t>2.4 보안 고려사항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776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고려사항</w:t>
            </w:r>
          </w:p>
        </w:tc>
        <w:tc>
          <w:tcPr>
            <w:tcW w:type="dxa" w:w="776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권장 대응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X-User 헤더 위조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HAProxy에서 inbound X-User 제거 후 재주입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K8s Ingress 직접 접근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DMZ HAProxy 외 직접 접근 차단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HAProxy-K8s 구간 평문 HTTP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보안 요구가 높으면 TLS re-encryption 검토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내부 신뢰 경계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HAProxy를 인증 주체로 명확히 정의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네트워크 통제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SG/NACL/Firewall/Cilium NetworkPolicy 적용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감사/추적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HAProxy access log, Cilium/Hubble, OTel trace를 분리 설계</w:t>
            </w:r>
          </w:p>
        </w:tc>
      </w:tr>
    </w:tbl>
    <w:p/>
    <w:p>
      <w:pPr>
        <w:pStyle w:val="Heading1"/>
      </w:pPr>
      <w:r>
        <w:rPr>
          <w:rFonts w:ascii="NanumSquare" w:hAnsi="NanumSquare" w:eastAsia="NanumSquare"/>
        </w:rPr>
        <w:t>3. Trace, Distributed Trace, 추적 관리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179"/>
        <w:gridCol w:w="5179"/>
        <w:gridCol w:w="5179"/>
      </w:tblGrid>
      <w:tr>
        <w:trPr>
          <w:tblHeader w:val="true"/>
        </w:trPr>
        <w:tc>
          <w:tcPr>
            <w:tcW w:type="dxa" w:w="517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용어</w:t>
            </w:r>
          </w:p>
        </w:tc>
        <w:tc>
          <w:tcPr>
            <w:tcW w:type="dxa" w:w="517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의미</w:t>
            </w:r>
          </w:p>
        </w:tc>
        <w:tc>
          <w:tcPr>
            <w:tcW w:type="dxa" w:w="517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예시</w:t>
            </w:r>
          </w:p>
        </w:tc>
      </w:tr>
      <w:tr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Trace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실행 흐름 추적이라는 넓은 개념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단일 앱 내부 함수/DB 호출 trace, packet trace, stack trace</w:t>
            </w:r>
          </w:p>
        </w:tc>
      </w:tr>
      <w:tr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Distributed Trace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하나의 요청이 여러 서비스/Pod/API/DB/MQ를 지나가는 전체 흐름 추적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frontend -&gt; order-api -&gt; payment-api -&gt; DB</w:t>
            </w:r>
          </w:p>
        </w:tc>
      </w:tr>
      <w:tr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Span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Trace 안의 개별 작업 단위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HTTP handler, DB query, external API call</w:t>
            </w:r>
          </w:p>
        </w:tc>
      </w:tr>
      <w:tr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Trace Context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여러 서비스의 span을 하나의 trace로 묶는 ID/헤더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W3C traceparent, B3 header</w:t>
            </w:r>
          </w:p>
        </w:tc>
      </w:tr>
      <w:tr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추적 관리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고정 기술명이 아니라 요구사항 표현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로그 추적, 네트워크 흐름 추적, 변경 추적, 분산 trace 포함 가능</w:t>
            </w:r>
          </w:p>
        </w:tc>
      </w:tr>
    </w:tbl>
    <w:p/>
    <w:p>
      <w:pPr>
        <w:pStyle w:val="Heading3"/>
      </w:pPr>
      <w:r>
        <w:rPr>
          <w:rFonts w:ascii="NanumSquare" w:hAnsi="NanumSquare" w:eastAsia="NanumSquare"/>
        </w:rPr>
        <w:t>3.1 핵심 구분</w:t>
      </w:r>
    </w:p>
    <w:p>
      <w:pPr>
        <w:spacing w:before="40" w:after="40"/>
        <w:ind w:left="173"/>
      </w:pPr>
      <w:r>
        <w:rPr>
          <w:rFonts w:ascii="Courier New" w:hAnsi="Courier New" w:eastAsia="Courier New"/>
          <w:sz w:val="15"/>
        </w:rPr>
        <w:t>Trace = 실행 흐름 추적</w:t>
        <w:br/>
      </w:r>
      <w:r>
        <w:rPr>
          <w:rFonts w:ascii="Courier New" w:hAnsi="Courier New" w:eastAsia="Courier New"/>
          <w:sz w:val="15"/>
        </w:rPr>
        <w:t>Distributed Trace = 여러 서비스에 걸친 요청 흐름 추적</w:t>
        <w:br/>
      </w:r>
    </w:p>
    <w:p>
      <w:pPr>
        <w:pStyle w:val="Heading3"/>
      </w:pPr>
      <w:r>
        <w:rPr>
          <w:rFonts w:ascii="NanumSquare" w:hAnsi="NanumSquare" w:eastAsia="NanumSquare"/>
        </w:rPr>
        <w:t>3.2 Cloud Native 요건에서의 추적 관리 권장 정의</w:t>
      </w:r>
    </w:p>
    <w:p>
      <w:pPr>
        <w:spacing w:before="40" w:after="40"/>
        <w:ind w:left="173"/>
      </w:pPr>
      <w:r>
        <w:rPr>
          <w:rFonts w:ascii="Courier New" w:hAnsi="Courier New" w:eastAsia="Courier New"/>
          <w:sz w:val="15"/>
        </w:rPr>
        <w:t>추적 관리 = 로그 기반 추적 + 메트릭 기반 상태 추적 + 네트워크 흐름 추적 + 요청 단위 분산 추적</w:t>
        <w:br/>
      </w:r>
    </w:p>
    <w:p>
      <w:pPr>
        <w:pStyle w:val="Heading1"/>
      </w:pPr>
      <w:r>
        <w:rPr>
          <w:rFonts w:ascii="NanumSquare" w:hAnsi="NanumSquare" w:eastAsia="NanumSquare"/>
        </w:rPr>
        <w:t>4. Service Mesh와 Non-Mesh에서의 Trace 관계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구분</w:t>
            </w:r>
          </w:p>
        </w:tc>
        <w:tc>
          <w:tcPr>
            <w:tcW w:type="dxa" w:w="3108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Trace 가능 여부</w:t>
            </w:r>
          </w:p>
        </w:tc>
        <w:tc>
          <w:tcPr>
            <w:tcW w:type="dxa" w:w="3108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대표 계측 방식</w:t>
            </w:r>
          </w:p>
        </w:tc>
        <w:tc>
          <w:tcPr>
            <w:tcW w:type="dxa" w:w="3108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장점</w:t>
            </w:r>
          </w:p>
        </w:tc>
        <w:tc>
          <w:tcPr>
            <w:tcW w:type="dxa" w:w="3108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한계</w:t>
            </w:r>
          </w:p>
        </w:tc>
      </w:tr>
      <w:tr>
        <w:tc>
          <w:tcPr>
            <w:tcW w:type="dxa" w:w="3108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Service Mesh</w:t>
            </w:r>
          </w:p>
        </w:tc>
        <w:tc>
          <w:tcPr>
            <w:tcW w:type="dxa" w:w="3108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가능</w:t>
            </w:r>
          </w:p>
        </w:tc>
        <w:tc>
          <w:tcPr>
            <w:tcW w:type="dxa" w:w="3108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Envoy sidecar 또는 Waypoint</w:t>
            </w:r>
          </w:p>
        </w:tc>
        <w:tc>
          <w:tcPr>
            <w:tcW w:type="dxa" w:w="3108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서비스 간 호출 흐름 자동 관측</w:t>
            </w:r>
          </w:p>
        </w:tc>
        <w:tc>
          <w:tcPr>
            <w:tcW w:type="dxa" w:w="3108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앱 내부 함수/비즈니스 span은 제한적</w:t>
            </w:r>
          </w:p>
        </w:tc>
      </w:tr>
      <w:tr>
        <w:tc>
          <w:tcPr>
            <w:tcW w:type="dxa" w:w="3108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Non-Mesh</w:t>
            </w:r>
          </w:p>
        </w:tc>
        <w:tc>
          <w:tcPr>
            <w:tcW w:type="dxa" w:w="3108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가능</w:t>
            </w:r>
          </w:p>
        </w:tc>
        <w:tc>
          <w:tcPr>
            <w:tcW w:type="dxa" w:w="3108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OTel Auto Instrumentation, APM Agent, eBPF</w:t>
            </w:r>
          </w:p>
        </w:tc>
        <w:tc>
          <w:tcPr>
            <w:tcW w:type="dxa" w:w="3108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Mesh 없이도 분산 trace 가능</w:t>
            </w:r>
          </w:p>
        </w:tc>
        <w:tc>
          <w:tcPr>
            <w:tcW w:type="dxa" w:w="3108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계측 방식별 런타임/프로토콜 제약</w:t>
            </w:r>
          </w:p>
        </w:tc>
      </w:tr>
      <w:tr>
        <w:tc>
          <w:tcPr>
            <w:tcW w:type="dxa" w:w="3108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Cilium + Hubble 단독</w:t>
            </w:r>
          </w:p>
        </w:tc>
        <w:tc>
          <w:tcPr>
            <w:tcW w:type="dxa" w:w="3108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trace-like flow 가능</w:t>
            </w:r>
          </w:p>
        </w:tc>
        <w:tc>
          <w:tcPr>
            <w:tcW w:type="dxa" w:w="3108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eBPF network flow</w:t>
            </w:r>
          </w:p>
        </w:tc>
        <w:tc>
          <w:tcPr>
            <w:tcW w:type="dxa" w:w="3108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네트워크/정책/drop 관측 강함</w:t>
            </w:r>
          </w:p>
        </w:tc>
        <w:tc>
          <w:tcPr>
            <w:tcW w:type="dxa" w:w="3108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표준 분산 trace 아님</w:t>
            </w:r>
          </w:p>
        </w:tc>
      </w:tr>
      <w:tr>
        <w:tc>
          <w:tcPr>
            <w:tcW w:type="dxa" w:w="3108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DeepFlow 단독</w:t>
            </w:r>
          </w:p>
        </w:tc>
        <w:tc>
          <w:tcPr>
            <w:tcW w:type="dxa" w:w="3108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eBPF AutoTracing 가능</w:t>
            </w:r>
          </w:p>
        </w:tc>
        <w:tc>
          <w:tcPr>
            <w:tcW w:type="dxa" w:w="3108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eBPF correlation</w:t>
            </w:r>
          </w:p>
        </w:tc>
        <w:tc>
          <w:tcPr>
            <w:tcW w:type="dxa" w:w="3108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네트워크/시스템/API 상관분석 강함</w:t>
            </w:r>
          </w:p>
        </w:tc>
        <w:tc>
          <w:tcPr>
            <w:tcW w:type="dxa" w:w="3108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표준 OTel trace와 동일하지 않음</w:t>
            </w:r>
          </w:p>
        </w:tc>
      </w:tr>
    </w:tbl>
    <w:p/>
    <w:p>
      <w:pPr>
        <w:pStyle w:val="Heading1"/>
      </w:pPr>
      <w:r>
        <w:rPr>
          <w:rFonts w:ascii="NanumSquare" w:hAnsi="NanumSquare" w:eastAsia="NanumSquare"/>
        </w:rPr>
        <w:t>5. 기존 Istio + Jaeger 구조와 Ambient 전환</w:t>
      </w:r>
    </w:p>
    <w:p>
      <w:pPr>
        <w:pStyle w:val="Heading3"/>
      </w:pPr>
      <w:r>
        <w:rPr>
          <w:rFonts w:ascii="NanumSquare" w:hAnsi="NanumSquare" w:eastAsia="NanumSquare"/>
        </w:rPr>
        <w:t>5.1 기존 Istio + Jaeger</w:t>
      </w:r>
    </w:p>
    <w:p>
      <w:pPr>
        <w:spacing w:before="40" w:after="40"/>
        <w:ind w:left="173"/>
      </w:pPr>
      <w:r>
        <w:rPr>
          <w:rFonts w:ascii="Courier New" w:hAnsi="Courier New" w:eastAsia="Courier New"/>
          <w:sz w:val="15"/>
        </w:rPr>
        <w:t>App Pod</w:t>
        <w:br/>
      </w:r>
      <w:r>
        <w:rPr>
          <w:rFonts w:ascii="Courier New" w:hAnsi="Courier New" w:eastAsia="Courier New"/>
          <w:sz w:val="15"/>
        </w:rPr>
        <w:t xml:space="preserve">  ├─ application</w:t>
        <w:br/>
      </w:r>
      <w:r>
        <w:rPr>
          <w:rFonts w:ascii="Courier New" w:hAnsi="Courier New" w:eastAsia="Courier New"/>
          <w:sz w:val="15"/>
        </w:rPr>
        <w:t xml:space="preserve">  └─ istio-proxy Envoy sidecar</w:t>
        <w:br/>
      </w:r>
      <w:r>
        <w:rPr>
          <w:rFonts w:ascii="Courier New" w:hAnsi="Courier New" w:eastAsia="Courier New"/>
          <w:sz w:val="15"/>
        </w:rPr>
        <w:t xml:space="preserve">        -&gt; Jaeger Collector</w:t>
        <w:br/>
      </w:r>
      <w:r>
        <w:rPr>
          <w:rFonts w:ascii="Courier New" w:hAnsi="Courier New" w:eastAsia="Courier New"/>
          <w:sz w:val="15"/>
        </w:rPr>
        <w:t xml:space="preserve">        -&gt; Jaeger Query/UI</w:t>
        <w:br/>
      </w:r>
      <w:r>
        <w:rPr>
          <w:rFonts w:ascii="Courier New" w:hAnsi="Courier New" w:eastAsia="Courier New"/>
          <w:sz w:val="15"/>
        </w:rPr>
        <w:t xml:space="preserve">        -&gt; Storage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776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항목</w:t>
            </w:r>
          </w:p>
        </w:tc>
        <w:tc>
          <w:tcPr>
            <w:tcW w:type="dxa" w:w="776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정리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span 생성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각 Pod의 istio-proxy Envoy sidecar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Jaeger 역할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trace 저장/조회 backend/UI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Jaeger all-in-one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PoC/개발에서 흔함, 운영 비권장 [R3]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운영형 Jaeger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Collector, Query, Storage 분리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필수 전제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trace context header 전파</w:t>
            </w:r>
          </w:p>
        </w:tc>
      </w:tr>
    </w:tbl>
    <w:p/>
    <w:p>
      <w:pPr>
        <w:pStyle w:val="Heading3"/>
      </w:pPr>
      <w:r>
        <w:rPr>
          <w:rFonts w:ascii="NanumSquare" w:hAnsi="NanumSquare" w:eastAsia="NanumSquare"/>
        </w:rPr>
        <w:t>5.2 Istio Ambient + Jaeger/Tempo</w:t>
      </w:r>
    </w:p>
    <w:p>
      <w:pPr>
        <w:jc w:val="center"/>
      </w:pPr>
      <w:r>
        <w:rPr>
          <w:rFonts w:ascii="NanumSquare" w:hAnsi="NanumSquare" w:eastAsia="NanumSquare"/>
          <w:sz w:val="17"/>
        </w:rPr>
        <w:drawing>
          <wp:inline xmlns:a="http://schemas.openxmlformats.org/drawingml/2006/main" xmlns:pic="http://schemas.openxmlformats.org/drawingml/2006/picture">
            <wp:extent cx="8412480" cy="7722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_mesh_trace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772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Square" w:hAnsi="NanumSquare" w:eastAsia="NanumSquare"/>
          <w:i/>
          <w:sz w:val="16"/>
        </w:rPr>
        <w:t>Service Mesh Sidecar-less Trace 표준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776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항목</w:t>
            </w:r>
          </w:p>
        </w:tc>
        <w:tc>
          <w:tcPr>
            <w:tcW w:type="dxa" w:w="776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정리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ztunnel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L4 mTLS, identity, L4 telemetry. HTTP header를 파싱하지 않습니다. [R2]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Waypoint Proxy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Envoy 기반 L7 처리, L7 trace span 생성 지점. [R1], [R2]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OTel Collector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필수는 아니지만 운영 권장. batch, memory limiter, sampling, routing. [R4]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Jaeger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기존 trace backend/UI 유지형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Tempo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Grafana/LGTM 기반 trace backend [R5]</w:t>
            </w:r>
          </w:p>
        </w:tc>
      </w:tr>
    </w:tbl>
    <w:p/>
    <w:p>
      <w:pPr>
        <w:pStyle w:val="Heading3"/>
      </w:pPr>
      <w:r>
        <w:rPr>
          <w:rFonts w:ascii="NanumSquare" w:hAnsi="NanumSquare" w:eastAsia="NanumSquare"/>
        </w:rPr>
        <w:t>5.3 Jaeger 운영 리스크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776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항목</w:t>
            </w:r>
          </w:p>
        </w:tc>
        <w:tc>
          <w:tcPr>
            <w:tcW w:type="dxa" w:w="776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정리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Jaeger all-in-one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Collector, Query, UI, Storage가 단일 Pod/프로세스 성격으로 묶여 PoC에는 편하지만 운영 부하에 취약합니다.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장애 원인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100% sampling, span 폭증, 큰 trace 조회, storage 병목, collector queue 적체, all-in-one 메모리 부족이 주요 원인입니다.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장애 형태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OOMKilled, span drop, query timeout, storage write latency 증가가 발생할 수 있습니다.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운영 권장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OTel Collector, Jaeger Collector/Query 분리, 외부 storage, sampling, retention, HPA, resource limit 설정이 필요합니다.</w:t>
            </w:r>
          </w:p>
        </w:tc>
      </w:tr>
    </w:tbl>
    <w:p/>
    <w:p>
      <w:pPr>
        <w:pStyle w:val="Heading3"/>
      </w:pPr>
      <w:r>
        <w:rPr>
          <w:rFonts w:ascii="NanumSquare" w:hAnsi="NanumSquare" w:eastAsia="NanumSquare"/>
        </w:rPr>
        <w:t>5.4 Cilium Envoy L7 Path와 Jaeger 직접 연동 판단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776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항목</w:t>
            </w:r>
          </w:p>
        </w:tc>
        <w:tc>
          <w:tcPr>
            <w:tcW w:type="dxa" w:w="776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판단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Envoy 자체 tracing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Envoy는 tracing provider를 통해 span을 생성/export할 수 있습니다.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Cilium Service Mesh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Cilium-managed Envoy L7 path가 있으나, Istio처럼 mesh-wide tracing 설정이 정형화되어 있다고 보기 어렵습니다.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Jaeger 직접 연동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이론적으로 가능성이 있으나 운영 표준으로는 OTel Collector 경유가 더 안전합니다.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권장 구조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Cilium Service Mesh + OTel Auto Instrumentation 또는 eBPF/DeepFlow 보완 + Jaeger/Tempo backend입니다.</w:t>
            </w:r>
          </w:p>
        </w:tc>
      </w:tr>
    </w:tbl>
    <w:p/>
    <w:p>
      <w:pPr>
        <w:pStyle w:val="Heading1"/>
      </w:pPr>
      <w:r>
        <w:rPr>
          <w:rFonts w:ascii="NanumSquare" w:hAnsi="NanumSquare" w:eastAsia="NanumSquare"/>
        </w:rPr>
        <w:t>6. Cilium, Cilium Service Mesh, Hubble 정리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179"/>
        <w:gridCol w:w="5179"/>
        <w:gridCol w:w="5179"/>
      </w:tblGrid>
      <w:tr>
        <w:trPr>
          <w:tblHeader w:val="true"/>
        </w:trPr>
        <w:tc>
          <w:tcPr>
            <w:tcW w:type="dxa" w:w="517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구분</w:t>
            </w:r>
          </w:p>
        </w:tc>
        <w:tc>
          <w:tcPr>
            <w:tcW w:type="dxa" w:w="517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가능 범위</w:t>
            </w:r>
          </w:p>
        </w:tc>
        <w:tc>
          <w:tcPr>
            <w:tcW w:type="dxa" w:w="517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분산 trace 관점</w:t>
            </w:r>
          </w:p>
        </w:tc>
      </w:tr>
      <w:tr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Cilium CNI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eBPF 기반 네트워킹/정책/로드밸런싱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단독으로 표준 분산 trace 아님</w:t>
            </w:r>
          </w:p>
        </w:tc>
      </w:tr>
      <w:tr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Cilium + Hubble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L3/L4/L7 flow, service map, drop, DNS/HTTP visibility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네트워크 flow 관측. Jaeger/Tempo trace와 다름 [R12]</w:t>
            </w:r>
          </w:p>
        </w:tc>
      </w:tr>
      <w:tr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Cilium Service Mesh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L7 traffic management, Envoy proxy, observability/tracing 기능 영역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Istio Ambient보다 mesh-wide tracing 설계가 덜 정형화됨 [R11]</w:t>
            </w:r>
          </w:p>
        </w:tc>
      </w:tr>
      <w:tr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Cilium + OTel Auto Instrumentation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App-level 분산 trace 가능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Non-mesh/mesh 모두에서 안전한 표준 계측 경로</w:t>
            </w:r>
          </w:p>
        </w:tc>
      </w:tr>
      <w:tr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Cilium + DeepFlow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eBPF full-stack correlation 가능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Cilium/Hubble 보완 관측성 후보</w:t>
            </w:r>
          </w:p>
        </w:tc>
      </w:tr>
    </w:tbl>
    <w:p/>
    <w:p>
      <w:pPr>
        <w:pStyle w:val="Heading1"/>
      </w:pPr>
      <w:r>
        <w:rPr>
          <w:rFonts w:ascii="NanumSquare" w:hAnsi="NanumSquare" w:eastAsia="NanumSquare"/>
        </w:rPr>
        <w:t>7. NHN Flow Log와 Jaeger/Trace 관계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776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항목</w:t>
            </w:r>
          </w:p>
        </w:tc>
        <w:tc>
          <w:tcPr>
            <w:tcW w:type="dxa" w:w="776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판단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NHN Flow Log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L3/L4 flow log, 5-tuple, bytes, packets, action, timestamp 성격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Jaeger/Tempo trace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trace_id, span_id, parent_span_id, service_name, operation_name, duration 필요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직접 연동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Flow log를 span처럼 변환할 수는 있으나 표준 분산 trace가 아님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권장 조합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Flow Log -&gt; Object Storage -&gt; Parser/ETL -&gt; ClickHouse -&gt; Grafana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trace가 필요할 때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OTel Auto Instrumentation / Envoy / Waypoint / eBPF AutoTracing 별도 구성</w:t>
            </w:r>
          </w:p>
        </w:tc>
      </w:tr>
    </w:tbl>
    <w:p/>
    <w:p>
      <w:pPr>
        <w:pStyle w:val="Heading1"/>
      </w:pPr>
      <w:r>
        <w:rPr>
          <w:rFonts w:ascii="NanumSquare" w:hAnsi="NanumSquare" w:eastAsia="NanumSquare"/>
        </w:rPr>
        <w:t>8. LGTM, OTel, ELK/EFK 정리</w:t>
      </w:r>
    </w:p>
    <w:p>
      <w:pPr>
        <w:pStyle w:val="Heading3"/>
      </w:pPr>
      <w:r>
        <w:rPr>
          <w:rFonts w:ascii="NanumSquare" w:hAnsi="NanumSquare" w:eastAsia="NanumSquare"/>
        </w:rPr>
        <w:t>8.1 LGTM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179"/>
        <w:gridCol w:w="5179"/>
        <w:gridCol w:w="5179"/>
      </w:tblGrid>
      <w:tr>
        <w:trPr>
          <w:tblHeader w:val="true"/>
        </w:trPr>
        <w:tc>
          <w:tcPr>
            <w:tcW w:type="dxa" w:w="517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약어</w:t>
            </w:r>
          </w:p>
        </w:tc>
        <w:tc>
          <w:tcPr>
            <w:tcW w:type="dxa" w:w="517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도구</w:t>
            </w:r>
          </w:p>
        </w:tc>
        <w:tc>
          <w:tcPr>
            <w:tcW w:type="dxa" w:w="517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역할</w:t>
            </w:r>
          </w:p>
        </w:tc>
      </w:tr>
      <w:tr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L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Loki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Logs</w:t>
            </w:r>
          </w:p>
        </w:tc>
      </w:tr>
      <w:tr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G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Grafana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Visualization / Explore / Dashboard</w:t>
            </w:r>
          </w:p>
        </w:tc>
      </w:tr>
      <w:tr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T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Tempo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Traces</w:t>
            </w:r>
          </w:p>
        </w:tc>
      </w:tr>
      <w:tr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M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Mimir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Metrics</w:t>
            </w:r>
          </w:p>
        </w:tc>
      </w:tr>
    </w:tbl>
    <w:p/>
    <w:p>
      <w:pPr>
        <w:pStyle w:val="Heading3"/>
      </w:pPr>
      <w:r>
        <w:rPr>
          <w:rFonts w:ascii="NanumSquare" w:hAnsi="NanumSquare" w:eastAsia="NanumSquare"/>
        </w:rPr>
        <w:t>8.2 OpenTelemetry</w:t>
      </w:r>
    </w:p>
    <w:p>
      <w:r>
        <w:rPr>
          <w:rFonts w:ascii="NanumSquare" w:hAnsi="NanumSquare" w:eastAsia="NanumSquare"/>
          <w:b w:val="0"/>
          <w:sz w:val="17"/>
        </w:rPr>
        <w:t>OpenTelemetry는 저장소 제품 묶음이 아니라, telemetry를 생성·수집·처리·export하기 위한 표준 생태계입니다. [R4]</w:t>
      </w:r>
    </w:p>
    <w:p>
      <w:pPr>
        <w:spacing w:before="40" w:after="40"/>
        <w:ind w:left="173"/>
      </w:pPr>
      <w:r>
        <w:rPr>
          <w:rFonts w:ascii="Courier New" w:hAnsi="Courier New" w:eastAsia="Courier New"/>
          <w:sz w:val="15"/>
        </w:rPr>
        <w:t>Application / Envoy / eBPF / APM Agent</w:t>
        <w:br/>
      </w:r>
      <w:r>
        <w:rPr>
          <w:rFonts w:ascii="Courier New" w:hAnsi="Courier New" w:eastAsia="Courier New"/>
          <w:sz w:val="15"/>
        </w:rPr>
        <w:t xml:space="preserve">  -&gt; OpenTelemetry Collector</w:t>
        <w:br/>
      </w:r>
      <w:r>
        <w:rPr>
          <w:rFonts w:ascii="Courier New" w:hAnsi="Courier New" w:eastAsia="Courier New"/>
          <w:sz w:val="15"/>
        </w:rPr>
        <w:t xml:space="preserve">  -&gt; Jaeger / Tempo / Elastic / SkyWalking / Vendor APM</w:t>
        <w:br/>
      </w:r>
    </w:p>
    <w:p>
      <w:pPr>
        <w:pStyle w:val="Heading3"/>
      </w:pPr>
      <w:r>
        <w:rPr>
          <w:rFonts w:ascii="NanumSquare" w:hAnsi="NanumSquare" w:eastAsia="NanumSquare"/>
        </w:rPr>
        <w:t>8.3 ELK와 EFK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884"/>
        <w:gridCol w:w="3884"/>
        <w:gridCol w:w="3884"/>
        <w:gridCol w:w="3884"/>
      </w:tblGrid>
      <w:tr>
        <w:trPr>
          <w:tblHeader w:val="true"/>
        </w:trPr>
        <w:tc>
          <w:tcPr>
            <w:tcW w:type="dxa" w:w="3884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구분</w:t>
            </w:r>
          </w:p>
        </w:tc>
        <w:tc>
          <w:tcPr>
            <w:tcW w:type="dxa" w:w="3884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구성</w:t>
            </w:r>
          </w:p>
        </w:tc>
        <w:tc>
          <w:tcPr>
            <w:tcW w:type="dxa" w:w="3884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기본 성격</w:t>
            </w:r>
          </w:p>
        </w:tc>
        <w:tc>
          <w:tcPr>
            <w:tcW w:type="dxa" w:w="3884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Trace 가능 여부</w:t>
            </w:r>
          </w:p>
        </w:tc>
      </w:tr>
      <w:tr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ELK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Elasticsearch + Logstash + Kibana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로그 수집/검색/시각화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Elastic APM 연계 시 가능</w:t>
            </w:r>
          </w:p>
        </w:tc>
      </w:tr>
      <w:tr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EFK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Elasticsearch + Fluentd/Fluent Bit + Kibana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K8s 로그 수집/검색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단독으로는 trace 아님</w:t>
            </w:r>
          </w:p>
        </w:tc>
      </w:tr>
    </w:tbl>
    <w:p/>
    <w:p>
      <w:pPr>
        <w:pStyle w:val="Heading1"/>
      </w:pPr>
      <w:r>
        <w:rPr>
          <w:rFonts w:ascii="NanumSquare" w:hAnsi="NanumSquare" w:eastAsia="NanumSquare"/>
        </w:rPr>
        <w:t>9. CNCF/Observability 도구 필터링 기준</w:t>
      </w:r>
    </w:p>
    <w:p>
      <w:r>
        <w:rPr>
          <w:rFonts w:ascii="NanumSquare" w:hAnsi="NanumSquare" w:eastAsia="NanumSquare"/>
          <w:b w:val="0"/>
          <w:sz w:val="17"/>
        </w:rPr>
        <w:t>CNCF Observability 영역의 도구가 모두 trace 도구는 아닙니다. 본 보고서에서는 아래 기준을 만족하는 도구만 주요 후보로 분류합니다.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776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필터</w:t>
            </w:r>
          </w:p>
        </w:tc>
        <w:tc>
          <w:tcPr>
            <w:tcW w:type="dxa" w:w="776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기준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Trace 생성 가능 여부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span 또는 trace-like event를 만들 수 있어야 합니다.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소스코드 수정 없음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SDK 직접 삽입, manual span 개발은 제외합니다.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Pod별 trace sidecar 없음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Jaeger Agent sidecar, OTel Collector sidecar는 신규 표준에서는 후순위입니다.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Kubernetes 적용성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Operator, DaemonSet, Gateway Collector, eBPF Agent, APM Agent 방식으로 적용 가능해야 합니다.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Backend 연계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Jaeger, Tempo, Elastic, SkyWalking, ClickHouse/Grafana, Vendor APM 등으로 조회 가능해야 합니다.</w:t>
            </w:r>
          </w:p>
        </w:tc>
      </w:tr>
    </w:tbl>
    <w:p/>
    <w:p>
      <w:pPr>
        <w:pStyle w:val="Heading1"/>
      </w:pPr>
      <w:r>
        <w:rPr>
          <w:rFonts w:ascii="NanumSquare" w:hAnsi="NanumSquare" w:eastAsia="NanumSquare"/>
        </w:rPr>
        <w:t>10. 도구별 역할 분류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884"/>
        <w:gridCol w:w="3884"/>
        <w:gridCol w:w="3884"/>
        <w:gridCol w:w="3884"/>
      </w:tblGrid>
      <w:tr>
        <w:trPr>
          <w:tblHeader w:val="true"/>
        </w:trPr>
        <w:tc>
          <w:tcPr>
            <w:tcW w:type="dxa" w:w="3884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분류</w:t>
            </w:r>
          </w:p>
        </w:tc>
        <w:tc>
          <w:tcPr>
            <w:tcW w:type="dxa" w:w="3884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도구</w:t>
            </w:r>
          </w:p>
        </w:tc>
        <w:tc>
          <w:tcPr>
            <w:tcW w:type="dxa" w:w="3884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역할</w:t>
            </w:r>
          </w:p>
        </w:tc>
        <w:tc>
          <w:tcPr>
            <w:tcW w:type="dxa" w:w="3884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Trace 관점</w:t>
            </w:r>
          </w:p>
        </w:tc>
      </w:tr>
      <w:tr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표준 계측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OpenTelemetry Auto Instrumentation, OpenTelemetry Operator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코드 수정 없이 자동 계측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표준 분산 trace 핵심 [R4]</w:t>
            </w:r>
          </w:p>
        </w:tc>
      </w:tr>
      <w:tr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Collector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OpenTelemetry Collector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수집, batch, sampling, routing, export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운영 표준 수집 계층 [R4]</w:t>
            </w:r>
          </w:p>
        </w:tc>
      </w:tr>
      <w:tr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Trace backend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Jaeger, Tempo, Zipkin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trace 저장/조회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Jaeger/Tempo가 주 후보 [R3], [R5]</w:t>
            </w:r>
          </w:p>
        </w:tc>
      </w:tr>
      <w:tr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Grafana 통합 backend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Tempo, SigNoz, OpenObserve, Uptrace, HyperDX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trace/log/metric 통합 backend 후보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backend 선택지 [R13], [R14]</w:t>
            </w:r>
          </w:p>
        </w:tc>
      </w:tr>
      <w:tr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eBPF zero-code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OBI/Beyla, DeepFlow, Pixie, Coroot, Anteon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코드 수정 없는 관측/AutoTracing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표준 trace 또는 trace-like correlation</w:t>
            </w:r>
          </w:p>
        </w:tc>
      </w:tr>
      <w:tr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APM 플랫폼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Elastic APM, SkyWalking, Datadog, New Relic, Dynatrace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agent 기반 APM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운영 편의성 높음, 비용/망분리 검토</w:t>
            </w:r>
          </w:p>
        </w:tc>
      </w:tr>
      <w:tr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네트워크 flow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Cilium Hubble, NHN Flow Log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네트워크 흐름 관측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단독으로 표준 분산 trace 아님</w:t>
            </w:r>
          </w:p>
        </w:tc>
      </w:tr>
      <w:tr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로그/메트릭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Loki, Prometheus, Mimir, EFK/ELK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로그/메트릭 저장/조회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trace 보조</w:t>
            </w:r>
          </w:p>
        </w:tc>
      </w:tr>
      <w:tr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프로파일링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Pyroscope, Parca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CPU/메모리 profiling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trace 아님, 성능 분석 보조</w:t>
            </w:r>
          </w:p>
        </w:tc>
      </w:tr>
    </w:tbl>
    <w:p/>
    <w:p>
      <w:r>
        <w:rPr>
          <w:rFonts w:ascii="NanumSquare" w:hAnsi="NanumSquare" w:eastAsia="NanumSquare"/>
          <w:sz w:val="17"/>
        </w:rPr>
        <w:br w:type="page"/>
      </w:r>
    </w:p>
    <w:p>
      <w:pPr>
        <w:pStyle w:val="Heading1"/>
      </w:pPr>
      <w:r>
        <w:rPr>
          <w:rFonts w:ascii="NanumSquare" w:hAnsi="NanumSquare" w:eastAsia="NanumSquare"/>
        </w:rPr>
        <w:t>11. Service Mesh Sidecar-less: 표준 아키텍처 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413"/>
        <w:gridCol w:w="1413"/>
        <w:gridCol w:w="1413"/>
        <w:gridCol w:w="1413"/>
        <w:gridCol w:w="1413"/>
        <w:gridCol w:w="1413"/>
        <w:gridCol w:w="1413"/>
        <w:gridCol w:w="1413"/>
        <w:gridCol w:w="1413"/>
        <w:gridCol w:w="1413"/>
        <w:gridCol w:w="1413"/>
      </w:tblGrid>
      <w:tr>
        <w:trPr>
          <w:tblHeader w:val="true"/>
        </w:trPr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순위</w:t>
            </w:r>
          </w:p>
        </w:tc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영역</w:t>
            </w:r>
          </w:p>
        </w:tc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도구 조합</w:t>
            </w:r>
          </w:p>
        </w:tc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계측/Span 생성 위치</w:t>
            </w:r>
          </w:p>
        </w:tc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Backend/UI</w:t>
            </w:r>
          </w:p>
        </w:tc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Pod별 Sidecar</w:t>
            </w:r>
          </w:p>
        </w:tc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소스코드 수정</w:t>
            </w:r>
          </w:p>
        </w:tc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분산 Trace 보장 수준</w:t>
            </w:r>
          </w:p>
        </w:tc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리소스 요구</w:t>
            </w:r>
          </w:p>
        </w:tc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구축 난이도</w:t>
            </w:r>
          </w:p>
        </w:tc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권장 위치/비고</w:t>
            </w:r>
          </w:p>
        </w:tc>
      </w:tr>
      <w:tr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1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Service Mesh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Istio Ambient + Waypoint + OTel Collector + Tempo/Grafana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Waypoint Envoy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Tempo / Grafana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Grafana/LGTM 표준화 1순위</w:t>
            </w:r>
          </w:p>
        </w:tc>
      </w:tr>
      <w:tr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2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Service Mesh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Istio Ambient + Waypoint + OTel Collector + Jaeger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Waypoint Envoy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Jaeger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기존 Istio+Jaeger 전환 1순위</w:t>
            </w:r>
          </w:p>
        </w:tc>
      </w:tr>
      <w:tr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3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Service Mesh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Istio Ambient + Waypoint + OTel Auto Instrumentation + Collector + Tempo/Grafana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Waypoint Envoy + App Auto Agent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Tempo / Grafana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매우 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중간~높음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중간~높음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서비스 간 + 앱 내부 trace 보강</w:t>
            </w:r>
          </w:p>
        </w:tc>
      </w:tr>
      <w:tr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4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Service Mesh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Istio Ambient + Waypoint + OTel Auto Instrumentation + Collector + Jaeger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Waypoint Envoy + App Auto Agent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Jaeger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매우 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중간~높음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중간~높음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기존 Jaeger 유지 + 앱 내부 trace 보강</w:t>
            </w:r>
          </w:p>
        </w:tc>
      </w:tr>
      <w:tr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5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Service Mesh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Istio Ambient + DeepFlow + ClickHouse + Grafana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eBPF AutoTracing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ClickHouse / Grafana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중간~높음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중간~높음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표준 trace 대체보다 full-stack correlation 보완</w:t>
            </w:r>
          </w:p>
        </w:tc>
      </w:tr>
      <w:tr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6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Service Mesh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Istio Ambient + OTel Collector + Tempo/Grafana + DeepFlow + ClickHouse/Grafana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Waypoint Envoy + eBPF AutoTracing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Tempo + ClickHouse / Grafana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매우 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표준 trace + DeepFlow 고도화 조합</w:t>
            </w:r>
          </w:p>
        </w:tc>
      </w:tr>
      <w:tr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7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Service Mesh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Cilium Service Mesh + OTel Auto Instrumentation + Collector + Tempo/Grafana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App Auto Agent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Tempo / Grafana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Cilium mesh 자체 trace보다 App Auto 계측 중심</w:t>
            </w:r>
          </w:p>
        </w:tc>
      </w:tr>
      <w:tr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8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Service Mesh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Cilium Service Mesh + OTel Auto Instrumentation + Collector + Jaeger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App Auto Agent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Jaeger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기존 Jaeger 유지형</w:t>
            </w:r>
          </w:p>
        </w:tc>
      </w:tr>
      <w:tr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9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Service Mesh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Cilium Service Mesh + DeepFlow + ClickHouse + Grafana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eBPF AutoTracing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ClickHouse / Grafana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중간~높음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중간~높음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Cilium/Envoy/DB/DNS/network correlation 보완</w:t>
            </w:r>
          </w:p>
        </w:tc>
      </w:tr>
    </w:tbl>
    <w:p/>
    <w:p>
      <w:r>
        <w:rPr>
          <w:rFonts w:ascii="NanumSquare" w:hAnsi="NanumSquare" w:eastAsia="NanumSquare"/>
          <w:sz w:val="17"/>
        </w:rPr>
        <w:br w:type="page"/>
      </w:r>
    </w:p>
    <w:p>
      <w:pPr>
        <w:pStyle w:val="Heading1"/>
      </w:pPr>
      <w:r>
        <w:rPr>
          <w:rFonts w:ascii="NanumSquare" w:hAnsi="NanumSquare" w:eastAsia="NanumSquare"/>
        </w:rPr>
        <w:t>12. Service Mesh Sidecar-less: 컴퓨팅 리소스 요구량 낮은 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413"/>
        <w:gridCol w:w="1413"/>
        <w:gridCol w:w="1413"/>
        <w:gridCol w:w="1413"/>
        <w:gridCol w:w="1413"/>
        <w:gridCol w:w="1413"/>
        <w:gridCol w:w="1413"/>
        <w:gridCol w:w="1413"/>
        <w:gridCol w:w="1413"/>
        <w:gridCol w:w="1413"/>
        <w:gridCol w:w="1413"/>
      </w:tblGrid>
      <w:tr>
        <w:trPr>
          <w:tblHeader w:val="true"/>
        </w:trPr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순위</w:t>
            </w:r>
          </w:p>
        </w:tc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영역</w:t>
            </w:r>
          </w:p>
        </w:tc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도구 조합</w:t>
            </w:r>
          </w:p>
        </w:tc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계측/Span 생성 위치</w:t>
            </w:r>
          </w:p>
        </w:tc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Backend/UI</w:t>
            </w:r>
          </w:p>
        </w:tc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Pod별 Sidecar</w:t>
            </w:r>
          </w:p>
        </w:tc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소스코드 수정</w:t>
            </w:r>
          </w:p>
        </w:tc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분산 Trace 보장 수준</w:t>
            </w:r>
          </w:p>
        </w:tc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리소스 요구</w:t>
            </w:r>
          </w:p>
        </w:tc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구축 난이도</w:t>
            </w:r>
          </w:p>
        </w:tc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권장 위치/비고</w:t>
            </w:r>
          </w:p>
        </w:tc>
      </w:tr>
      <w:tr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1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Service Mesh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Istio Ambient + Waypoint + OTel Collector + Jaeger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Waypoint Envoy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Jaeger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가장 단순한 mesh trace 구조</w:t>
            </w:r>
          </w:p>
        </w:tc>
      </w:tr>
      <w:tr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2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Service Mesh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Istio Ambient + Waypoint + OTel Collector + Tempo/Grafana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Waypoint Envoy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Tempo / Grafana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Grafana UI까지 포함</w:t>
            </w:r>
          </w:p>
        </w:tc>
      </w:tr>
      <w:tr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3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Service Mesh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Cilium Service Mesh + OTel Auto Instrumentation + Collector + Jaeger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App Auto Agent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Jaeger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Cilium mesh에서 표준 trace 확보</w:t>
            </w:r>
          </w:p>
        </w:tc>
      </w:tr>
      <w:tr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4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Service Mesh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Cilium Service Mesh + OTel Auto Instrumentation + Collector + Tempo/Grafana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App Auto Agent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Tempo / Grafana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Grafana/LGTM 연계</w:t>
            </w:r>
          </w:p>
        </w:tc>
      </w:tr>
      <w:tr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5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Service Mesh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Istio Ambient + Waypoint + OTel Auto Instrumentation + Collector + Jaeger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Waypoint + App Auto Agent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Jaeger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매우 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중간~높음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중간~높음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App Auto Agent 추가로 리소스 증가</w:t>
            </w:r>
          </w:p>
        </w:tc>
      </w:tr>
      <w:tr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6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Service Mesh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Istio Ambient + Waypoint + OTel Auto Instrumentation + Collector + Tempo/Grafana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Waypoint + App Auto Agent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Tempo / Grafana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매우 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중간~높음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중간~높음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trace 품질은 좋지만 무거운 편</w:t>
            </w:r>
          </w:p>
        </w:tc>
      </w:tr>
      <w:tr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7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Service Mesh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Istio Ambient + DeepFlow + ClickHouse + Grafana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eBPF AutoTracing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ClickHouse / Grafana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중간~높음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중간~높음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DeepFlow Server/ClickHouse/Grafana 리소스 필요</w:t>
            </w:r>
          </w:p>
        </w:tc>
      </w:tr>
      <w:tr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8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Service Mesh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Cilium Service Mesh + DeepFlow + ClickHouse + Grafana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eBPF AutoTracing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ClickHouse / Grafana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중간~높음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중간~높음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Cilium 환경 full-stack correlation</w:t>
            </w:r>
          </w:p>
        </w:tc>
      </w:tr>
      <w:tr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9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Service Mesh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Istio Ambient + OTel Collector + Tempo/Grafana + DeepFlow + ClickHouse/Grafana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Waypoint + eBPF AutoTracing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Tempo + ClickHouse / Grafana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매우 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가장 강하지만 가장 무거운 조합</w:t>
            </w:r>
          </w:p>
        </w:tc>
      </w:tr>
    </w:tbl>
    <w:p/>
    <w:p>
      <w:r>
        <w:rPr>
          <w:rFonts w:ascii="NanumSquare" w:hAnsi="NanumSquare" w:eastAsia="NanumSquare"/>
          <w:sz w:val="17"/>
        </w:rPr>
        <w:br w:type="page"/>
      </w:r>
    </w:p>
    <w:p>
      <w:pPr>
        <w:pStyle w:val="Heading1"/>
      </w:pPr>
      <w:r>
        <w:rPr>
          <w:rFonts w:ascii="NanumSquare" w:hAnsi="NanumSquare" w:eastAsia="NanumSquare"/>
        </w:rPr>
        <w:t>13. Non-Mesh Sidecar-less: 표준 아키텍처 우선순위</w:t>
      </w:r>
    </w:p>
    <w:p>
      <w:pPr>
        <w:jc w:val="center"/>
      </w:pPr>
      <w:r>
        <w:rPr>
          <w:rFonts w:ascii="NanumSquare" w:hAnsi="NanumSquare" w:eastAsia="NanumSquare"/>
          <w:sz w:val="17"/>
        </w:rPr>
        <w:drawing>
          <wp:inline xmlns:a="http://schemas.openxmlformats.org/drawingml/2006/main" xmlns:pic="http://schemas.openxmlformats.org/drawingml/2006/picture">
            <wp:extent cx="8412480" cy="8312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n_mesh_trace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831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Square" w:hAnsi="NanumSquare" w:eastAsia="NanumSquare"/>
          <w:i/>
          <w:sz w:val="16"/>
        </w:rPr>
        <w:t>Non-Mesh Sidecar-less Trace 표준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413"/>
        <w:gridCol w:w="1413"/>
        <w:gridCol w:w="1413"/>
        <w:gridCol w:w="1413"/>
        <w:gridCol w:w="1413"/>
        <w:gridCol w:w="1413"/>
        <w:gridCol w:w="1413"/>
        <w:gridCol w:w="1413"/>
        <w:gridCol w:w="1413"/>
        <w:gridCol w:w="1413"/>
        <w:gridCol w:w="1413"/>
      </w:tblGrid>
      <w:tr>
        <w:trPr>
          <w:tblHeader w:val="true"/>
        </w:trPr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순위</w:t>
            </w:r>
          </w:p>
        </w:tc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영역</w:t>
            </w:r>
          </w:p>
        </w:tc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도구 조합</w:t>
            </w:r>
          </w:p>
        </w:tc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계측/Span 생성 위치</w:t>
            </w:r>
          </w:p>
        </w:tc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Backend/UI</w:t>
            </w:r>
          </w:p>
        </w:tc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Pod별 Sidecar</w:t>
            </w:r>
          </w:p>
        </w:tc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소스코드 수정</w:t>
            </w:r>
          </w:p>
        </w:tc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분산 Trace 보장 수준</w:t>
            </w:r>
          </w:p>
        </w:tc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리소스 요구</w:t>
            </w:r>
          </w:p>
        </w:tc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구축 난이도</w:t>
            </w:r>
          </w:p>
        </w:tc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권장 위치/비고</w:t>
            </w:r>
          </w:p>
        </w:tc>
      </w:tr>
      <w:tr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1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Non-Mesh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OpenTelemetry Operator Auto Instrumentation + OTel Collector + Tempo/Grafana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App Auto Agent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Tempo / Grafana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서비스 메시 없는 표준 trace 1순위</w:t>
            </w:r>
          </w:p>
        </w:tc>
      </w:tr>
      <w:tr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2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Non-Mesh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OpenTelemetry Operator Auto Instrumentation + OTel Collector + Jaeger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App Auto Agent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Jaeger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기존 Jaeger 운영 경험 활용</w:t>
            </w:r>
          </w:p>
        </w:tc>
      </w:tr>
      <w:tr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3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Non-Mesh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OBI / Beyla + OTel Collector + Tempo/Grafana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eBPF Auto Instrumentation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Tempo / Grafana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중간~높음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낮음~중간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HTTP/gRPC 중심 zero-code trace</w:t>
            </w:r>
          </w:p>
        </w:tc>
      </w:tr>
      <w:tr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4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Non-Mesh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Odigos + OTel Collector + Tempo/Grafana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Auto Instrumentation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Tempo / Grafana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자동 계측 및 collector 관리 편의성</w:t>
            </w:r>
          </w:p>
        </w:tc>
      </w:tr>
      <w:tr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5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Non-Mesh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Elastic APM Agent Auto Attach + Elastic APM + Elasticsearch + Kibana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APM Agent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Elastic APM / Kibana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중간~높음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Elastic Stack 사용 조직에 적합</w:t>
            </w:r>
          </w:p>
        </w:tc>
      </w:tr>
      <w:tr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6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Non-Mesh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SkyWalking Agent Auto Attach + SkyWalking OAP/UI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APM Agent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SkyWalking OAP/UI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오픈소스 APM 플랫폼형</w:t>
            </w:r>
          </w:p>
        </w:tc>
      </w:tr>
      <w:tr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7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Non-Mesh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Datadog / New Relic / Dynatrace Agent 또는 OTel Collector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Vendor Agent 또는 OTel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Vendor APM UI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중간~높음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낮음~중간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상용 APM 허용 시 운영 편의성 높음</w:t>
            </w:r>
          </w:p>
        </w:tc>
      </w:tr>
      <w:tr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8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Non-Mesh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DeepFlow + ClickHouse + Grafana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eBPF AutoTracing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ClickHouse / Grafana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중간~높음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중간~높음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정통 OTel trace와 다르며 full-stack correlation 강점</w:t>
            </w:r>
          </w:p>
        </w:tc>
      </w:tr>
      <w:tr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9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Non-Mesh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Pixie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eBPF Auto-telemetry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Pixie UI / Export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운영 표준 trace보다 디버깅/RCA 성격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</w:r>
          </w:p>
        </w:tc>
      </w:tr>
      <w:tr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10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Non-Mesh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SigNoz / OpenObserve / Uptrace / HyperDX + OTel Auto Instrumentation/Collector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App Auto Agent 또는 OTel Collector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각 플랫폼 UI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중간~높음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OTel-native 또는 통합 observability backend 후보</w:t>
            </w:r>
          </w:p>
        </w:tc>
      </w:tr>
    </w:tbl>
    <w:p/>
    <w:p>
      <w:r>
        <w:rPr>
          <w:rFonts w:ascii="NanumSquare" w:hAnsi="NanumSquare" w:eastAsia="NanumSquare"/>
          <w:sz w:val="17"/>
        </w:rPr>
        <w:br w:type="page"/>
      </w:r>
    </w:p>
    <w:p>
      <w:pPr>
        <w:pStyle w:val="Heading1"/>
      </w:pPr>
      <w:r>
        <w:rPr>
          <w:rFonts w:ascii="NanumSquare" w:hAnsi="NanumSquare" w:eastAsia="NanumSquare"/>
        </w:rPr>
        <w:t>14. Non-Mesh Sidecar-less: 컴퓨팅 리소스 요구량 낮은 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413"/>
        <w:gridCol w:w="1413"/>
        <w:gridCol w:w="1413"/>
        <w:gridCol w:w="1413"/>
        <w:gridCol w:w="1413"/>
        <w:gridCol w:w="1413"/>
        <w:gridCol w:w="1413"/>
        <w:gridCol w:w="1413"/>
        <w:gridCol w:w="1413"/>
        <w:gridCol w:w="1413"/>
        <w:gridCol w:w="1413"/>
      </w:tblGrid>
      <w:tr>
        <w:trPr>
          <w:tblHeader w:val="true"/>
        </w:trPr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순위</w:t>
            </w:r>
          </w:p>
        </w:tc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영역</w:t>
            </w:r>
          </w:p>
        </w:tc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도구 조합</w:t>
            </w:r>
          </w:p>
        </w:tc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계측/Span 생성 위치</w:t>
            </w:r>
          </w:p>
        </w:tc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Backend/UI</w:t>
            </w:r>
          </w:p>
        </w:tc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Pod별 Sidecar</w:t>
            </w:r>
          </w:p>
        </w:tc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소스코드 수정</w:t>
            </w:r>
          </w:p>
        </w:tc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분산 Trace 보장 수준</w:t>
            </w:r>
          </w:p>
        </w:tc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리소스 요구</w:t>
            </w:r>
          </w:p>
        </w:tc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구축 난이도</w:t>
            </w:r>
          </w:p>
        </w:tc>
        <w:tc>
          <w:tcPr>
            <w:tcW w:type="dxa" w:w="1413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권장 위치/비고</w:t>
            </w:r>
          </w:p>
        </w:tc>
      </w:tr>
      <w:tr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1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Non-Mesh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OBI / Beyla + OTel Collector + Tempo/Grafana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eBPF Auto Instrumentation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Tempo / Grafana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중간~높음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낮음~중간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Pod별 sidecar 및 app agent 없이 시작 가능</w:t>
            </w:r>
          </w:p>
        </w:tc>
      </w:tr>
      <w:tr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2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Non-Mesh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OpenTelemetry Auto Instrumentation + OTel Collector + Jaeger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App Auto Agent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Jaeger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단순한 표준 trace 구조</w:t>
            </w:r>
          </w:p>
        </w:tc>
      </w:tr>
      <w:tr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3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Non-Mesh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OpenTelemetry Auto Instrumentation + OTel Collector + Tempo/Grafana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App Auto Agent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Tempo / Grafana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Grafana 표준화에 유리</w:t>
            </w:r>
          </w:p>
        </w:tc>
      </w:tr>
      <w:tr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4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Non-Mesh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Odigos + OTel Collector + Tempo/Grafana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Auto Instrumentation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Tempo / Grafana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Odigos 운영 요소 추가</w:t>
            </w:r>
          </w:p>
        </w:tc>
      </w:tr>
      <w:tr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5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Non-Mesh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SkyWalking Agent Auto Attach + SkyWalking OAP/UI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APM Agent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SkyWalking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자체 APM 서버 운영 필요</w:t>
            </w:r>
          </w:p>
        </w:tc>
      </w:tr>
      <w:tr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6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Non-Mesh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Elastic APM Agent + Elastic APM + Elasticsearch + Kibana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APM Agent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Elastic / Kibana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중간~높음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Elasticsearch 리소스 고려 필요</w:t>
            </w:r>
          </w:p>
        </w:tc>
      </w:tr>
      <w:tr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7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Non-Mesh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Pixie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eBPF Auto-telemetry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Pixie UI / Export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표준 trace backend보다 디버깅 성격</w:t>
            </w:r>
          </w:p>
        </w:tc>
      </w:tr>
      <w:tr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8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Non-Mesh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DeepFlow + ClickHouse + Grafana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eBPF AutoTracing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ClickHouse / Grafana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중간~높음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중간~높음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ClickHouse/DeepFlow Server/Grafana 리소스 필요</w:t>
            </w:r>
          </w:p>
        </w:tc>
      </w:tr>
      <w:tr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9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Non-Mesh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SigNoz / OpenObserve / Uptrace / HyperDX + OTel Auto Instrumentation/Collector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App Auto Agent 또는 OTel Collector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각 플랫폼 UI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없음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중간~높음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중간</w:t>
            </w:r>
          </w:p>
        </w:tc>
        <w:tc>
          <w:tcPr>
            <w:tcW w:type="dxa" w:w="1413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2"/>
              </w:rPr>
              <w:t>backend 선택에 따라 리소스 편차 큼</w:t>
            </w:r>
          </w:p>
        </w:tc>
      </w:tr>
    </w:tbl>
    <w:p/>
    <w:p>
      <w:r>
        <w:rPr>
          <w:rFonts w:ascii="NanumSquare" w:hAnsi="NanumSquare" w:eastAsia="NanumSquare"/>
          <w:sz w:val="17"/>
        </w:rPr>
        <w:br w:type="page"/>
      </w:r>
    </w:p>
    <w:p>
      <w:pPr>
        <w:pStyle w:val="Heading1"/>
      </w:pPr>
      <w:r>
        <w:rPr>
          <w:rFonts w:ascii="NanumSquare" w:hAnsi="NanumSquare" w:eastAsia="NanumSquare"/>
        </w:rPr>
        <w:t>15. DeepFlow 정리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776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항목</w:t>
            </w:r>
          </w:p>
        </w:tc>
        <w:tc>
          <w:tcPr>
            <w:tcW w:type="dxa" w:w="776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정리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기본 성격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eBPF 기반 AutoTracing / full-stack correlation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표준 OTel trace와의 관계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동일하지 않음. OTel 데이터를 연계하면 더 완전한 full-stack distributed tracing 가능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Helm CE 기본 조회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DeepFlow Agent/Server -&gt; ClickHouse -&gt; Grafana DeepFlow Dashboard [R9], [R10]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장점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소스코드 수정 없음, 네트워크/시스템/API 상관분석, Service Mesh/DB/DNS/NIC 관측 가능 [R8]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한계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trace context 기반 OTel/Jaeger/Tempo와 동일하게 모든 앱 내부 span을 보장하지 않음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운영 리소스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ClickHouse, DeepFlow Server, Grafana 등으로 Jaeger/Tempo 단순 구조보다 무거움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권장 위치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표준 trace 대체재보다는 고도화 관측성/상관분석 보완재</w:t>
            </w:r>
          </w:p>
        </w:tc>
      </w:tr>
    </w:tbl>
    <w:p/>
    <w:p>
      <w:pPr>
        <w:pStyle w:val="Heading3"/>
      </w:pPr>
      <w:r>
        <w:rPr>
          <w:rFonts w:ascii="NanumSquare" w:hAnsi="NanumSquare" w:eastAsia="NanumSquare"/>
        </w:rPr>
        <w:t>15.1 DeepFlow Helm만으로 “분산 trace”를 볼 수 있는가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776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질문</w:t>
            </w:r>
          </w:p>
        </w:tc>
        <w:tc>
          <w:tcPr>
            <w:tcW w:type="dxa" w:w="776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답변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DeepFlow + ClickHouse + Grafana로 분산 trace를 볼 수 있는가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DeepFlow 방식의 AutoTracing/분산 추적은 볼 수 있습니다.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Jaeger/Tempo + OTel SDK처럼 trace_id/span_id 기반으로 모든 앱 내부 호출을 보장하는가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단독으로는 보장하지 않습니다.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한 요청에 따른 호출들을 모두 볼 수 있는가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프로토콜, TLS, 커널/eBPF, 스레드/코루틴, 수집 범위에 따라 다릅니다.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가장 안전한 표현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“소스코드 수정 없이 서비스 간 호출 관계와 네트워크/시스템 지연을 eBPF 기반으로 상관분석한다.”</w:t>
            </w:r>
          </w:p>
        </w:tc>
      </w:tr>
    </w:tbl>
    <w:p/>
    <w:p>
      <w:pPr>
        <w:pStyle w:val="Heading1"/>
      </w:pPr>
      <w:r>
        <w:rPr>
          <w:rFonts w:ascii="NanumSquare" w:hAnsi="NanumSquare" w:eastAsia="NanumSquare"/>
        </w:rPr>
        <w:t>16. Sidecar와 Sidecar-less의 정확한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179"/>
        <w:gridCol w:w="5179"/>
        <w:gridCol w:w="5179"/>
      </w:tblGrid>
      <w:tr>
        <w:trPr>
          <w:tblHeader w:val="true"/>
        </w:trPr>
        <w:tc>
          <w:tcPr>
            <w:tcW w:type="dxa" w:w="517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구분</w:t>
            </w:r>
          </w:p>
        </w:tc>
        <w:tc>
          <w:tcPr>
            <w:tcW w:type="dxa" w:w="517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의미</w:t>
            </w:r>
          </w:p>
        </w:tc>
        <w:tc>
          <w:tcPr>
            <w:tcW w:type="dxa" w:w="517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예시</w:t>
            </w:r>
          </w:p>
        </w:tc>
      </w:tr>
      <w:tr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Service Mesh sidecar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Pod마다 프록시 컨테이너 배치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Istio istio-proxy</w:t>
            </w:r>
          </w:p>
        </w:tc>
      </w:tr>
      <w:tr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Trace sidecar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Pod마다 telemetry 수집 컨테이너 배치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Jaeger Agent sidecar, OTel Collector sidecar</w:t>
            </w:r>
          </w:p>
        </w:tc>
      </w:tr>
      <w:tr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Sidecar-less Service Mesh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Pod별 mesh sidecar 없이 service mesh 기능 제공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Istio Ambient</w:t>
            </w:r>
          </w:p>
        </w:tc>
      </w:tr>
      <w:tr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Sidecar-less Tracing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Pod별 trace sidecar 없이 trace 구성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OTel Auto Instrumentation + Gateway Collector, Beyla, DeepFlow</w:t>
            </w:r>
          </w:p>
        </w:tc>
      </w:tr>
      <w:tr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Service Mesh-less Tracing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Service Mesh 없이 trace 구성</w:t>
            </w:r>
          </w:p>
        </w:tc>
        <w:tc>
          <w:tcPr>
            <w:tcW w:type="dxa" w:w="517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OTel Operator, APM Agent, eBPF zero-code</w:t>
            </w:r>
          </w:p>
        </w:tc>
      </w:tr>
    </w:tbl>
    <w:p/>
    <w:p>
      <w:pPr>
        <w:pStyle w:val="Heading3"/>
      </w:pPr>
      <w:r>
        <w:rPr>
          <w:rFonts w:ascii="NanumSquare" w:hAnsi="NanumSquare" w:eastAsia="NanumSquare"/>
        </w:rPr>
        <w:t>16.1 Trace sidecar는 지금도 가능한가</w:t>
      </w:r>
    </w:p>
    <w:p>
      <w:r>
        <w:rPr>
          <w:rFonts w:ascii="NanumSquare" w:hAnsi="NanumSquare" w:eastAsia="NanumSquare"/>
          <w:b w:val="0"/>
          <w:sz w:val="17"/>
        </w:rPr>
        <w:t>가능하지만 신규 표준으로는 덜 선호됩니다. Jaeger Agent sidecar는 과거 패턴에 가깝고, 현재는 OTel Auto Instrumentation + Collector Gateway/DaemonSet 또는 eBPF 기반 zero-code 방식이 더 일반적입니다.</w:t>
      </w:r>
    </w:p>
    <w:p>
      <w:r>
        <w:rPr>
          <w:rFonts w:ascii="NanumSquare" w:hAnsi="NanumSquare" w:eastAsia="NanumSquare"/>
          <w:sz w:val="17"/>
        </w:rPr>
        <w:br w:type="page"/>
      </w:r>
    </w:p>
    <w:p>
      <w:pPr>
        <w:pStyle w:val="Heading1"/>
      </w:pPr>
      <w:r>
        <w:rPr>
          <w:rFonts w:ascii="NanumSquare" w:hAnsi="NanumSquare" w:eastAsia="NanumSquare"/>
        </w:rPr>
        <w:t>17. 제외 또는 후순위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776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구성</w:t>
            </w:r>
          </w:p>
        </w:tc>
        <w:tc>
          <w:tcPr>
            <w:tcW w:type="dxa" w:w="776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제외/후순위 사유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Cilium + Hubble 단독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네트워크 flow/service map 관측. trace_id/span_id 기반 분산 trace 아님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NHN Flow Log + ClickHouse/Grafana 단독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L3/L4 flow log 분석. 애플리케이션 요청 단위 trace 아님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Prometheus + Grafana 단독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metrics 전용. trace backend 없음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Loki + Grafana 단독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logs 전용. trace backend 없음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EFK/ELK 단독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로그 검색 스택. Elastic APM 또는 OTel 연계 시 trace 가능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Fluent Bit 단독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로그 수집기. trace 생성/저장 기능 없음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ClickHouse + Grafana 단독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저장/분석 DB와 UI일 뿐 trace 생성 계층 없음</w:t>
            </w:r>
          </w:p>
        </w:tc>
      </w:tr>
    </w:tbl>
    <w:p/>
    <w:p>
      <w:r>
        <w:rPr>
          <w:rFonts w:ascii="NanumSquare" w:hAnsi="NanumSquare" w:eastAsia="NanumSquare"/>
          <w:sz w:val="17"/>
        </w:rPr>
        <w:br w:type="page"/>
      </w:r>
    </w:p>
    <w:p>
      <w:pPr>
        <w:pStyle w:val="Heading1"/>
      </w:pPr>
      <w:r>
        <w:rPr>
          <w:rFonts w:ascii="NanumSquare" w:hAnsi="NanumSquare" w:eastAsia="NanumSquare"/>
        </w:rPr>
        <w:t>18. PoC 권장 순서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884"/>
        <w:gridCol w:w="3884"/>
        <w:gridCol w:w="3884"/>
        <w:gridCol w:w="3884"/>
      </w:tblGrid>
      <w:tr>
        <w:trPr>
          <w:tblHeader w:val="true"/>
        </w:trPr>
        <w:tc>
          <w:tcPr>
            <w:tcW w:type="dxa" w:w="3884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단계</w:t>
            </w:r>
          </w:p>
        </w:tc>
        <w:tc>
          <w:tcPr>
            <w:tcW w:type="dxa" w:w="3884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목적</w:t>
            </w:r>
          </w:p>
        </w:tc>
        <w:tc>
          <w:tcPr>
            <w:tcW w:type="dxa" w:w="3884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권장 조합</w:t>
            </w:r>
          </w:p>
        </w:tc>
        <w:tc>
          <w:tcPr>
            <w:tcW w:type="dxa" w:w="3884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검증 항목</w:t>
            </w:r>
          </w:p>
        </w:tc>
      </w:tr>
      <w:tr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1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표준 trace 최소 검증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OTel Auto Instrumentation + OTel Collector + Jaeger 또는 Tempo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trace 생성, context 전파, backend 조회</w:t>
            </w:r>
          </w:p>
        </w:tc>
      </w:tr>
      <w:tr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2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Service Mesh sidecar-less 검증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Istio Ambient + Waypoint + OTel Collector + Jaeger/Tempo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Waypoint span, ztunnel/waypoint 역할, sampling</w:t>
            </w:r>
          </w:p>
        </w:tc>
      </w:tr>
      <w:tr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3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Non-Mesh zero-code 검증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OBI/Beyla + OTel Collector + Tempo/Grafana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HTTP/gRPC trace, eBPF 권한, 커널 호환성</w:t>
            </w:r>
          </w:p>
        </w:tc>
      </w:tr>
      <w:tr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4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full-stack correlation 검증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DeepFlow + ClickHouse + Grafana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네트워크/시스템/API 상관분석, ClickHouse 리소스</w:t>
            </w:r>
          </w:p>
        </w:tc>
      </w:tr>
      <w:tr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5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통합 관측성 고도화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Tempo + Grafana + Loki/Mimir + DeepFlow 보완</w:t>
            </w:r>
          </w:p>
        </w:tc>
        <w:tc>
          <w:tcPr>
            <w:tcW w:type="dxa" w:w="388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trace/log/metric/flow correlation</w:t>
            </w:r>
          </w:p>
        </w:tc>
      </w:tr>
    </w:tbl>
    <w:p/>
    <w:p>
      <w:pPr>
        <w:pStyle w:val="Heading1"/>
      </w:pPr>
      <w:r>
        <w:rPr>
          <w:rFonts w:ascii="NanumSquare" w:hAnsi="NanumSquare" w:eastAsia="NanumSquare"/>
        </w:rPr>
        <w:t>19. 최종 권장안</w:t>
      </w:r>
    </w:p>
    <w:p>
      <w:pPr>
        <w:pStyle w:val="Heading3"/>
      </w:pPr>
      <w:r>
        <w:rPr>
          <w:rFonts w:ascii="NanumSquare" w:hAnsi="NanumSquare" w:eastAsia="NanumSquare"/>
        </w:rPr>
        <w:t>19.1 사용자가 제시한 HAProxy + Cilium Ingress + Tomcat 구조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776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목적</w:t>
            </w:r>
          </w:p>
        </w:tc>
        <w:tc>
          <w:tcPr>
            <w:tcW w:type="dxa" w:w="776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권장 조합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Service Mesh 없이 표준 분산 trace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OTel Operator Auto Instrumentation + OTel Collector + Tempo/Grafana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기존 Jaeger 유지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OTel Operator Auto Instrumentation + OTel Collector + Jaeger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코드 수정뿐 아니라 배포 영향도 최소화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OBI/Beyla + OTel Collector + Tempo/Grafana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네트워크/시스템 병목까지 보고 싶음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DeepFlow + ClickHouse + Grafana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Cilium 네트워크 flow 보조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Cilium Hubble + Prometheus/Grafana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HAProxy 인증/라우팅 감사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HAProxy access log + Loki 또는 Elasticsearch</w:t>
            </w:r>
          </w:p>
        </w:tc>
      </w:tr>
    </w:tbl>
    <w:p/>
    <w:p>
      <w:pPr>
        <w:pStyle w:val="Heading3"/>
      </w:pPr>
      <w:r>
        <w:rPr>
          <w:rFonts w:ascii="NanumSquare" w:hAnsi="NanumSquare" w:eastAsia="NanumSquare"/>
        </w:rPr>
        <w:t>19.2 Service Mesh 도입 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776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목적</w:t>
            </w:r>
          </w:p>
        </w:tc>
        <w:tc>
          <w:tcPr>
            <w:tcW w:type="dxa" w:w="776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권장 조합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표준 sidecar-less mesh trace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Istio Ambient + Waypoint + OTel Collector + Tempo/Grafana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기존 Jaeger 중심 운영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Istio Ambient + Waypoint + OTel Collector + Jaeger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앱 내부 trace 보강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Istio Ambient + Waypoint + OTel Auto Instrumentation + Collector + Tempo/Jaeger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고도화 관측성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표준 trace 조합 + DeepFlow + ClickHouse/Grafana</w:t>
            </w:r>
          </w:p>
        </w:tc>
      </w:tr>
    </w:tbl>
    <w:p/>
    <w:p>
      <w:pPr>
        <w:pStyle w:val="Heading1"/>
      </w:pPr>
      <w:r>
        <w:rPr>
          <w:rFonts w:ascii="NanumSquare" w:hAnsi="NanumSquare" w:eastAsia="NanumSquare"/>
        </w:rPr>
        <w:t>20. 보고서용 최종 문구</w:t>
      </w:r>
    </w:p>
    <w:p>
      <w:pPr>
        <w:spacing w:before="40" w:after="40"/>
        <w:ind w:left="173"/>
      </w:pPr>
      <w:r>
        <w:rPr>
          <w:rFonts w:ascii="Courier New" w:hAnsi="Courier New" w:eastAsia="Courier New"/>
          <w:sz w:val="15"/>
        </w:rPr>
        <w:t>본 구조는 Service Mesh를 도입하지 않고 External LB/ADC, DMZ HAProxy, Cilium Ingress를 통해 외부 인증 및 라우팅을 수행하는 Sidecar-less Ingress 아키텍처이다.</w:t>
        <w:br/>
      </w:r>
      <w:r>
        <w:rPr>
          <w:rFonts w:ascii="Courier New" w:hAnsi="Courier New" w:eastAsia="Courier New"/>
          <w:sz w:val="15"/>
        </w:rPr>
        <w:t>Pod별 sidecar proxy를 제거하여 HPA 시 sidecar 리소스 경합과 CPU/Memory 오버헤드를 줄일 수 있다.</w:t>
        <w:br/>
      </w:r>
      <w:r>
        <w:rPr>
          <w:rFonts w:ascii="Courier New" w:hAnsi="Courier New" w:eastAsia="Courier New"/>
          <w:sz w:val="15"/>
        </w:rPr>
        <w:t>다만 이 구조만으로는 요청 단위 분산 trace를 보장하지 않으므로, OpenTelemetry Auto Instrumentation, OTel Collector, Jaeger/Tempo 또는 eBPF 기반 OBI/Beyla/DeepFlow를 별도 구성해야 한다.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분산 trace의 1차 표준안은 OpenTelemetry Auto Instrumentation + OpenTelemetry Collector + Tempo/Grafana 또는 Jaeger이며,</w:t>
        <w:br/>
      </w:r>
      <w:r>
        <w:rPr>
          <w:rFonts w:ascii="Courier New" w:hAnsi="Courier New" w:eastAsia="Courier New"/>
          <w:sz w:val="15"/>
        </w:rPr>
        <w:t>DeepFlow는 표준 trace backend 대체재라기보다 eBPF 기반 AutoTracing과 full-stack correlation을 제공하는 고도화 관측성 보완재로 적용한다.</w:t>
        <w:br/>
      </w:r>
    </w:p>
    <w:p>
      <w:pPr>
        <w:pStyle w:val="Heading1"/>
      </w:pPr>
      <w:r>
        <w:rPr>
          <w:rFonts w:ascii="NanumSquare" w:hAnsi="NanumSquare" w:eastAsia="NanumSquare"/>
        </w:rPr>
        <w:t>21. 최종 검증 필요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776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검증 항목</w:t>
            </w:r>
          </w:p>
        </w:tc>
        <w:tc>
          <w:tcPr>
            <w:tcW w:type="dxa" w:w="7769"/>
            <w:shd w:fill="D9EAF7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이유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Tomcat 런타임 자동 계측 호환성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Java Agent/OTel Auto Instrumentation 적용 가능성 확인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TLS termination/re-encryption 위치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L7 trace/eBPF payload visibility에 직접 영향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Cilium Ingress Envoy 설정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L7 처리와 trace/export 가능 범위 확인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DeepFlow eBPF 권한/커널 호환성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NKS/클라우드 노드에서 privileged/eBPF 사용 가능성 확인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Jaeger/Tempo/ClickHouse sizing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sampling, retention, QPS, span 수에 따라 storage와 memory 요구량 변동</w:t>
            </w:r>
          </w:p>
        </w:tc>
      </w:tr>
      <w:tr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Trace context propagation</w:t>
            </w:r>
          </w:p>
        </w:tc>
        <w:tc>
          <w:tcPr>
            <w:tcW w:type="dxa" w:w="7769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자동 계측/프록시 기반 trace가 하나의 요청으로 연결되는지 확인</w:t>
            </w:r>
          </w:p>
        </w:tc>
      </w:tr>
    </w:tbl>
    <w:p/>
    <w:p>
      <w:r>
        <w:rPr>
          <w:rFonts w:ascii="NanumSquare" w:hAnsi="NanumSquare" w:eastAsia="NanumSquare"/>
          <w:sz w:val="17"/>
        </w:rPr>
        <w:br w:type="page"/>
      </w:r>
    </w:p>
    <w:p>
      <w:pPr>
        <w:pStyle w:val="Heading1"/>
      </w:pPr>
      <w:r>
        <w:rPr>
          <w:rFonts w:ascii="NanumSquare" w:hAnsi="NanumSquare" w:eastAsia="NanumSquare"/>
        </w:rPr>
        <w:t>22. 참고 자료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[R1] Ambient Mesh - Enable tracing: https://ambientmesh.io/docs/observability/tracing/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[R2] Istio Ambient Mesh overview: https://istio.io/latest/docs/ambient/overview/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[R3] Jaeger Architecture: https://www.jaegertracing.io/docs/latest/architecture/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[R4] OpenTelemetry documentation: https://opentelemetry.io/docs/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[R5] Grafana Tempo documentation: https://grafana.com/docs/tempo/latest/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[R6] Grafana Beyla documentation: https://grafana.com/docs/beyla/latest/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[R7] Odigos OSS overview: https://docs.odigos.io/oss/overview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[R8] DeepFlow AutoTracing: https://deepflow.io/docs/features/distributed-tracing/auto-tracing/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[R9] DeepFlow all-in-one deployment: https://deepflow.io/docs/ce-install/all-in-one/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[R10] DeepFlow production deployment: https://deepflow.io/docs/best-practice/production-deployment/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[R11] Cilium Service Mesh: https://docs.cilium.io/en/latest/network/servicemesh/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[R12] Cilium Hubble observability: https://docs.cilium.io/en/stable/observability/hubble/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[R13] SigNoz docs: https://signoz.io/docs/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[R14] OpenObserve docs: https://openobserve.ai/docs/</w:t>
      </w:r>
    </w:p>
    <w:sectPr w:rsidR="00FC693F" w:rsidRPr="0006063C" w:rsidSect="00034616">
      <w:footerReference w:type="default" r:id="rId9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Sidecar-less Architecture 기반 분산 Trace 설계 보고서 v2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anumSquare" w:hAnsi="NanumSquare" w:eastAsia="NanumSquare"/>
      <w:i/>
      <w:iCs/>
      <w:color w:val="1F4E7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