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C0BE4" w14:textId="77777777" w:rsidR="00AB7BFD" w:rsidRDefault="00000000">
      <w:pPr>
        <w:spacing w:after="40" w:line="240" w:lineRule="auto"/>
        <w:jc w:val="center"/>
      </w:pPr>
      <w:r>
        <w:rPr>
          <w:b/>
          <w:bCs/>
          <w:sz w:val="30"/>
          <w:szCs w:val="30"/>
        </w:rPr>
        <w:t>SIMATS ENGINEERING</w:t>
      </w:r>
    </w:p>
    <w:p w14:paraId="7BB108AF" w14:textId="77777777" w:rsidR="00AB7BFD" w:rsidRDefault="00000000">
      <w:pPr>
        <w:spacing w:after="40" w:line="240" w:lineRule="auto"/>
        <w:jc w:val="center"/>
      </w:pPr>
      <w:r>
        <w:rPr>
          <w:b/>
          <w:bCs/>
          <w:sz w:val="24"/>
          <w:szCs w:val="24"/>
        </w:rPr>
        <w:t>ASSESSMENT TOOL 2: Scenario-Based</w:t>
      </w:r>
    </w:p>
    <w:p w14:paraId="51A72021" w14:textId="77777777" w:rsidR="00AB7BFD" w:rsidRDefault="00AB7BFD">
      <w:pPr>
        <w:spacing w:after="40" w:line="240" w:lineRule="auto"/>
      </w:pPr>
    </w:p>
    <w:tbl>
      <w:tblPr>
        <w:tblStyle w:val="a"/>
        <w:tblW w:w="10240"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2560"/>
        <w:gridCol w:w="2560"/>
        <w:gridCol w:w="2560"/>
        <w:gridCol w:w="2560"/>
      </w:tblGrid>
      <w:tr w:rsidR="00AB7BFD" w14:paraId="7C005588" w14:textId="77777777">
        <w:tc>
          <w:tcPr>
            <w:tcW w:w="2560" w:type="dxa"/>
          </w:tcPr>
          <w:p w14:paraId="138863E3" w14:textId="77777777" w:rsidR="00AB7BFD" w:rsidRDefault="00000000">
            <w:pPr>
              <w:spacing w:after="0"/>
              <w:rPr>
                <w:sz w:val="24"/>
                <w:szCs w:val="24"/>
              </w:rPr>
            </w:pPr>
            <w:r>
              <w:rPr>
                <w:b/>
                <w:bCs/>
                <w:sz w:val="24"/>
                <w:szCs w:val="24"/>
              </w:rPr>
              <w:t>COURSE NAME:</w:t>
            </w:r>
          </w:p>
        </w:tc>
        <w:tc>
          <w:tcPr>
            <w:tcW w:w="2560" w:type="dxa"/>
          </w:tcPr>
          <w:p w14:paraId="726CC365" w14:textId="77777777" w:rsidR="00AB7BFD" w:rsidRDefault="00000000">
            <w:pPr>
              <w:spacing w:after="0"/>
              <w:rPr>
                <w:sz w:val="24"/>
                <w:szCs w:val="24"/>
              </w:rPr>
            </w:pPr>
            <w:r>
              <w:rPr>
                <w:sz w:val="24"/>
                <w:szCs w:val="24"/>
              </w:rPr>
              <w:t xml:space="preserve">Cloud Computing and Big Data Analytics </w:t>
            </w:r>
          </w:p>
        </w:tc>
        <w:tc>
          <w:tcPr>
            <w:tcW w:w="2560" w:type="dxa"/>
          </w:tcPr>
          <w:p w14:paraId="5190E1EA" w14:textId="77777777" w:rsidR="00AB7BFD" w:rsidRDefault="00000000">
            <w:pPr>
              <w:spacing w:after="0"/>
              <w:rPr>
                <w:sz w:val="24"/>
                <w:szCs w:val="24"/>
              </w:rPr>
            </w:pPr>
            <w:r>
              <w:rPr>
                <w:b/>
                <w:bCs/>
                <w:sz w:val="24"/>
                <w:szCs w:val="24"/>
              </w:rPr>
              <w:t>COURSE CODE:</w:t>
            </w:r>
          </w:p>
        </w:tc>
        <w:tc>
          <w:tcPr>
            <w:tcW w:w="2560" w:type="dxa"/>
          </w:tcPr>
          <w:p w14:paraId="3E37C153" w14:textId="77777777" w:rsidR="00AB7BFD" w:rsidRDefault="00000000">
            <w:pPr>
              <w:spacing w:after="0"/>
              <w:rPr>
                <w:sz w:val="24"/>
                <w:szCs w:val="24"/>
              </w:rPr>
            </w:pPr>
            <w:r>
              <w:rPr>
                <w:sz w:val="24"/>
                <w:szCs w:val="24"/>
              </w:rPr>
              <w:t>CSA15</w:t>
            </w:r>
          </w:p>
        </w:tc>
      </w:tr>
    </w:tbl>
    <w:p w14:paraId="33DE2E14" w14:textId="77777777" w:rsidR="00AB7BFD" w:rsidRDefault="00AB7BFD">
      <w:pPr>
        <w:pBdr>
          <w:bottom w:val="single" w:sz="6" w:space="1" w:color="A6A6A6"/>
        </w:pBdr>
        <w:spacing w:after="240"/>
        <w:rPr>
          <w:sz w:val="24"/>
          <w:szCs w:val="24"/>
        </w:rPr>
      </w:pPr>
    </w:p>
    <w:p w14:paraId="6D9A8FDA" w14:textId="77777777" w:rsidR="00AB7BFD" w:rsidRDefault="00000000">
      <w:pPr>
        <w:spacing w:after="40"/>
        <w:rPr>
          <w:sz w:val="24"/>
          <w:szCs w:val="24"/>
        </w:rPr>
      </w:pPr>
      <w:r>
        <w:rPr>
          <w:b/>
          <w:bCs/>
          <w:sz w:val="24"/>
          <w:szCs w:val="24"/>
        </w:rPr>
        <w:t>COURSE OUTCOME COVERED</w:t>
      </w:r>
    </w:p>
    <w:p w14:paraId="5D8D8F30" w14:textId="77777777" w:rsidR="00AB7BFD" w:rsidRDefault="00000000">
      <w:pPr>
        <w:spacing w:after="120"/>
        <w:rPr>
          <w:sz w:val="24"/>
          <w:szCs w:val="24"/>
        </w:rPr>
      </w:pPr>
      <w:r>
        <w:rPr>
          <w:b/>
          <w:bCs/>
          <w:sz w:val="24"/>
          <w:szCs w:val="24"/>
        </w:rPr>
        <w:t xml:space="preserve">CO2: </w:t>
      </w:r>
      <w:r>
        <w:rPr>
          <w:i/>
          <w:iCs/>
          <w:sz w:val="24"/>
          <w:szCs w:val="24"/>
        </w:rPr>
        <w:t>Analyze virtualization architectures to identify performance and security issues in cloud computing environments.</w:t>
      </w:r>
      <w:r>
        <w:rPr>
          <w:sz w:val="24"/>
          <w:szCs w:val="24"/>
        </w:rPr>
        <w:t xml:space="preserve"> (BL3)</w:t>
      </w:r>
    </w:p>
    <w:p w14:paraId="1ABAFAFB" w14:textId="77777777" w:rsidR="00AB7BFD" w:rsidRDefault="00000000">
      <w:pPr>
        <w:spacing w:after="40"/>
        <w:rPr>
          <w:sz w:val="24"/>
          <w:szCs w:val="24"/>
        </w:rPr>
      </w:pPr>
      <w:r>
        <w:rPr>
          <w:sz w:val="24"/>
          <w:szCs w:val="24"/>
        </w:rPr>
        <w:t>Assessment Tool Weightage: 20%</w:t>
      </w:r>
    </w:p>
    <w:p w14:paraId="123B4129" w14:textId="77777777" w:rsidR="00AB7BFD" w:rsidRDefault="00AB7BFD">
      <w:pPr>
        <w:spacing w:after="40"/>
        <w:rPr>
          <w:sz w:val="24"/>
          <w:szCs w:val="24"/>
        </w:rPr>
      </w:pPr>
    </w:p>
    <w:tbl>
      <w:tblPr>
        <w:tblStyle w:val="a0"/>
        <w:tblW w:w="10240"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5120"/>
        <w:gridCol w:w="5120"/>
      </w:tblGrid>
      <w:tr w:rsidR="00AB7BFD" w14:paraId="2007736E" w14:textId="77777777">
        <w:tc>
          <w:tcPr>
            <w:tcW w:w="5120" w:type="dxa"/>
          </w:tcPr>
          <w:p w14:paraId="063F6A6F" w14:textId="77777777" w:rsidR="00AB7BFD" w:rsidRDefault="00000000">
            <w:pPr>
              <w:spacing w:after="0"/>
              <w:rPr>
                <w:sz w:val="24"/>
                <w:szCs w:val="24"/>
              </w:rPr>
            </w:pPr>
            <w:r>
              <w:rPr>
                <w:sz w:val="24"/>
                <w:szCs w:val="24"/>
              </w:rPr>
              <w:t>Dave's Taxonomy: Manipulation (Level 2)</w:t>
            </w:r>
            <w:r>
              <w:rPr>
                <w:sz w:val="24"/>
                <w:szCs w:val="24"/>
              </w:rPr>
              <w:br/>
              <w:t>Question Count: 5</w:t>
            </w:r>
          </w:p>
        </w:tc>
        <w:tc>
          <w:tcPr>
            <w:tcW w:w="5120" w:type="dxa"/>
          </w:tcPr>
          <w:p w14:paraId="49E2E211" w14:textId="77777777" w:rsidR="00AB7BFD" w:rsidRDefault="00000000">
            <w:pPr>
              <w:spacing w:after="0"/>
              <w:jc w:val="right"/>
              <w:rPr>
                <w:sz w:val="24"/>
                <w:szCs w:val="24"/>
              </w:rPr>
            </w:pPr>
            <w:r>
              <w:rPr>
                <w:b/>
                <w:bCs/>
                <w:sz w:val="24"/>
                <w:szCs w:val="24"/>
              </w:rPr>
              <w:t>Total Marks: 25</w:t>
            </w:r>
          </w:p>
        </w:tc>
      </w:tr>
    </w:tbl>
    <w:p w14:paraId="58E400DA" w14:textId="77777777" w:rsidR="00AB7BFD" w:rsidRDefault="00AB7BFD">
      <w:pPr>
        <w:rPr>
          <w:sz w:val="24"/>
          <w:szCs w:val="24"/>
        </w:rPr>
      </w:pPr>
    </w:p>
    <w:p w14:paraId="3E018662" w14:textId="77777777" w:rsidR="00AB7BFD" w:rsidRDefault="00AB7BFD">
      <w:pPr>
        <w:pBdr>
          <w:bottom w:val="single" w:sz="6" w:space="1" w:color="A6A6A6"/>
        </w:pBdr>
        <w:rPr>
          <w:sz w:val="24"/>
          <w:szCs w:val="24"/>
        </w:rPr>
      </w:pPr>
    </w:p>
    <w:p w14:paraId="5B8D399D" w14:textId="77777777" w:rsidR="00AB7BFD" w:rsidRDefault="00000000">
      <w:pPr>
        <w:spacing w:after="40"/>
        <w:rPr>
          <w:sz w:val="24"/>
          <w:szCs w:val="24"/>
        </w:rPr>
      </w:pPr>
      <w:r>
        <w:rPr>
          <w:b/>
          <w:bCs/>
          <w:sz w:val="24"/>
          <w:szCs w:val="24"/>
        </w:rPr>
        <w:t>Code of Conduct</w:t>
      </w:r>
    </w:p>
    <w:p w14:paraId="53E817F9" w14:textId="021EBFB2" w:rsidR="00AB7BFD" w:rsidRDefault="00000000">
      <w:pPr>
        <w:spacing w:after="40"/>
        <w:rPr>
          <w:sz w:val="24"/>
          <w:szCs w:val="24"/>
        </w:rPr>
      </w:pPr>
      <w:r>
        <w:rPr>
          <w:sz w:val="24"/>
          <w:szCs w:val="24"/>
        </w:rPr>
        <w:t xml:space="preserve">I </w:t>
      </w:r>
      <w:r w:rsidR="009244D5">
        <w:rPr>
          <w:sz w:val="24"/>
          <w:szCs w:val="24"/>
        </w:rPr>
        <w:t xml:space="preserve">Rafeez Ahamed </w:t>
      </w:r>
      <w:proofErr w:type="gramStart"/>
      <w:r w:rsidR="009244D5">
        <w:rPr>
          <w:sz w:val="24"/>
          <w:szCs w:val="24"/>
        </w:rPr>
        <w:t>SI(192524078)</w:t>
      </w:r>
      <w:r>
        <w:rPr>
          <w:sz w:val="24"/>
          <w:szCs w:val="24"/>
        </w:rPr>
        <w:t>(</w:t>
      </w:r>
      <w:proofErr w:type="gramEnd"/>
      <w:r>
        <w:rPr>
          <w:sz w:val="24"/>
          <w:szCs w:val="24"/>
        </w:rPr>
        <w:t>Name / Reg No) certify that this submission is my original work and that I have adhered to the guidelines specified for this assessment.</w:t>
      </w:r>
    </w:p>
    <w:p w14:paraId="09EC806E" w14:textId="77777777" w:rsidR="00AB7BFD" w:rsidRDefault="00000000">
      <w:pPr>
        <w:spacing w:after="40"/>
        <w:rPr>
          <w:sz w:val="24"/>
          <w:szCs w:val="24"/>
        </w:rPr>
      </w:pPr>
      <w:r>
        <w:rPr>
          <w:sz w:val="24"/>
          <w:szCs w:val="24"/>
        </w:rPr>
        <w:t>I understand that any violation of academic integrity rules will result in disciplinary action.</w:t>
      </w:r>
    </w:p>
    <w:p w14:paraId="5107AEB0" w14:textId="77777777" w:rsidR="00AB7BFD" w:rsidRDefault="00AB7BFD">
      <w:pPr>
        <w:spacing w:after="40"/>
        <w:rPr>
          <w:sz w:val="24"/>
          <w:szCs w:val="24"/>
        </w:rPr>
      </w:pPr>
    </w:p>
    <w:p w14:paraId="2EC56EA7" w14:textId="77777777" w:rsidR="00AB7BFD" w:rsidRDefault="00000000">
      <w:pPr>
        <w:spacing w:after="40"/>
        <w:rPr>
          <w:sz w:val="24"/>
          <w:szCs w:val="24"/>
        </w:rPr>
      </w:pPr>
      <w:r>
        <w:rPr>
          <w:sz w:val="24"/>
          <w:szCs w:val="24"/>
        </w:rPr>
        <w:t>Signature of the student: ____________________</w:t>
      </w:r>
    </w:p>
    <w:p w14:paraId="6732D8E7" w14:textId="77777777" w:rsidR="00AB7BFD" w:rsidRDefault="00AB7BFD">
      <w:pPr>
        <w:spacing w:after="40"/>
        <w:rPr>
          <w:sz w:val="24"/>
          <w:szCs w:val="24"/>
        </w:rPr>
      </w:pPr>
    </w:p>
    <w:p w14:paraId="24B806C3" w14:textId="77777777" w:rsidR="00AB7BFD" w:rsidRDefault="00AB7BFD">
      <w:pPr>
        <w:spacing w:after="40"/>
        <w:rPr>
          <w:sz w:val="24"/>
          <w:szCs w:val="24"/>
        </w:rPr>
      </w:pPr>
    </w:p>
    <w:tbl>
      <w:tblPr>
        <w:tblStyle w:val="a1"/>
        <w:tblW w:w="9349" w:type="dxa"/>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19"/>
        <w:gridCol w:w="1606"/>
        <w:gridCol w:w="1521"/>
        <w:gridCol w:w="1584"/>
        <w:gridCol w:w="1238"/>
        <w:gridCol w:w="1265"/>
        <w:gridCol w:w="916"/>
      </w:tblGrid>
      <w:tr w:rsidR="00AB7BFD" w14:paraId="57C554FE" w14:textId="77777777">
        <w:trPr>
          <w:trHeight w:val="707"/>
        </w:trPr>
        <w:tc>
          <w:tcPr>
            <w:tcW w:w="1219" w:type="dxa"/>
          </w:tcPr>
          <w:p w14:paraId="42E82F72" w14:textId="77777777" w:rsidR="00AB7BFD" w:rsidRDefault="00AB7BFD">
            <w:pPr>
              <w:widowControl w:val="0"/>
              <w:pBdr>
                <w:top w:val="nil"/>
                <w:left w:val="nil"/>
                <w:bottom w:val="nil"/>
                <w:right w:val="nil"/>
                <w:between w:val="nil"/>
              </w:pBdr>
              <w:spacing w:before="7" w:after="0" w:line="240" w:lineRule="auto"/>
              <w:rPr>
                <w:color w:val="000000"/>
                <w:sz w:val="20"/>
                <w:szCs w:val="20"/>
              </w:rPr>
            </w:pPr>
          </w:p>
          <w:p w14:paraId="607102A0" w14:textId="77777777" w:rsidR="00AB7BFD" w:rsidRDefault="00000000">
            <w:pPr>
              <w:widowControl w:val="0"/>
              <w:pBdr>
                <w:top w:val="nil"/>
                <w:left w:val="nil"/>
                <w:bottom w:val="nil"/>
                <w:right w:val="nil"/>
                <w:between w:val="nil"/>
              </w:pBdr>
              <w:spacing w:before="1" w:after="0" w:line="240" w:lineRule="auto"/>
              <w:ind w:left="107"/>
              <w:rPr>
                <w:color w:val="000000"/>
                <w:sz w:val="20"/>
                <w:szCs w:val="20"/>
              </w:rPr>
            </w:pPr>
            <w:r>
              <w:rPr>
                <w:b/>
                <w:bCs/>
                <w:color w:val="000000"/>
                <w:sz w:val="20"/>
                <w:szCs w:val="20"/>
              </w:rPr>
              <w:t>Criteria</w:t>
            </w:r>
          </w:p>
        </w:tc>
        <w:tc>
          <w:tcPr>
            <w:tcW w:w="1606" w:type="dxa"/>
          </w:tcPr>
          <w:p w14:paraId="6A7EA8A3" w14:textId="77777777" w:rsidR="00AB7BFD" w:rsidRDefault="00000000">
            <w:pPr>
              <w:widowControl w:val="0"/>
              <w:pBdr>
                <w:top w:val="nil"/>
                <w:left w:val="nil"/>
                <w:bottom w:val="nil"/>
                <w:right w:val="nil"/>
                <w:between w:val="nil"/>
              </w:pBdr>
              <w:spacing w:before="122" w:after="0" w:line="240" w:lineRule="auto"/>
              <w:ind w:left="107"/>
              <w:rPr>
                <w:color w:val="000000"/>
                <w:sz w:val="20"/>
                <w:szCs w:val="20"/>
              </w:rPr>
            </w:pPr>
            <w:r>
              <w:rPr>
                <w:b/>
                <w:bCs/>
                <w:color w:val="000000"/>
                <w:sz w:val="20"/>
                <w:szCs w:val="20"/>
              </w:rPr>
              <w:t>Understanding of Scenario (1)</w:t>
            </w:r>
          </w:p>
        </w:tc>
        <w:tc>
          <w:tcPr>
            <w:tcW w:w="1521" w:type="dxa"/>
          </w:tcPr>
          <w:p w14:paraId="1818605D" w14:textId="77777777" w:rsidR="00AB7BFD" w:rsidRDefault="00AB7BFD">
            <w:pPr>
              <w:widowControl w:val="0"/>
              <w:pBdr>
                <w:top w:val="nil"/>
                <w:left w:val="nil"/>
                <w:bottom w:val="nil"/>
                <w:right w:val="nil"/>
                <w:between w:val="nil"/>
              </w:pBdr>
              <w:spacing w:before="7" w:after="0" w:line="240" w:lineRule="auto"/>
              <w:rPr>
                <w:color w:val="000000"/>
                <w:sz w:val="20"/>
                <w:szCs w:val="20"/>
              </w:rPr>
            </w:pPr>
          </w:p>
          <w:p w14:paraId="7A359FE1" w14:textId="77777777" w:rsidR="00AB7BFD" w:rsidRDefault="00000000">
            <w:pPr>
              <w:widowControl w:val="0"/>
              <w:pBdr>
                <w:top w:val="nil"/>
                <w:left w:val="nil"/>
                <w:bottom w:val="nil"/>
                <w:right w:val="nil"/>
                <w:between w:val="nil"/>
              </w:pBdr>
              <w:spacing w:before="1" w:after="0" w:line="240" w:lineRule="auto"/>
              <w:ind w:left="12"/>
              <w:jc w:val="center"/>
              <w:rPr>
                <w:color w:val="000000"/>
                <w:sz w:val="20"/>
                <w:szCs w:val="20"/>
              </w:rPr>
            </w:pPr>
            <w:r>
              <w:rPr>
                <w:b/>
                <w:bCs/>
                <w:color w:val="000000"/>
                <w:sz w:val="20"/>
                <w:szCs w:val="20"/>
              </w:rPr>
              <w:t>Identification of Risks / Issues (1)</w:t>
            </w:r>
          </w:p>
        </w:tc>
        <w:tc>
          <w:tcPr>
            <w:tcW w:w="1584" w:type="dxa"/>
          </w:tcPr>
          <w:p w14:paraId="7643819B" w14:textId="77777777" w:rsidR="00AB7BFD" w:rsidRDefault="00AB7BFD">
            <w:pPr>
              <w:widowControl w:val="0"/>
              <w:pBdr>
                <w:top w:val="nil"/>
                <w:left w:val="nil"/>
                <w:bottom w:val="nil"/>
                <w:right w:val="nil"/>
                <w:between w:val="nil"/>
              </w:pBdr>
              <w:spacing w:before="7" w:after="0" w:line="240" w:lineRule="auto"/>
              <w:rPr>
                <w:color w:val="000000"/>
                <w:sz w:val="20"/>
                <w:szCs w:val="20"/>
              </w:rPr>
            </w:pPr>
          </w:p>
          <w:p w14:paraId="16D015B7" w14:textId="77777777" w:rsidR="00AB7BFD" w:rsidRDefault="00000000">
            <w:pPr>
              <w:widowControl w:val="0"/>
              <w:pBdr>
                <w:top w:val="nil"/>
                <w:left w:val="nil"/>
                <w:bottom w:val="nil"/>
                <w:right w:val="nil"/>
                <w:between w:val="nil"/>
              </w:pBdr>
              <w:spacing w:before="1" w:after="0" w:line="240" w:lineRule="auto"/>
              <w:ind w:left="10"/>
              <w:jc w:val="center"/>
              <w:rPr>
                <w:color w:val="000000"/>
                <w:sz w:val="20"/>
                <w:szCs w:val="20"/>
              </w:rPr>
            </w:pPr>
            <w:r>
              <w:rPr>
                <w:b/>
                <w:bCs/>
                <w:color w:val="000000"/>
                <w:sz w:val="20"/>
                <w:szCs w:val="20"/>
              </w:rPr>
              <w:t>Application of Concepts (1.25)</w:t>
            </w:r>
          </w:p>
        </w:tc>
        <w:tc>
          <w:tcPr>
            <w:tcW w:w="1238" w:type="dxa"/>
          </w:tcPr>
          <w:p w14:paraId="47DDD171" w14:textId="77777777" w:rsidR="00AB7BFD" w:rsidRDefault="00000000">
            <w:pPr>
              <w:widowControl w:val="0"/>
              <w:pBdr>
                <w:top w:val="nil"/>
                <w:left w:val="nil"/>
                <w:bottom w:val="nil"/>
                <w:right w:val="nil"/>
                <w:between w:val="nil"/>
              </w:pBdr>
              <w:spacing w:before="1" w:after="0" w:line="240" w:lineRule="auto"/>
              <w:ind w:left="11" w:right="5"/>
              <w:jc w:val="center"/>
              <w:rPr>
                <w:color w:val="000000"/>
                <w:sz w:val="20"/>
                <w:szCs w:val="20"/>
              </w:rPr>
            </w:pPr>
            <w:r>
              <w:rPr>
                <w:b/>
                <w:bCs/>
                <w:color w:val="000000"/>
                <w:sz w:val="20"/>
                <w:szCs w:val="20"/>
              </w:rPr>
              <w:t>Decision Justification (1)</w:t>
            </w:r>
          </w:p>
        </w:tc>
        <w:tc>
          <w:tcPr>
            <w:tcW w:w="1265" w:type="dxa"/>
          </w:tcPr>
          <w:p w14:paraId="23B8AC3A" w14:textId="77777777" w:rsidR="00AB7BFD" w:rsidRDefault="00000000">
            <w:pPr>
              <w:widowControl w:val="0"/>
              <w:pBdr>
                <w:top w:val="nil"/>
                <w:left w:val="nil"/>
                <w:bottom w:val="nil"/>
                <w:right w:val="nil"/>
                <w:between w:val="nil"/>
              </w:pBdr>
              <w:spacing w:before="122" w:after="0" w:line="240" w:lineRule="auto"/>
              <w:ind w:left="119"/>
              <w:rPr>
                <w:color w:val="000000"/>
                <w:sz w:val="20"/>
                <w:szCs w:val="20"/>
              </w:rPr>
            </w:pPr>
            <w:r>
              <w:rPr>
                <w:b/>
                <w:bCs/>
                <w:color w:val="000000"/>
                <w:sz w:val="20"/>
                <w:szCs w:val="20"/>
              </w:rPr>
              <w:t>Clarity (075)</w:t>
            </w:r>
          </w:p>
        </w:tc>
        <w:tc>
          <w:tcPr>
            <w:tcW w:w="916" w:type="dxa"/>
          </w:tcPr>
          <w:p w14:paraId="7EB3EE2E" w14:textId="77777777" w:rsidR="00AB7BFD" w:rsidRDefault="00000000">
            <w:pPr>
              <w:widowControl w:val="0"/>
              <w:pBdr>
                <w:top w:val="nil"/>
                <w:left w:val="nil"/>
                <w:bottom w:val="nil"/>
                <w:right w:val="nil"/>
                <w:between w:val="nil"/>
              </w:pBdr>
              <w:spacing w:after="0" w:line="240" w:lineRule="auto"/>
              <w:ind w:left="292" w:right="86" w:hanging="183"/>
              <w:rPr>
                <w:color w:val="000000"/>
                <w:sz w:val="20"/>
                <w:szCs w:val="20"/>
              </w:rPr>
            </w:pPr>
            <w:r>
              <w:rPr>
                <w:b/>
                <w:bCs/>
                <w:color w:val="000000"/>
                <w:sz w:val="20"/>
                <w:szCs w:val="20"/>
              </w:rPr>
              <w:t>TOTAL (5)</w:t>
            </w:r>
          </w:p>
        </w:tc>
      </w:tr>
      <w:tr w:rsidR="00AB7BFD" w14:paraId="1293374E" w14:textId="77777777">
        <w:trPr>
          <w:trHeight w:val="354"/>
        </w:trPr>
        <w:tc>
          <w:tcPr>
            <w:tcW w:w="1219" w:type="dxa"/>
          </w:tcPr>
          <w:p w14:paraId="485A7EE5" w14:textId="77777777" w:rsidR="00AB7BFD" w:rsidRDefault="00000000">
            <w:pPr>
              <w:widowControl w:val="0"/>
              <w:pBdr>
                <w:top w:val="nil"/>
                <w:left w:val="nil"/>
                <w:bottom w:val="nil"/>
                <w:right w:val="nil"/>
                <w:between w:val="nil"/>
              </w:pBdr>
              <w:spacing w:before="62" w:after="0" w:line="240" w:lineRule="auto"/>
              <w:ind w:left="107"/>
              <w:rPr>
                <w:color w:val="000000"/>
                <w:sz w:val="20"/>
                <w:szCs w:val="20"/>
              </w:rPr>
            </w:pPr>
            <w:r>
              <w:rPr>
                <w:b/>
                <w:bCs/>
                <w:color w:val="000000"/>
                <w:sz w:val="20"/>
                <w:szCs w:val="20"/>
              </w:rPr>
              <w:t>Weightage</w:t>
            </w:r>
          </w:p>
        </w:tc>
        <w:tc>
          <w:tcPr>
            <w:tcW w:w="1606" w:type="dxa"/>
          </w:tcPr>
          <w:p w14:paraId="52C3033D" w14:textId="77777777" w:rsidR="00AB7BFD" w:rsidRDefault="00000000">
            <w:pPr>
              <w:widowControl w:val="0"/>
              <w:pBdr>
                <w:top w:val="nil"/>
                <w:left w:val="nil"/>
                <w:bottom w:val="nil"/>
                <w:right w:val="nil"/>
                <w:between w:val="nil"/>
              </w:pBdr>
              <w:spacing w:before="62" w:after="0" w:line="240" w:lineRule="auto"/>
              <w:ind w:left="10"/>
              <w:jc w:val="center"/>
              <w:rPr>
                <w:color w:val="000000"/>
                <w:sz w:val="20"/>
                <w:szCs w:val="20"/>
              </w:rPr>
            </w:pPr>
            <w:r>
              <w:rPr>
                <w:b/>
                <w:bCs/>
                <w:color w:val="000000"/>
                <w:sz w:val="20"/>
                <w:szCs w:val="20"/>
              </w:rPr>
              <w:t>20%</w:t>
            </w:r>
          </w:p>
        </w:tc>
        <w:tc>
          <w:tcPr>
            <w:tcW w:w="1521" w:type="dxa"/>
          </w:tcPr>
          <w:p w14:paraId="1E601227" w14:textId="77777777" w:rsidR="00AB7BFD" w:rsidRDefault="00000000">
            <w:pPr>
              <w:widowControl w:val="0"/>
              <w:pBdr>
                <w:top w:val="nil"/>
                <w:left w:val="nil"/>
                <w:bottom w:val="nil"/>
                <w:right w:val="nil"/>
                <w:between w:val="nil"/>
              </w:pBdr>
              <w:spacing w:before="62" w:after="0" w:line="240" w:lineRule="auto"/>
              <w:ind w:left="12" w:right="3"/>
              <w:jc w:val="center"/>
              <w:rPr>
                <w:color w:val="000000"/>
                <w:sz w:val="20"/>
                <w:szCs w:val="20"/>
              </w:rPr>
            </w:pPr>
            <w:r>
              <w:rPr>
                <w:b/>
                <w:bCs/>
                <w:color w:val="000000"/>
                <w:sz w:val="20"/>
                <w:szCs w:val="20"/>
              </w:rPr>
              <w:t>20%</w:t>
            </w:r>
          </w:p>
        </w:tc>
        <w:tc>
          <w:tcPr>
            <w:tcW w:w="1584" w:type="dxa"/>
          </w:tcPr>
          <w:p w14:paraId="66A53796" w14:textId="77777777" w:rsidR="00AB7BFD" w:rsidRDefault="00000000">
            <w:pPr>
              <w:widowControl w:val="0"/>
              <w:pBdr>
                <w:top w:val="nil"/>
                <w:left w:val="nil"/>
                <w:bottom w:val="nil"/>
                <w:right w:val="nil"/>
                <w:between w:val="nil"/>
              </w:pBdr>
              <w:spacing w:before="62" w:after="0" w:line="240" w:lineRule="auto"/>
              <w:ind w:left="10"/>
              <w:jc w:val="center"/>
              <w:rPr>
                <w:color w:val="000000"/>
                <w:sz w:val="20"/>
                <w:szCs w:val="20"/>
              </w:rPr>
            </w:pPr>
            <w:r>
              <w:rPr>
                <w:b/>
                <w:bCs/>
                <w:color w:val="000000"/>
                <w:sz w:val="20"/>
                <w:szCs w:val="20"/>
              </w:rPr>
              <w:t>25%</w:t>
            </w:r>
          </w:p>
        </w:tc>
        <w:tc>
          <w:tcPr>
            <w:tcW w:w="1238" w:type="dxa"/>
          </w:tcPr>
          <w:p w14:paraId="6B525207" w14:textId="77777777" w:rsidR="00AB7BFD" w:rsidRDefault="00000000">
            <w:pPr>
              <w:widowControl w:val="0"/>
              <w:pBdr>
                <w:top w:val="nil"/>
                <w:left w:val="nil"/>
                <w:bottom w:val="nil"/>
                <w:right w:val="nil"/>
                <w:between w:val="nil"/>
              </w:pBdr>
              <w:spacing w:before="62" w:after="0" w:line="240" w:lineRule="auto"/>
              <w:ind w:left="11"/>
              <w:jc w:val="center"/>
              <w:rPr>
                <w:color w:val="000000"/>
                <w:sz w:val="20"/>
                <w:szCs w:val="20"/>
              </w:rPr>
            </w:pPr>
            <w:r>
              <w:rPr>
                <w:b/>
                <w:bCs/>
                <w:color w:val="000000"/>
                <w:sz w:val="20"/>
                <w:szCs w:val="20"/>
              </w:rPr>
              <w:t>20%</w:t>
            </w:r>
          </w:p>
        </w:tc>
        <w:tc>
          <w:tcPr>
            <w:tcW w:w="1265" w:type="dxa"/>
          </w:tcPr>
          <w:p w14:paraId="5021BCE5" w14:textId="77777777" w:rsidR="00AB7BFD" w:rsidRDefault="00000000">
            <w:pPr>
              <w:widowControl w:val="0"/>
              <w:pBdr>
                <w:top w:val="nil"/>
                <w:left w:val="nil"/>
                <w:bottom w:val="nil"/>
                <w:right w:val="nil"/>
                <w:between w:val="nil"/>
              </w:pBdr>
              <w:spacing w:before="62" w:after="0" w:line="240" w:lineRule="auto"/>
              <w:ind w:left="14"/>
              <w:jc w:val="center"/>
              <w:rPr>
                <w:color w:val="000000"/>
                <w:sz w:val="20"/>
                <w:szCs w:val="20"/>
              </w:rPr>
            </w:pPr>
            <w:r>
              <w:rPr>
                <w:b/>
                <w:bCs/>
                <w:color w:val="000000"/>
                <w:sz w:val="20"/>
                <w:szCs w:val="20"/>
              </w:rPr>
              <w:t>15%</w:t>
            </w:r>
          </w:p>
        </w:tc>
        <w:tc>
          <w:tcPr>
            <w:tcW w:w="916" w:type="dxa"/>
          </w:tcPr>
          <w:p w14:paraId="39587BD4" w14:textId="77777777" w:rsidR="00AB7BFD" w:rsidRDefault="00000000">
            <w:pPr>
              <w:widowControl w:val="0"/>
              <w:pBdr>
                <w:top w:val="nil"/>
                <w:left w:val="nil"/>
                <w:bottom w:val="nil"/>
                <w:right w:val="nil"/>
                <w:between w:val="nil"/>
              </w:pBdr>
              <w:spacing w:after="0" w:line="240" w:lineRule="auto"/>
              <w:ind w:left="210"/>
              <w:rPr>
                <w:color w:val="000000"/>
                <w:sz w:val="20"/>
                <w:szCs w:val="20"/>
              </w:rPr>
            </w:pPr>
            <w:r>
              <w:rPr>
                <w:b/>
                <w:bCs/>
                <w:color w:val="000000"/>
                <w:sz w:val="20"/>
                <w:szCs w:val="20"/>
              </w:rPr>
              <w:t>100%</w:t>
            </w:r>
          </w:p>
        </w:tc>
      </w:tr>
      <w:tr w:rsidR="00AB7BFD" w14:paraId="458EBBE6" w14:textId="77777777">
        <w:trPr>
          <w:trHeight w:val="398"/>
        </w:trPr>
        <w:tc>
          <w:tcPr>
            <w:tcW w:w="1219" w:type="dxa"/>
          </w:tcPr>
          <w:p w14:paraId="34BD6329" w14:textId="77777777" w:rsidR="00AB7BFD" w:rsidRDefault="00000000">
            <w:pPr>
              <w:widowControl w:val="0"/>
              <w:pBdr>
                <w:top w:val="nil"/>
                <w:left w:val="nil"/>
                <w:bottom w:val="nil"/>
                <w:right w:val="nil"/>
                <w:between w:val="nil"/>
              </w:pBdr>
              <w:spacing w:before="59" w:after="0" w:line="240" w:lineRule="auto"/>
              <w:ind w:left="107"/>
              <w:rPr>
                <w:color w:val="000000"/>
                <w:sz w:val="24"/>
                <w:szCs w:val="24"/>
              </w:rPr>
            </w:pPr>
            <w:r>
              <w:rPr>
                <w:color w:val="000000"/>
                <w:sz w:val="24"/>
                <w:szCs w:val="24"/>
              </w:rPr>
              <w:t>Q1</w:t>
            </w:r>
          </w:p>
        </w:tc>
        <w:tc>
          <w:tcPr>
            <w:tcW w:w="1606" w:type="dxa"/>
          </w:tcPr>
          <w:p w14:paraId="6091DBBB" w14:textId="77777777" w:rsidR="00AB7BFD" w:rsidRDefault="00AB7BFD">
            <w:pPr>
              <w:widowControl w:val="0"/>
              <w:pBdr>
                <w:top w:val="nil"/>
                <w:left w:val="nil"/>
                <w:bottom w:val="nil"/>
                <w:right w:val="nil"/>
                <w:between w:val="nil"/>
              </w:pBdr>
              <w:spacing w:after="0" w:line="240" w:lineRule="auto"/>
              <w:rPr>
                <w:color w:val="000000"/>
              </w:rPr>
            </w:pPr>
          </w:p>
        </w:tc>
        <w:tc>
          <w:tcPr>
            <w:tcW w:w="1521" w:type="dxa"/>
          </w:tcPr>
          <w:p w14:paraId="56A78BD8" w14:textId="77777777" w:rsidR="00AB7BFD" w:rsidRDefault="00AB7BFD">
            <w:pPr>
              <w:widowControl w:val="0"/>
              <w:pBdr>
                <w:top w:val="nil"/>
                <w:left w:val="nil"/>
                <w:bottom w:val="nil"/>
                <w:right w:val="nil"/>
                <w:between w:val="nil"/>
              </w:pBdr>
              <w:spacing w:after="0" w:line="240" w:lineRule="auto"/>
              <w:rPr>
                <w:color w:val="000000"/>
              </w:rPr>
            </w:pPr>
          </w:p>
        </w:tc>
        <w:tc>
          <w:tcPr>
            <w:tcW w:w="1584" w:type="dxa"/>
          </w:tcPr>
          <w:p w14:paraId="74ACC16C" w14:textId="77777777" w:rsidR="00AB7BFD" w:rsidRDefault="00AB7BFD">
            <w:pPr>
              <w:widowControl w:val="0"/>
              <w:pBdr>
                <w:top w:val="nil"/>
                <w:left w:val="nil"/>
                <w:bottom w:val="nil"/>
                <w:right w:val="nil"/>
                <w:between w:val="nil"/>
              </w:pBdr>
              <w:spacing w:after="0" w:line="240" w:lineRule="auto"/>
              <w:rPr>
                <w:color w:val="000000"/>
              </w:rPr>
            </w:pPr>
          </w:p>
        </w:tc>
        <w:tc>
          <w:tcPr>
            <w:tcW w:w="1238" w:type="dxa"/>
          </w:tcPr>
          <w:p w14:paraId="228531EA" w14:textId="77777777" w:rsidR="00AB7BFD" w:rsidRDefault="00AB7BFD">
            <w:pPr>
              <w:widowControl w:val="0"/>
              <w:pBdr>
                <w:top w:val="nil"/>
                <w:left w:val="nil"/>
                <w:bottom w:val="nil"/>
                <w:right w:val="nil"/>
                <w:between w:val="nil"/>
              </w:pBdr>
              <w:spacing w:after="0" w:line="240" w:lineRule="auto"/>
              <w:rPr>
                <w:color w:val="000000"/>
              </w:rPr>
            </w:pPr>
          </w:p>
        </w:tc>
        <w:tc>
          <w:tcPr>
            <w:tcW w:w="1265" w:type="dxa"/>
          </w:tcPr>
          <w:p w14:paraId="6AD8A437" w14:textId="77777777" w:rsidR="00AB7BFD" w:rsidRDefault="00AB7BFD">
            <w:pPr>
              <w:widowControl w:val="0"/>
              <w:pBdr>
                <w:top w:val="nil"/>
                <w:left w:val="nil"/>
                <w:bottom w:val="nil"/>
                <w:right w:val="nil"/>
                <w:between w:val="nil"/>
              </w:pBdr>
              <w:spacing w:after="0" w:line="240" w:lineRule="auto"/>
              <w:rPr>
                <w:color w:val="000000"/>
              </w:rPr>
            </w:pPr>
          </w:p>
        </w:tc>
        <w:tc>
          <w:tcPr>
            <w:tcW w:w="916" w:type="dxa"/>
          </w:tcPr>
          <w:p w14:paraId="1420B364" w14:textId="77777777" w:rsidR="00AB7BFD" w:rsidRDefault="00AB7BFD">
            <w:pPr>
              <w:widowControl w:val="0"/>
              <w:pBdr>
                <w:top w:val="nil"/>
                <w:left w:val="nil"/>
                <w:bottom w:val="nil"/>
                <w:right w:val="nil"/>
                <w:between w:val="nil"/>
              </w:pBdr>
              <w:spacing w:after="0" w:line="240" w:lineRule="auto"/>
              <w:rPr>
                <w:color w:val="000000"/>
              </w:rPr>
            </w:pPr>
          </w:p>
        </w:tc>
      </w:tr>
      <w:tr w:rsidR="00AB7BFD" w14:paraId="0F54963C" w14:textId="77777777">
        <w:trPr>
          <w:trHeight w:val="398"/>
        </w:trPr>
        <w:tc>
          <w:tcPr>
            <w:tcW w:w="1219" w:type="dxa"/>
          </w:tcPr>
          <w:p w14:paraId="0FCB45B8" w14:textId="77777777" w:rsidR="00AB7BFD" w:rsidRDefault="00000000">
            <w:pPr>
              <w:widowControl w:val="0"/>
              <w:pBdr>
                <w:top w:val="nil"/>
                <w:left w:val="nil"/>
                <w:bottom w:val="nil"/>
                <w:right w:val="nil"/>
                <w:between w:val="nil"/>
              </w:pBdr>
              <w:spacing w:before="59" w:after="0" w:line="240" w:lineRule="auto"/>
              <w:ind w:left="107"/>
              <w:rPr>
                <w:color w:val="000000"/>
                <w:sz w:val="24"/>
                <w:szCs w:val="24"/>
              </w:rPr>
            </w:pPr>
            <w:r>
              <w:rPr>
                <w:color w:val="000000"/>
                <w:sz w:val="24"/>
                <w:szCs w:val="24"/>
              </w:rPr>
              <w:t>Q2</w:t>
            </w:r>
          </w:p>
        </w:tc>
        <w:tc>
          <w:tcPr>
            <w:tcW w:w="1606" w:type="dxa"/>
          </w:tcPr>
          <w:p w14:paraId="043E4B2F" w14:textId="77777777" w:rsidR="00AB7BFD" w:rsidRDefault="00AB7BFD">
            <w:pPr>
              <w:widowControl w:val="0"/>
              <w:pBdr>
                <w:top w:val="nil"/>
                <w:left w:val="nil"/>
                <w:bottom w:val="nil"/>
                <w:right w:val="nil"/>
                <w:between w:val="nil"/>
              </w:pBdr>
              <w:spacing w:after="0" w:line="240" w:lineRule="auto"/>
              <w:rPr>
                <w:color w:val="000000"/>
              </w:rPr>
            </w:pPr>
          </w:p>
        </w:tc>
        <w:tc>
          <w:tcPr>
            <w:tcW w:w="1521" w:type="dxa"/>
          </w:tcPr>
          <w:p w14:paraId="64D70B69" w14:textId="77777777" w:rsidR="00AB7BFD" w:rsidRDefault="00AB7BFD">
            <w:pPr>
              <w:widowControl w:val="0"/>
              <w:pBdr>
                <w:top w:val="nil"/>
                <w:left w:val="nil"/>
                <w:bottom w:val="nil"/>
                <w:right w:val="nil"/>
                <w:between w:val="nil"/>
              </w:pBdr>
              <w:spacing w:after="0" w:line="240" w:lineRule="auto"/>
              <w:rPr>
                <w:color w:val="000000"/>
              </w:rPr>
            </w:pPr>
          </w:p>
        </w:tc>
        <w:tc>
          <w:tcPr>
            <w:tcW w:w="1584" w:type="dxa"/>
          </w:tcPr>
          <w:p w14:paraId="28DDA3F9" w14:textId="77777777" w:rsidR="00AB7BFD" w:rsidRDefault="00AB7BFD">
            <w:pPr>
              <w:widowControl w:val="0"/>
              <w:pBdr>
                <w:top w:val="nil"/>
                <w:left w:val="nil"/>
                <w:bottom w:val="nil"/>
                <w:right w:val="nil"/>
                <w:between w:val="nil"/>
              </w:pBdr>
              <w:spacing w:after="0" w:line="240" w:lineRule="auto"/>
              <w:rPr>
                <w:color w:val="000000"/>
              </w:rPr>
            </w:pPr>
          </w:p>
        </w:tc>
        <w:tc>
          <w:tcPr>
            <w:tcW w:w="1238" w:type="dxa"/>
          </w:tcPr>
          <w:p w14:paraId="59E83F5A" w14:textId="77777777" w:rsidR="00AB7BFD" w:rsidRDefault="00AB7BFD">
            <w:pPr>
              <w:widowControl w:val="0"/>
              <w:pBdr>
                <w:top w:val="nil"/>
                <w:left w:val="nil"/>
                <w:bottom w:val="nil"/>
                <w:right w:val="nil"/>
                <w:between w:val="nil"/>
              </w:pBdr>
              <w:spacing w:after="0" w:line="240" w:lineRule="auto"/>
              <w:rPr>
                <w:color w:val="000000"/>
              </w:rPr>
            </w:pPr>
          </w:p>
        </w:tc>
        <w:tc>
          <w:tcPr>
            <w:tcW w:w="1265" w:type="dxa"/>
          </w:tcPr>
          <w:p w14:paraId="3DD34CDE" w14:textId="77777777" w:rsidR="00AB7BFD" w:rsidRDefault="00AB7BFD">
            <w:pPr>
              <w:widowControl w:val="0"/>
              <w:pBdr>
                <w:top w:val="nil"/>
                <w:left w:val="nil"/>
                <w:bottom w:val="nil"/>
                <w:right w:val="nil"/>
                <w:between w:val="nil"/>
              </w:pBdr>
              <w:spacing w:after="0" w:line="240" w:lineRule="auto"/>
              <w:rPr>
                <w:color w:val="000000"/>
              </w:rPr>
            </w:pPr>
          </w:p>
        </w:tc>
        <w:tc>
          <w:tcPr>
            <w:tcW w:w="916" w:type="dxa"/>
          </w:tcPr>
          <w:p w14:paraId="6E38AD13" w14:textId="77777777" w:rsidR="00AB7BFD" w:rsidRDefault="00AB7BFD">
            <w:pPr>
              <w:widowControl w:val="0"/>
              <w:pBdr>
                <w:top w:val="nil"/>
                <w:left w:val="nil"/>
                <w:bottom w:val="nil"/>
                <w:right w:val="nil"/>
                <w:between w:val="nil"/>
              </w:pBdr>
              <w:spacing w:after="0" w:line="240" w:lineRule="auto"/>
              <w:rPr>
                <w:color w:val="000000"/>
              </w:rPr>
            </w:pPr>
          </w:p>
        </w:tc>
      </w:tr>
      <w:tr w:rsidR="00AB7BFD" w14:paraId="61AF4C88" w14:textId="77777777">
        <w:trPr>
          <w:trHeight w:val="397"/>
        </w:trPr>
        <w:tc>
          <w:tcPr>
            <w:tcW w:w="1219" w:type="dxa"/>
          </w:tcPr>
          <w:p w14:paraId="3B1437AA" w14:textId="77777777" w:rsidR="00AB7BFD" w:rsidRDefault="00000000">
            <w:pPr>
              <w:widowControl w:val="0"/>
              <w:pBdr>
                <w:top w:val="nil"/>
                <w:left w:val="nil"/>
                <w:bottom w:val="nil"/>
                <w:right w:val="nil"/>
                <w:between w:val="nil"/>
              </w:pBdr>
              <w:spacing w:before="59" w:after="0" w:line="240" w:lineRule="auto"/>
              <w:ind w:left="107"/>
              <w:rPr>
                <w:color w:val="000000"/>
                <w:sz w:val="24"/>
                <w:szCs w:val="24"/>
              </w:rPr>
            </w:pPr>
            <w:r>
              <w:rPr>
                <w:color w:val="000000"/>
                <w:sz w:val="24"/>
                <w:szCs w:val="24"/>
              </w:rPr>
              <w:t>Q3</w:t>
            </w:r>
          </w:p>
        </w:tc>
        <w:tc>
          <w:tcPr>
            <w:tcW w:w="1606" w:type="dxa"/>
          </w:tcPr>
          <w:p w14:paraId="11A8539F" w14:textId="77777777" w:rsidR="00AB7BFD" w:rsidRDefault="00AB7BFD">
            <w:pPr>
              <w:widowControl w:val="0"/>
              <w:pBdr>
                <w:top w:val="nil"/>
                <w:left w:val="nil"/>
                <w:bottom w:val="nil"/>
                <w:right w:val="nil"/>
                <w:between w:val="nil"/>
              </w:pBdr>
              <w:spacing w:after="0" w:line="240" w:lineRule="auto"/>
              <w:rPr>
                <w:color w:val="000000"/>
              </w:rPr>
            </w:pPr>
          </w:p>
        </w:tc>
        <w:tc>
          <w:tcPr>
            <w:tcW w:w="1521" w:type="dxa"/>
          </w:tcPr>
          <w:p w14:paraId="019CAC98" w14:textId="77777777" w:rsidR="00AB7BFD" w:rsidRDefault="00AB7BFD">
            <w:pPr>
              <w:widowControl w:val="0"/>
              <w:pBdr>
                <w:top w:val="nil"/>
                <w:left w:val="nil"/>
                <w:bottom w:val="nil"/>
                <w:right w:val="nil"/>
                <w:between w:val="nil"/>
              </w:pBdr>
              <w:spacing w:after="0" w:line="240" w:lineRule="auto"/>
              <w:rPr>
                <w:color w:val="000000"/>
              </w:rPr>
            </w:pPr>
          </w:p>
        </w:tc>
        <w:tc>
          <w:tcPr>
            <w:tcW w:w="1584" w:type="dxa"/>
          </w:tcPr>
          <w:p w14:paraId="7295EEAD" w14:textId="77777777" w:rsidR="00AB7BFD" w:rsidRDefault="00AB7BFD">
            <w:pPr>
              <w:widowControl w:val="0"/>
              <w:pBdr>
                <w:top w:val="nil"/>
                <w:left w:val="nil"/>
                <w:bottom w:val="nil"/>
                <w:right w:val="nil"/>
                <w:between w:val="nil"/>
              </w:pBdr>
              <w:spacing w:after="0" w:line="240" w:lineRule="auto"/>
              <w:rPr>
                <w:color w:val="000000"/>
              </w:rPr>
            </w:pPr>
          </w:p>
        </w:tc>
        <w:tc>
          <w:tcPr>
            <w:tcW w:w="1238" w:type="dxa"/>
          </w:tcPr>
          <w:p w14:paraId="7CF24A2C" w14:textId="77777777" w:rsidR="00AB7BFD" w:rsidRDefault="00AB7BFD">
            <w:pPr>
              <w:widowControl w:val="0"/>
              <w:pBdr>
                <w:top w:val="nil"/>
                <w:left w:val="nil"/>
                <w:bottom w:val="nil"/>
                <w:right w:val="nil"/>
                <w:between w:val="nil"/>
              </w:pBdr>
              <w:spacing w:after="0" w:line="240" w:lineRule="auto"/>
              <w:rPr>
                <w:color w:val="000000"/>
              </w:rPr>
            </w:pPr>
          </w:p>
        </w:tc>
        <w:tc>
          <w:tcPr>
            <w:tcW w:w="1265" w:type="dxa"/>
          </w:tcPr>
          <w:p w14:paraId="761471F1" w14:textId="77777777" w:rsidR="00AB7BFD" w:rsidRDefault="00AB7BFD">
            <w:pPr>
              <w:widowControl w:val="0"/>
              <w:pBdr>
                <w:top w:val="nil"/>
                <w:left w:val="nil"/>
                <w:bottom w:val="nil"/>
                <w:right w:val="nil"/>
                <w:between w:val="nil"/>
              </w:pBdr>
              <w:spacing w:after="0" w:line="240" w:lineRule="auto"/>
              <w:rPr>
                <w:color w:val="000000"/>
              </w:rPr>
            </w:pPr>
          </w:p>
        </w:tc>
        <w:tc>
          <w:tcPr>
            <w:tcW w:w="916" w:type="dxa"/>
          </w:tcPr>
          <w:p w14:paraId="0964236A" w14:textId="77777777" w:rsidR="00AB7BFD" w:rsidRDefault="00AB7BFD">
            <w:pPr>
              <w:widowControl w:val="0"/>
              <w:pBdr>
                <w:top w:val="nil"/>
                <w:left w:val="nil"/>
                <w:bottom w:val="nil"/>
                <w:right w:val="nil"/>
                <w:between w:val="nil"/>
              </w:pBdr>
              <w:spacing w:after="0" w:line="240" w:lineRule="auto"/>
              <w:rPr>
                <w:color w:val="000000"/>
              </w:rPr>
            </w:pPr>
          </w:p>
        </w:tc>
      </w:tr>
      <w:tr w:rsidR="00AB7BFD" w14:paraId="7BAD6C1E" w14:textId="77777777">
        <w:trPr>
          <w:trHeight w:val="398"/>
        </w:trPr>
        <w:tc>
          <w:tcPr>
            <w:tcW w:w="1219" w:type="dxa"/>
          </w:tcPr>
          <w:p w14:paraId="1D17F1FF" w14:textId="77777777" w:rsidR="00AB7BFD" w:rsidRDefault="00000000">
            <w:pPr>
              <w:widowControl w:val="0"/>
              <w:pBdr>
                <w:top w:val="nil"/>
                <w:left w:val="nil"/>
                <w:bottom w:val="nil"/>
                <w:right w:val="nil"/>
                <w:between w:val="nil"/>
              </w:pBdr>
              <w:spacing w:before="59" w:after="0" w:line="240" w:lineRule="auto"/>
              <w:ind w:left="107"/>
              <w:rPr>
                <w:color w:val="000000"/>
                <w:sz w:val="24"/>
                <w:szCs w:val="24"/>
              </w:rPr>
            </w:pPr>
            <w:r>
              <w:rPr>
                <w:color w:val="000000"/>
                <w:sz w:val="24"/>
                <w:szCs w:val="24"/>
              </w:rPr>
              <w:t>Q4</w:t>
            </w:r>
          </w:p>
        </w:tc>
        <w:tc>
          <w:tcPr>
            <w:tcW w:w="1606" w:type="dxa"/>
          </w:tcPr>
          <w:p w14:paraId="3AAB8F64" w14:textId="77777777" w:rsidR="00AB7BFD" w:rsidRDefault="00AB7BFD">
            <w:pPr>
              <w:widowControl w:val="0"/>
              <w:pBdr>
                <w:top w:val="nil"/>
                <w:left w:val="nil"/>
                <w:bottom w:val="nil"/>
                <w:right w:val="nil"/>
                <w:between w:val="nil"/>
              </w:pBdr>
              <w:spacing w:after="0" w:line="240" w:lineRule="auto"/>
              <w:rPr>
                <w:color w:val="000000"/>
              </w:rPr>
            </w:pPr>
          </w:p>
        </w:tc>
        <w:tc>
          <w:tcPr>
            <w:tcW w:w="1521" w:type="dxa"/>
          </w:tcPr>
          <w:p w14:paraId="62A8BB4E" w14:textId="77777777" w:rsidR="00AB7BFD" w:rsidRDefault="00AB7BFD">
            <w:pPr>
              <w:widowControl w:val="0"/>
              <w:pBdr>
                <w:top w:val="nil"/>
                <w:left w:val="nil"/>
                <w:bottom w:val="nil"/>
                <w:right w:val="nil"/>
                <w:between w:val="nil"/>
              </w:pBdr>
              <w:spacing w:after="0" w:line="240" w:lineRule="auto"/>
              <w:rPr>
                <w:color w:val="000000"/>
              </w:rPr>
            </w:pPr>
          </w:p>
        </w:tc>
        <w:tc>
          <w:tcPr>
            <w:tcW w:w="1584" w:type="dxa"/>
          </w:tcPr>
          <w:p w14:paraId="7E268037" w14:textId="77777777" w:rsidR="00AB7BFD" w:rsidRDefault="00AB7BFD">
            <w:pPr>
              <w:widowControl w:val="0"/>
              <w:pBdr>
                <w:top w:val="nil"/>
                <w:left w:val="nil"/>
                <w:bottom w:val="nil"/>
                <w:right w:val="nil"/>
                <w:between w:val="nil"/>
              </w:pBdr>
              <w:spacing w:after="0" w:line="240" w:lineRule="auto"/>
              <w:rPr>
                <w:color w:val="000000"/>
              </w:rPr>
            </w:pPr>
          </w:p>
        </w:tc>
        <w:tc>
          <w:tcPr>
            <w:tcW w:w="1238" w:type="dxa"/>
          </w:tcPr>
          <w:p w14:paraId="2611B8DD" w14:textId="77777777" w:rsidR="00AB7BFD" w:rsidRDefault="00AB7BFD">
            <w:pPr>
              <w:widowControl w:val="0"/>
              <w:pBdr>
                <w:top w:val="nil"/>
                <w:left w:val="nil"/>
                <w:bottom w:val="nil"/>
                <w:right w:val="nil"/>
                <w:between w:val="nil"/>
              </w:pBdr>
              <w:spacing w:after="0" w:line="240" w:lineRule="auto"/>
              <w:rPr>
                <w:color w:val="000000"/>
              </w:rPr>
            </w:pPr>
          </w:p>
        </w:tc>
        <w:tc>
          <w:tcPr>
            <w:tcW w:w="1265" w:type="dxa"/>
          </w:tcPr>
          <w:p w14:paraId="10EDCBEE" w14:textId="77777777" w:rsidR="00AB7BFD" w:rsidRDefault="00AB7BFD">
            <w:pPr>
              <w:widowControl w:val="0"/>
              <w:pBdr>
                <w:top w:val="nil"/>
                <w:left w:val="nil"/>
                <w:bottom w:val="nil"/>
                <w:right w:val="nil"/>
                <w:between w:val="nil"/>
              </w:pBdr>
              <w:spacing w:after="0" w:line="240" w:lineRule="auto"/>
              <w:rPr>
                <w:color w:val="000000"/>
              </w:rPr>
            </w:pPr>
          </w:p>
        </w:tc>
        <w:tc>
          <w:tcPr>
            <w:tcW w:w="916" w:type="dxa"/>
          </w:tcPr>
          <w:p w14:paraId="0DB5348B" w14:textId="77777777" w:rsidR="00AB7BFD" w:rsidRDefault="00AB7BFD">
            <w:pPr>
              <w:widowControl w:val="0"/>
              <w:pBdr>
                <w:top w:val="nil"/>
                <w:left w:val="nil"/>
                <w:bottom w:val="nil"/>
                <w:right w:val="nil"/>
                <w:between w:val="nil"/>
              </w:pBdr>
              <w:spacing w:after="0" w:line="240" w:lineRule="auto"/>
              <w:rPr>
                <w:color w:val="000000"/>
              </w:rPr>
            </w:pPr>
          </w:p>
        </w:tc>
      </w:tr>
      <w:tr w:rsidR="00AB7BFD" w14:paraId="6DCCDFD1" w14:textId="77777777">
        <w:trPr>
          <w:trHeight w:val="398"/>
        </w:trPr>
        <w:tc>
          <w:tcPr>
            <w:tcW w:w="1219" w:type="dxa"/>
          </w:tcPr>
          <w:p w14:paraId="4719C0DF" w14:textId="77777777" w:rsidR="00AB7BFD" w:rsidRDefault="00000000">
            <w:pPr>
              <w:widowControl w:val="0"/>
              <w:pBdr>
                <w:top w:val="nil"/>
                <w:left w:val="nil"/>
                <w:bottom w:val="nil"/>
                <w:right w:val="nil"/>
                <w:between w:val="nil"/>
              </w:pBdr>
              <w:spacing w:before="59" w:after="0" w:line="240" w:lineRule="auto"/>
              <w:ind w:left="107"/>
              <w:rPr>
                <w:color w:val="000000"/>
                <w:sz w:val="24"/>
                <w:szCs w:val="24"/>
              </w:rPr>
            </w:pPr>
            <w:r>
              <w:rPr>
                <w:color w:val="000000"/>
                <w:sz w:val="24"/>
                <w:szCs w:val="24"/>
              </w:rPr>
              <w:t>Q5</w:t>
            </w:r>
          </w:p>
        </w:tc>
        <w:tc>
          <w:tcPr>
            <w:tcW w:w="1606" w:type="dxa"/>
          </w:tcPr>
          <w:p w14:paraId="4208FC29" w14:textId="77777777" w:rsidR="00AB7BFD" w:rsidRDefault="00AB7BFD">
            <w:pPr>
              <w:widowControl w:val="0"/>
              <w:pBdr>
                <w:top w:val="nil"/>
                <w:left w:val="nil"/>
                <w:bottom w:val="nil"/>
                <w:right w:val="nil"/>
                <w:between w:val="nil"/>
              </w:pBdr>
              <w:spacing w:after="0" w:line="240" w:lineRule="auto"/>
              <w:rPr>
                <w:color w:val="000000"/>
              </w:rPr>
            </w:pPr>
          </w:p>
        </w:tc>
        <w:tc>
          <w:tcPr>
            <w:tcW w:w="1521" w:type="dxa"/>
          </w:tcPr>
          <w:p w14:paraId="6DBE7FDE" w14:textId="77777777" w:rsidR="00AB7BFD" w:rsidRDefault="00AB7BFD">
            <w:pPr>
              <w:widowControl w:val="0"/>
              <w:pBdr>
                <w:top w:val="nil"/>
                <w:left w:val="nil"/>
                <w:bottom w:val="nil"/>
                <w:right w:val="nil"/>
                <w:between w:val="nil"/>
              </w:pBdr>
              <w:spacing w:after="0" w:line="240" w:lineRule="auto"/>
              <w:rPr>
                <w:color w:val="000000"/>
              </w:rPr>
            </w:pPr>
          </w:p>
        </w:tc>
        <w:tc>
          <w:tcPr>
            <w:tcW w:w="1584" w:type="dxa"/>
          </w:tcPr>
          <w:p w14:paraId="403C52B9" w14:textId="77777777" w:rsidR="00AB7BFD" w:rsidRDefault="00AB7BFD">
            <w:pPr>
              <w:widowControl w:val="0"/>
              <w:pBdr>
                <w:top w:val="nil"/>
                <w:left w:val="nil"/>
                <w:bottom w:val="nil"/>
                <w:right w:val="nil"/>
                <w:between w:val="nil"/>
              </w:pBdr>
              <w:spacing w:after="0" w:line="240" w:lineRule="auto"/>
              <w:rPr>
                <w:color w:val="000000"/>
              </w:rPr>
            </w:pPr>
          </w:p>
        </w:tc>
        <w:tc>
          <w:tcPr>
            <w:tcW w:w="1238" w:type="dxa"/>
          </w:tcPr>
          <w:p w14:paraId="653E4C69" w14:textId="77777777" w:rsidR="00AB7BFD" w:rsidRDefault="00AB7BFD">
            <w:pPr>
              <w:widowControl w:val="0"/>
              <w:pBdr>
                <w:top w:val="nil"/>
                <w:left w:val="nil"/>
                <w:bottom w:val="nil"/>
                <w:right w:val="nil"/>
                <w:between w:val="nil"/>
              </w:pBdr>
              <w:spacing w:after="0" w:line="240" w:lineRule="auto"/>
              <w:rPr>
                <w:color w:val="000000"/>
              </w:rPr>
            </w:pPr>
          </w:p>
        </w:tc>
        <w:tc>
          <w:tcPr>
            <w:tcW w:w="1265" w:type="dxa"/>
          </w:tcPr>
          <w:p w14:paraId="220643BE" w14:textId="77777777" w:rsidR="00AB7BFD" w:rsidRDefault="00AB7BFD">
            <w:pPr>
              <w:widowControl w:val="0"/>
              <w:pBdr>
                <w:top w:val="nil"/>
                <w:left w:val="nil"/>
                <w:bottom w:val="nil"/>
                <w:right w:val="nil"/>
                <w:between w:val="nil"/>
              </w:pBdr>
              <w:spacing w:after="0" w:line="240" w:lineRule="auto"/>
              <w:rPr>
                <w:color w:val="000000"/>
              </w:rPr>
            </w:pPr>
          </w:p>
        </w:tc>
        <w:tc>
          <w:tcPr>
            <w:tcW w:w="916" w:type="dxa"/>
          </w:tcPr>
          <w:p w14:paraId="6561A391" w14:textId="77777777" w:rsidR="00AB7BFD" w:rsidRDefault="00AB7BFD">
            <w:pPr>
              <w:widowControl w:val="0"/>
              <w:pBdr>
                <w:top w:val="nil"/>
                <w:left w:val="nil"/>
                <w:bottom w:val="nil"/>
                <w:right w:val="nil"/>
                <w:between w:val="nil"/>
              </w:pBdr>
              <w:spacing w:after="0" w:line="240" w:lineRule="auto"/>
              <w:rPr>
                <w:color w:val="000000"/>
              </w:rPr>
            </w:pPr>
          </w:p>
        </w:tc>
      </w:tr>
    </w:tbl>
    <w:p w14:paraId="67B35593" w14:textId="77777777" w:rsidR="00AB7BFD" w:rsidRDefault="00AB7BFD">
      <w:pPr>
        <w:spacing w:after="40"/>
        <w:rPr>
          <w:sz w:val="24"/>
          <w:szCs w:val="24"/>
        </w:rPr>
      </w:pPr>
    </w:p>
    <w:p w14:paraId="65E6E3F5" w14:textId="77777777" w:rsidR="00AB7BFD" w:rsidRDefault="00AB7BFD">
      <w:pPr>
        <w:spacing w:after="40"/>
        <w:rPr>
          <w:sz w:val="24"/>
          <w:szCs w:val="24"/>
        </w:rPr>
      </w:pPr>
    </w:p>
    <w:p w14:paraId="65C41BFF" w14:textId="77777777" w:rsidR="00AB7BFD" w:rsidRDefault="00AB7BFD">
      <w:pPr>
        <w:spacing w:after="40"/>
        <w:rPr>
          <w:sz w:val="24"/>
          <w:szCs w:val="24"/>
        </w:rPr>
      </w:pPr>
    </w:p>
    <w:p w14:paraId="2F72F85A" w14:textId="77777777" w:rsidR="00AB7BFD" w:rsidRDefault="00000000">
      <w:pPr>
        <w:pBdr>
          <w:top w:val="nil"/>
          <w:left w:val="nil"/>
          <w:bottom w:val="nil"/>
          <w:right w:val="nil"/>
          <w:between w:val="nil"/>
        </w:pBdr>
        <w:tabs>
          <w:tab w:val="left" w:pos="6121"/>
        </w:tabs>
        <w:spacing w:after="120"/>
        <w:ind w:left="360"/>
        <w:rPr>
          <w:color w:val="000000"/>
        </w:rPr>
      </w:pPr>
      <w:r>
        <w:rPr>
          <w:color w:val="000000"/>
        </w:rPr>
        <w:t>Signature of the Faculty</w:t>
      </w:r>
      <w:r>
        <w:rPr>
          <w:color w:val="000000"/>
        </w:rPr>
        <w:tab/>
        <w:t>Total Marks Awarded:</w:t>
      </w:r>
    </w:p>
    <w:p w14:paraId="68AE720E" w14:textId="77777777" w:rsidR="00AB7BFD" w:rsidRDefault="00AB7BFD">
      <w:pPr>
        <w:spacing w:after="40"/>
        <w:rPr>
          <w:sz w:val="24"/>
          <w:szCs w:val="24"/>
        </w:rPr>
      </w:pPr>
    </w:p>
    <w:p w14:paraId="075A695E" w14:textId="77777777" w:rsidR="00AB7BFD" w:rsidRDefault="00AB7BFD">
      <w:pPr>
        <w:spacing w:after="40"/>
        <w:rPr>
          <w:sz w:val="24"/>
          <w:szCs w:val="24"/>
        </w:rPr>
      </w:pPr>
    </w:p>
    <w:p w14:paraId="3288EC4D" w14:textId="77777777" w:rsidR="00AB7BFD" w:rsidRDefault="00AB7BFD">
      <w:pPr>
        <w:spacing w:after="40"/>
        <w:rPr>
          <w:sz w:val="24"/>
          <w:szCs w:val="24"/>
        </w:rPr>
      </w:pPr>
    </w:p>
    <w:p w14:paraId="49DE25CE" w14:textId="77777777" w:rsidR="00AB7BFD" w:rsidRDefault="00000000">
      <w:pPr>
        <w:spacing w:after="40" w:line="360" w:lineRule="auto"/>
        <w:jc w:val="both"/>
        <w:rPr>
          <w:sz w:val="24"/>
          <w:szCs w:val="24"/>
        </w:rPr>
      </w:pPr>
      <w:r>
        <w:rPr>
          <w:b/>
          <w:bCs/>
          <w:sz w:val="24"/>
          <w:szCs w:val="24"/>
        </w:rPr>
        <w:t>Scenario-Based Questions</w:t>
      </w:r>
    </w:p>
    <w:p w14:paraId="6A5D35E3" w14:textId="77777777" w:rsidR="00AB7BFD" w:rsidRDefault="00000000">
      <w:pPr>
        <w:numPr>
          <w:ilvl w:val="0"/>
          <w:numId w:val="1"/>
        </w:numPr>
        <w:pBdr>
          <w:top w:val="nil"/>
          <w:left w:val="nil"/>
          <w:bottom w:val="nil"/>
          <w:right w:val="nil"/>
          <w:between w:val="nil"/>
        </w:pBdr>
        <w:spacing w:after="0" w:line="360" w:lineRule="auto"/>
        <w:jc w:val="both"/>
        <w:rPr>
          <w:color w:val="000000"/>
          <w:sz w:val="24"/>
          <w:szCs w:val="24"/>
        </w:rPr>
      </w:pPr>
      <w:r>
        <w:rPr>
          <w:color w:val="000000"/>
          <w:sz w:val="24"/>
          <w:szCs w:val="24"/>
        </w:rPr>
        <w:t>A financial institution plans to deploy a private cloud with strict compliance requirements. Recommend an appropriate cloud datacenter architecture and explain how virtualization and isolation mechanisms can ensure security and regulatory compliance.</w:t>
      </w:r>
    </w:p>
    <w:p w14:paraId="7D697C6A" w14:textId="0CC43718" w:rsidR="00A91900" w:rsidRPr="00A91900" w:rsidRDefault="00A53ED7" w:rsidP="00A91900">
      <w:pPr>
        <w:pBdr>
          <w:top w:val="nil"/>
          <w:left w:val="nil"/>
          <w:bottom w:val="nil"/>
          <w:right w:val="nil"/>
          <w:between w:val="nil"/>
        </w:pBdr>
        <w:spacing w:after="0" w:line="360" w:lineRule="auto"/>
        <w:jc w:val="both"/>
        <w:rPr>
          <w:color w:val="000000"/>
          <w:sz w:val="24"/>
          <w:szCs w:val="24"/>
          <w:lang w:val="en-IN"/>
        </w:rPr>
      </w:pPr>
      <w:r>
        <w:rPr>
          <w:color w:val="000000"/>
          <w:sz w:val="24"/>
          <w:szCs w:val="24"/>
        </w:rPr>
        <w:t>Ans:</w:t>
      </w:r>
      <w:r w:rsidR="00A91900" w:rsidRPr="00A91900">
        <w:rPr>
          <w:sz w:val="24"/>
          <w:szCs w:val="24"/>
          <w:lang w:val="en-IN"/>
        </w:rPr>
        <w:t xml:space="preserve"> </w:t>
      </w:r>
      <w:r w:rsidR="00A91900" w:rsidRPr="00A91900">
        <w:rPr>
          <w:color w:val="000000"/>
          <w:sz w:val="24"/>
          <w:szCs w:val="24"/>
          <w:lang w:val="en-IN"/>
        </w:rPr>
        <w:t xml:space="preserve">A </w:t>
      </w:r>
      <w:r w:rsidR="00A91900" w:rsidRPr="00A91900">
        <w:rPr>
          <w:b/>
          <w:bCs/>
          <w:color w:val="000000"/>
          <w:sz w:val="24"/>
          <w:szCs w:val="24"/>
          <w:lang w:val="en-IN"/>
        </w:rPr>
        <w:t xml:space="preserve">Private Cloud </w:t>
      </w:r>
      <w:proofErr w:type="spellStart"/>
      <w:r w:rsidR="00A91900" w:rsidRPr="00A91900">
        <w:rPr>
          <w:b/>
          <w:bCs/>
          <w:color w:val="000000"/>
          <w:sz w:val="24"/>
          <w:szCs w:val="24"/>
          <w:lang w:val="en-IN"/>
        </w:rPr>
        <w:t>Datacenter</w:t>
      </w:r>
      <w:proofErr w:type="spellEnd"/>
      <w:r w:rsidR="00A91900" w:rsidRPr="00A91900">
        <w:rPr>
          <w:b/>
          <w:bCs/>
          <w:color w:val="000000"/>
          <w:sz w:val="24"/>
          <w:szCs w:val="24"/>
          <w:lang w:val="en-IN"/>
        </w:rPr>
        <w:t xml:space="preserve"> Architecture</w:t>
      </w:r>
      <w:r w:rsidR="00A91900" w:rsidRPr="00A91900">
        <w:rPr>
          <w:color w:val="000000"/>
          <w:sz w:val="24"/>
          <w:szCs w:val="24"/>
          <w:lang w:val="en-IN"/>
        </w:rPr>
        <w:t xml:space="preserve"> is the most suitable choice because it provides dedicated infrastructure exclusively for the financial institution. This architecture offers complete control over data, applications, and security policies while satisfying strict regulatory requirements such as PCI-DSS, GDPR, and financial industry standards.</w:t>
      </w:r>
    </w:p>
    <w:p w14:paraId="52D6F90D" w14:textId="77777777" w:rsidR="00A91900" w:rsidRPr="00A91900" w:rsidRDefault="00A91900" w:rsidP="00A91900">
      <w:pPr>
        <w:pBdr>
          <w:top w:val="nil"/>
          <w:left w:val="nil"/>
          <w:bottom w:val="nil"/>
          <w:right w:val="nil"/>
          <w:between w:val="nil"/>
        </w:pBdr>
        <w:spacing w:after="0" w:line="360" w:lineRule="auto"/>
        <w:jc w:val="both"/>
        <w:rPr>
          <w:b/>
          <w:bCs/>
          <w:color w:val="000000"/>
          <w:sz w:val="24"/>
          <w:szCs w:val="24"/>
          <w:lang w:val="en-IN"/>
        </w:rPr>
      </w:pPr>
      <w:r w:rsidRPr="00A91900">
        <w:rPr>
          <w:b/>
          <w:bCs/>
          <w:color w:val="000000"/>
          <w:sz w:val="24"/>
          <w:szCs w:val="24"/>
          <w:lang w:val="en-IN"/>
        </w:rPr>
        <w:t>Architecture Components</w:t>
      </w:r>
    </w:p>
    <w:p w14:paraId="1C1D3C05" w14:textId="77777777" w:rsidR="00A91900" w:rsidRPr="00A91900" w:rsidRDefault="00A91900" w:rsidP="00A91900">
      <w:pPr>
        <w:numPr>
          <w:ilvl w:val="0"/>
          <w:numId w:val="2"/>
        </w:numPr>
        <w:pBdr>
          <w:top w:val="nil"/>
          <w:left w:val="nil"/>
          <w:bottom w:val="nil"/>
          <w:right w:val="nil"/>
          <w:between w:val="nil"/>
        </w:pBdr>
        <w:spacing w:after="0" w:line="360" w:lineRule="auto"/>
        <w:jc w:val="both"/>
        <w:rPr>
          <w:color w:val="000000"/>
          <w:sz w:val="24"/>
          <w:szCs w:val="24"/>
          <w:lang w:val="en-IN"/>
        </w:rPr>
      </w:pPr>
      <w:r w:rsidRPr="00A91900">
        <w:rPr>
          <w:color w:val="000000"/>
          <w:sz w:val="24"/>
          <w:szCs w:val="24"/>
          <w:lang w:val="en-IN"/>
        </w:rPr>
        <w:t xml:space="preserve">Dedicated physical servers </w:t>
      </w:r>
    </w:p>
    <w:p w14:paraId="28944C8E" w14:textId="77777777" w:rsidR="00A91900" w:rsidRPr="00A91900" w:rsidRDefault="00A91900" w:rsidP="00A91900">
      <w:pPr>
        <w:numPr>
          <w:ilvl w:val="0"/>
          <w:numId w:val="2"/>
        </w:numPr>
        <w:pBdr>
          <w:top w:val="nil"/>
          <w:left w:val="nil"/>
          <w:bottom w:val="nil"/>
          <w:right w:val="nil"/>
          <w:between w:val="nil"/>
        </w:pBdr>
        <w:spacing w:after="0" w:line="360" w:lineRule="auto"/>
        <w:jc w:val="both"/>
        <w:rPr>
          <w:color w:val="000000"/>
          <w:sz w:val="24"/>
          <w:szCs w:val="24"/>
          <w:lang w:val="en-IN"/>
        </w:rPr>
      </w:pPr>
      <w:r w:rsidRPr="00A91900">
        <w:rPr>
          <w:color w:val="000000"/>
          <w:sz w:val="24"/>
          <w:szCs w:val="24"/>
          <w:lang w:val="en-IN"/>
        </w:rPr>
        <w:t xml:space="preserve">Virtualization layer (Hypervisor) </w:t>
      </w:r>
    </w:p>
    <w:p w14:paraId="5C49BB07" w14:textId="77777777" w:rsidR="00A91900" w:rsidRPr="00A91900" w:rsidRDefault="00A91900" w:rsidP="00A91900">
      <w:pPr>
        <w:numPr>
          <w:ilvl w:val="0"/>
          <w:numId w:val="2"/>
        </w:numPr>
        <w:pBdr>
          <w:top w:val="nil"/>
          <w:left w:val="nil"/>
          <w:bottom w:val="nil"/>
          <w:right w:val="nil"/>
          <w:between w:val="nil"/>
        </w:pBdr>
        <w:spacing w:after="0" w:line="360" w:lineRule="auto"/>
        <w:jc w:val="both"/>
        <w:rPr>
          <w:color w:val="000000"/>
          <w:sz w:val="24"/>
          <w:szCs w:val="24"/>
          <w:lang w:val="en-IN"/>
        </w:rPr>
      </w:pPr>
      <w:r w:rsidRPr="00A91900">
        <w:rPr>
          <w:color w:val="000000"/>
          <w:sz w:val="24"/>
          <w:szCs w:val="24"/>
          <w:lang w:val="en-IN"/>
        </w:rPr>
        <w:t xml:space="preserve">Secure storage systems </w:t>
      </w:r>
    </w:p>
    <w:p w14:paraId="1398D469" w14:textId="77777777" w:rsidR="00A91900" w:rsidRPr="00A91900" w:rsidRDefault="00A91900" w:rsidP="00A91900">
      <w:pPr>
        <w:numPr>
          <w:ilvl w:val="0"/>
          <w:numId w:val="2"/>
        </w:numPr>
        <w:pBdr>
          <w:top w:val="nil"/>
          <w:left w:val="nil"/>
          <w:bottom w:val="nil"/>
          <w:right w:val="nil"/>
          <w:between w:val="nil"/>
        </w:pBdr>
        <w:spacing w:after="0" w:line="360" w:lineRule="auto"/>
        <w:jc w:val="both"/>
        <w:rPr>
          <w:color w:val="000000"/>
          <w:sz w:val="24"/>
          <w:szCs w:val="24"/>
          <w:lang w:val="en-IN"/>
        </w:rPr>
      </w:pPr>
      <w:r w:rsidRPr="00A91900">
        <w:rPr>
          <w:color w:val="000000"/>
          <w:sz w:val="24"/>
          <w:szCs w:val="24"/>
          <w:lang w:val="en-IN"/>
        </w:rPr>
        <w:t xml:space="preserve">Network segmentation using VLANs </w:t>
      </w:r>
    </w:p>
    <w:p w14:paraId="691983F4" w14:textId="77777777" w:rsidR="00A91900" w:rsidRPr="00A91900" w:rsidRDefault="00A91900" w:rsidP="00A91900">
      <w:pPr>
        <w:numPr>
          <w:ilvl w:val="0"/>
          <w:numId w:val="2"/>
        </w:numPr>
        <w:pBdr>
          <w:top w:val="nil"/>
          <w:left w:val="nil"/>
          <w:bottom w:val="nil"/>
          <w:right w:val="nil"/>
          <w:between w:val="nil"/>
        </w:pBdr>
        <w:spacing w:after="0" w:line="360" w:lineRule="auto"/>
        <w:jc w:val="both"/>
        <w:rPr>
          <w:color w:val="000000"/>
          <w:sz w:val="24"/>
          <w:szCs w:val="24"/>
          <w:lang w:val="en-IN"/>
        </w:rPr>
      </w:pPr>
      <w:r w:rsidRPr="00A91900">
        <w:rPr>
          <w:color w:val="000000"/>
          <w:sz w:val="24"/>
          <w:szCs w:val="24"/>
          <w:lang w:val="en-IN"/>
        </w:rPr>
        <w:t xml:space="preserve">Firewalls and Intrusion Detection Systems (IDS) </w:t>
      </w:r>
    </w:p>
    <w:p w14:paraId="12E8103E" w14:textId="77777777" w:rsidR="00A91900" w:rsidRPr="00A91900" w:rsidRDefault="00A91900" w:rsidP="00A91900">
      <w:pPr>
        <w:numPr>
          <w:ilvl w:val="0"/>
          <w:numId w:val="2"/>
        </w:numPr>
        <w:pBdr>
          <w:top w:val="nil"/>
          <w:left w:val="nil"/>
          <w:bottom w:val="nil"/>
          <w:right w:val="nil"/>
          <w:between w:val="nil"/>
        </w:pBdr>
        <w:spacing w:after="0" w:line="360" w:lineRule="auto"/>
        <w:jc w:val="both"/>
        <w:rPr>
          <w:color w:val="000000"/>
          <w:sz w:val="24"/>
          <w:szCs w:val="24"/>
          <w:lang w:val="en-IN"/>
        </w:rPr>
      </w:pPr>
      <w:r w:rsidRPr="00A91900">
        <w:rPr>
          <w:color w:val="000000"/>
          <w:sz w:val="24"/>
          <w:szCs w:val="24"/>
          <w:lang w:val="en-IN"/>
        </w:rPr>
        <w:t xml:space="preserve">Backup and Disaster Recovery (DR) site </w:t>
      </w:r>
    </w:p>
    <w:p w14:paraId="6BC3E3E0" w14:textId="77777777" w:rsidR="00A91900" w:rsidRPr="00A91900" w:rsidRDefault="00A91900" w:rsidP="00A91900">
      <w:pPr>
        <w:numPr>
          <w:ilvl w:val="0"/>
          <w:numId w:val="2"/>
        </w:numPr>
        <w:pBdr>
          <w:top w:val="nil"/>
          <w:left w:val="nil"/>
          <w:bottom w:val="nil"/>
          <w:right w:val="nil"/>
          <w:between w:val="nil"/>
        </w:pBdr>
        <w:spacing w:after="0" w:line="360" w:lineRule="auto"/>
        <w:jc w:val="both"/>
        <w:rPr>
          <w:color w:val="000000"/>
          <w:sz w:val="24"/>
          <w:szCs w:val="24"/>
          <w:lang w:val="en-IN"/>
        </w:rPr>
      </w:pPr>
      <w:r w:rsidRPr="00A91900">
        <w:rPr>
          <w:color w:val="000000"/>
          <w:sz w:val="24"/>
          <w:szCs w:val="24"/>
          <w:lang w:val="en-IN"/>
        </w:rPr>
        <w:t xml:space="preserve">Identity and Access Management (IAM) </w:t>
      </w:r>
    </w:p>
    <w:p w14:paraId="550A01E8" w14:textId="77777777" w:rsidR="00A91900" w:rsidRPr="00A91900" w:rsidRDefault="00A91900" w:rsidP="00A91900">
      <w:pPr>
        <w:numPr>
          <w:ilvl w:val="0"/>
          <w:numId w:val="2"/>
        </w:numPr>
        <w:pBdr>
          <w:top w:val="nil"/>
          <w:left w:val="nil"/>
          <w:bottom w:val="nil"/>
          <w:right w:val="nil"/>
          <w:between w:val="nil"/>
        </w:pBdr>
        <w:spacing w:after="0" w:line="360" w:lineRule="auto"/>
        <w:jc w:val="both"/>
        <w:rPr>
          <w:color w:val="000000"/>
          <w:sz w:val="24"/>
          <w:szCs w:val="24"/>
          <w:lang w:val="en-IN"/>
        </w:rPr>
      </w:pPr>
      <w:r w:rsidRPr="00A91900">
        <w:rPr>
          <w:color w:val="000000"/>
          <w:sz w:val="24"/>
          <w:szCs w:val="24"/>
          <w:lang w:val="en-IN"/>
        </w:rPr>
        <w:t xml:space="preserve">Security monitoring and logging systems </w:t>
      </w:r>
    </w:p>
    <w:p w14:paraId="7BF81318" w14:textId="77777777" w:rsidR="00A91900" w:rsidRPr="00A91900" w:rsidRDefault="00A91900" w:rsidP="00A91900">
      <w:pPr>
        <w:pBdr>
          <w:top w:val="nil"/>
          <w:left w:val="nil"/>
          <w:bottom w:val="nil"/>
          <w:right w:val="nil"/>
          <w:between w:val="nil"/>
        </w:pBdr>
        <w:spacing w:after="0" w:line="360" w:lineRule="auto"/>
        <w:jc w:val="both"/>
        <w:rPr>
          <w:b/>
          <w:bCs/>
          <w:color w:val="000000"/>
          <w:sz w:val="24"/>
          <w:szCs w:val="24"/>
          <w:lang w:val="en-IN"/>
        </w:rPr>
      </w:pPr>
      <w:r w:rsidRPr="00A91900">
        <w:rPr>
          <w:b/>
          <w:bCs/>
          <w:color w:val="000000"/>
          <w:sz w:val="24"/>
          <w:szCs w:val="24"/>
          <w:lang w:val="en-IN"/>
        </w:rPr>
        <w:t>Virtualization for Security</w:t>
      </w:r>
    </w:p>
    <w:p w14:paraId="77017C8C" w14:textId="77777777" w:rsidR="00A91900" w:rsidRPr="00A91900" w:rsidRDefault="00A91900" w:rsidP="00A91900">
      <w:pPr>
        <w:pBdr>
          <w:top w:val="nil"/>
          <w:left w:val="nil"/>
          <w:bottom w:val="nil"/>
          <w:right w:val="nil"/>
          <w:between w:val="nil"/>
        </w:pBdr>
        <w:spacing w:after="0" w:line="360" w:lineRule="auto"/>
        <w:jc w:val="both"/>
        <w:rPr>
          <w:color w:val="000000"/>
          <w:sz w:val="24"/>
          <w:szCs w:val="24"/>
          <w:lang w:val="en-IN"/>
        </w:rPr>
      </w:pPr>
      <w:r w:rsidRPr="00A91900">
        <w:rPr>
          <w:color w:val="000000"/>
          <w:sz w:val="24"/>
          <w:szCs w:val="24"/>
          <w:lang w:val="en-IN"/>
        </w:rPr>
        <w:t>Virtualization allows multiple Virtual Machines (VMs) to run on the same hardware while remaining isolated.</w:t>
      </w:r>
    </w:p>
    <w:p w14:paraId="0F13F861" w14:textId="77777777" w:rsidR="00A91900" w:rsidRPr="00A91900" w:rsidRDefault="00A91900" w:rsidP="00A91900">
      <w:pPr>
        <w:pBdr>
          <w:top w:val="nil"/>
          <w:left w:val="nil"/>
          <w:bottom w:val="nil"/>
          <w:right w:val="nil"/>
          <w:between w:val="nil"/>
        </w:pBdr>
        <w:spacing w:after="0" w:line="360" w:lineRule="auto"/>
        <w:jc w:val="both"/>
        <w:rPr>
          <w:color w:val="000000"/>
          <w:sz w:val="24"/>
          <w:szCs w:val="24"/>
          <w:lang w:val="en-IN"/>
        </w:rPr>
      </w:pPr>
      <w:r w:rsidRPr="00A91900">
        <w:rPr>
          <w:color w:val="000000"/>
          <w:sz w:val="24"/>
          <w:szCs w:val="24"/>
          <w:lang w:val="en-IN"/>
        </w:rPr>
        <w:t>Benefits include:</w:t>
      </w:r>
    </w:p>
    <w:p w14:paraId="0C2C5BE9" w14:textId="77777777" w:rsidR="00A91900" w:rsidRPr="00A91900" w:rsidRDefault="00A91900" w:rsidP="00A91900">
      <w:pPr>
        <w:numPr>
          <w:ilvl w:val="0"/>
          <w:numId w:val="3"/>
        </w:numPr>
        <w:pBdr>
          <w:top w:val="nil"/>
          <w:left w:val="nil"/>
          <w:bottom w:val="nil"/>
          <w:right w:val="nil"/>
          <w:between w:val="nil"/>
        </w:pBdr>
        <w:spacing w:after="0" w:line="360" w:lineRule="auto"/>
        <w:jc w:val="both"/>
        <w:rPr>
          <w:color w:val="000000"/>
          <w:sz w:val="24"/>
          <w:szCs w:val="24"/>
          <w:lang w:val="en-IN"/>
        </w:rPr>
      </w:pPr>
      <w:r w:rsidRPr="00A91900">
        <w:rPr>
          <w:color w:val="000000"/>
          <w:sz w:val="24"/>
          <w:szCs w:val="24"/>
          <w:lang w:val="en-IN"/>
        </w:rPr>
        <w:t xml:space="preserve">VM isolation prevents one application from accessing another. </w:t>
      </w:r>
    </w:p>
    <w:p w14:paraId="1CCEB5BD" w14:textId="77777777" w:rsidR="00A91900" w:rsidRPr="00A91900" w:rsidRDefault="00A91900" w:rsidP="00A91900">
      <w:pPr>
        <w:numPr>
          <w:ilvl w:val="0"/>
          <w:numId w:val="3"/>
        </w:numPr>
        <w:pBdr>
          <w:top w:val="nil"/>
          <w:left w:val="nil"/>
          <w:bottom w:val="nil"/>
          <w:right w:val="nil"/>
          <w:between w:val="nil"/>
        </w:pBdr>
        <w:spacing w:after="0" w:line="360" w:lineRule="auto"/>
        <w:jc w:val="both"/>
        <w:rPr>
          <w:color w:val="000000"/>
          <w:sz w:val="24"/>
          <w:szCs w:val="24"/>
          <w:lang w:val="en-IN"/>
        </w:rPr>
      </w:pPr>
      <w:r w:rsidRPr="00A91900">
        <w:rPr>
          <w:color w:val="000000"/>
          <w:sz w:val="24"/>
          <w:szCs w:val="24"/>
          <w:lang w:val="en-IN"/>
        </w:rPr>
        <w:t xml:space="preserve">Secure VM snapshots simplify disaster recovery. </w:t>
      </w:r>
    </w:p>
    <w:p w14:paraId="411EE110" w14:textId="77777777" w:rsidR="00A91900" w:rsidRPr="00A91900" w:rsidRDefault="00A91900" w:rsidP="00A91900">
      <w:pPr>
        <w:numPr>
          <w:ilvl w:val="0"/>
          <w:numId w:val="3"/>
        </w:numPr>
        <w:pBdr>
          <w:top w:val="nil"/>
          <w:left w:val="nil"/>
          <w:bottom w:val="nil"/>
          <w:right w:val="nil"/>
          <w:between w:val="nil"/>
        </w:pBdr>
        <w:spacing w:after="0" w:line="360" w:lineRule="auto"/>
        <w:jc w:val="both"/>
        <w:rPr>
          <w:color w:val="000000"/>
          <w:sz w:val="24"/>
          <w:szCs w:val="24"/>
          <w:lang w:val="en-IN"/>
        </w:rPr>
      </w:pPr>
      <w:r w:rsidRPr="00A91900">
        <w:rPr>
          <w:color w:val="000000"/>
          <w:sz w:val="24"/>
          <w:szCs w:val="24"/>
          <w:lang w:val="en-IN"/>
        </w:rPr>
        <w:t xml:space="preserve">Resource allocation prevents unauthorized resource usage. </w:t>
      </w:r>
    </w:p>
    <w:p w14:paraId="58ACEEA4" w14:textId="77777777" w:rsidR="00A91900" w:rsidRPr="00A91900" w:rsidRDefault="00A91900" w:rsidP="00A91900">
      <w:pPr>
        <w:numPr>
          <w:ilvl w:val="0"/>
          <w:numId w:val="3"/>
        </w:numPr>
        <w:pBdr>
          <w:top w:val="nil"/>
          <w:left w:val="nil"/>
          <w:bottom w:val="nil"/>
          <w:right w:val="nil"/>
          <w:between w:val="nil"/>
        </w:pBdr>
        <w:spacing w:after="0" w:line="360" w:lineRule="auto"/>
        <w:jc w:val="both"/>
        <w:rPr>
          <w:color w:val="000000"/>
          <w:sz w:val="24"/>
          <w:szCs w:val="24"/>
          <w:lang w:val="en-IN"/>
        </w:rPr>
      </w:pPr>
      <w:r w:rsidRPr="00A91900">
        <w:rPr>
          <w:color w:val="000000"/>
          <w:sz w:val="24"/>
          <w:szCs w:val="24"/>
          <w:lang w:val="en-IN"/>
        </w:rPr>
        <w:t xml:space="preserve">Separate environments for production, testing, and development. </w:t>
      </w:r>
    </w:p>
    <w:p w14:paraId="7D4BDC85" w14:textId="77777777" w:rsidR="00A91900" w:rsidRPr="00A91900" w:rsidRDefault="00A91900" w:rsidP="00A91900">
      <w:pPr>
        <w:pBdr>
          <w:top w:val="nil"/>
          <w:left w:val="nil"/>
          <w:bottom w:val="nil"/>
          <w:right w:val="nil"/>
          <w:between w:val="nil"/>
        </w:pBdr>
        <w:spacing w:after="0" w:line="360" w:lineRule="auto"/>
        <w:jc w:val="both"/>
        <w:rPr>
          <w:b/>
          <w:bCs/>
          <w:color w:val="000000"/>
          <w:sz w:val="24"/>
          <w:szCs w:val="24"/>
          <w:lang w:val="en-IN"/>
        </w:rPr>
      </w:pPr>
      <w:r w:rsidRPr="00A91900">
        <w:rPr>
          <w:b/>
          <w:bCs/>
          <w:color w:val="000000"/>
          <w:sz w:val="24"/>
          <w:szCs w:val="24"/>
          <w:lang w:val="en-IN"/>
        </w:rPr>
        <w:t>Isolation Mechanisms</w:t>
      </w:r>
    </w:p>
    <w:p w14:paraId="6257DD70" w14:textId="77777777" w:rsidR="00A91900" w:rsidRPr="00A91900" w:rsidRDefault="00A91900" w:rsidP="00A91900">
      <w:pPr>
        <w:pBdr>
          <w:top w:val="nil"/>
          <w:left w:val="nil"/>
          <w:bottom w:val="nil"/>
          <w:right w:val="nil"/>
          <w:between w:val="nil"/>
        </w:pBdr>
        <w:spacing w:after="0" w:line="360" w:lineRule="auto"/>
        <w:jc w:val="both"/>
        <w:rPr>
          <w:color w:val="000000"/>
          <w:sz w:val="24"/>
          <w:szCs w:val="24"/>
          <w:lang w:val="en-IN"/>
        </w:rPr>
      </w:pPr>
      <w:r w:rsidRPr="00A91900">
        <w:rPr>
          <w:b/>
          <w:bCs/>
          <w:color w:val="000000"/>
          <w:sz w:val="24"/>
          <w:szCs w:val="24"/>
          <w:lang w:val="en-IN"/>
        </w:rPr>
        <w:t>Network Isolation</w:t>
      </w:r>
    </w:p>
    <w:p w14:paraId="5FD70D18" w14:textId="77777777" w:rsidR="00A91900" w:rsidRPr="00A91900" w:rsidRDefault="00A91900" w:rsidP="00A91900">
      <w:pPr>
        <w:numPr>
          <w:ilvl w:val="0"/>
          <w:numId w:val="4"/>
        </w:numPr>
        <w:pBdr>
          <w:top w:val="nil"/>
          <w:left w:val="nil"/>
          <w:bottom w:val="nil"/>
          <w:right w:val="nil"/>
          <w:between w:val="nil"/>
        </w:pBdr>
        <w:spacing w:after="0" w:line="360" w:lineRule="auto"/>
        <w:jc w:val="both"/>
        <w:rPr>
          <w:color w:val="000000"/>
          <w:sz w:val="24"/>
          <w:szCs w:val="24"/>
          <w:lang w:val="en-IN"/>
        </w:rPr>
      </w:pPr>
      <w:r w:rsidRPr="00A91900">
        <w:rPr>
          <w:color w:val="000000"/>
          <w:sz w:val="24"/>
          <w:szCs w:val="24"/>
          <w:lang w:val="en-IN"/>
        </w:rPr>
        <w:t xml:space="preserve">VLANs </w:t>
      </w:r>
    </w:p>
    <w:p w14:paraId="581E31C7" w14:textId="77777777" w:rsidR="00A91900" w:rsidRPr="00A91900" w:rsidRDefault="00A91900" w:rsidP="00A91900">
      <w:pPr>
        <w:numPr>
          <w:ilvl w:val="0"/>
          <w:numId w:val="4"/>
        </w:numPr>
        <w:pBdr>
          <w:top w:val="nil"/>
          <w:left w:val="nil"/>
          <w:bottom w:val="nil"/>
          <w:right w:val="nil"/>
          <w:between w:val="nil"/>
        </w:pBdr>
        <w:spacing w:after="0" w:line="360" w:lineRule="auto"/>
        <w:jc w:val="both"/>
        <w:rPr>
          <w:color w:val="000000"/>
          <w:sz w:val="24"/>
          <w:szCs w:val="24"/>
          <w:lang w:val="en-IN"/>
        </w:rPr>
      </w:pPr>
      <w:r w:rsidRPr="00A91900">
        <w:rPr>
          <w:color w:val="000000"/>
          <w:sz w:val="24"/>
          <w:szCs w:val="24"/>
          <w:lang w:val="en-IN"/>
        </w:rPr>
        <w:t xml:space="preserve">Virtual firewalls </w:t>
      </w:r>
    </w:p>
    <w:p w14:paraId="196873E4" w14:textId="77777777" w:rsidR="00A91900" w:rsidRPr="00A91900" w:rsidRDefault="00A91900" w:rsidP="00A91900">
      <w:pPr>
        <w:numPr>
          <w:ilvl w:val="0"/>
          <w:numId w:val="4"/>
        </w:numPr>
        <w:pBdr>
          <w:top w:val="nil"/>
          <w:left w:val="nil"/>
          <w:bottom w:val="nil"/>
          <w:right w:val="nil"/>
          <w:between w:val="nil"/>
        </w:pBdr>
        <w:spacing w:after="0" w:line="360" w:lineRule="auto"/>
        <w:jc w:val="both"/>
        <w:rPr>
          <w:color w:val="000000"/>
          <w:sz w:val="24"/>
          <w:szCs w:val="24"/>
          <w:lang w:val="en-IN"/>
        </w:rPr>
      </w:pPr>
      <w:r w:rsidRPr="00A91900">
        <w:rPr>
          <w:color w:val="000000"/>
          <w:sz w:val="24"/>
          <w:szCs w:val="24"/>
          <w:lang w:val="en-IN"/>
        </w:rPr>
        <w:t xml:space="preserve">Micro-segmentation </w:t>
      </w:r>
    </w:p>
    <w:p w14:paraId="5732A813" w14:textId="77777777" w:rsidR="00A91900" w:rsidRPr="00A91900" w:rsidRDefault="00A91900" w:rsidP="00A91900">
      <w:pPr>
        <w:pBdr>
          <w:top w:val="nil"/>
          <w:left w:val="nil"/>
          <w:bottom w:val="nil"/>
          <w:right w:val="nil"/>
          <w:between w:val="nil"/>
        </w:pBdr>
        <w:spacing w:after="0" w:line="360" w:lineRule="auto"/>
        <w:jc w:val="both"/>
        <w:rPr>
          <w:color w:val="000000"/>
          <w:sz w:val="24"/>
          <w:szCs w:val="24"/>
          <w:lang w:val="en-IN"/>
        </w:rPr>
      </w:pPr>
      <w:r w:rsidRPr="00A91900">
        <w:rPr>
          <w:b/>
          <w:bCs/>
          <w:color w:val="000000"/>
          <w:sz w:val="24"/>
          <w:szCs w:val="24"/>
          <w:lang w:val="en-IN"/>
        </w:rPr>
        <w:t>Storage Isolation</w:t>
      </w:r>
    </w:p>
    <w:p w14:paraId="4D66CE39" w14:textId="77777777" w:rsidR="00A91900" w:rsidRPr="00A91900" w:rsidRDefault="00A91900" w:rsidP="00A91900">
      <w:pPr>
        <w:numPr>
          <w:ilvl w:val="0"/>
          <w:numId w:val="5"/>
        </w:numPr>
        <w:pBdr>
          <w:top w:val="nil"/>
          <w:left w:val="nil"/>
          <w:bottom w:val="nil"/>
          <w:right w:val="nil"/>
          <w:between w:val="nil"/>
        </w:pBdr>
        <w:spacing w:after="0" w:line="360" w:lineRule="auto"/>
        <w:jc w:val="both"/>
        <w:rPr>
          <w:color w:val="000000"/>
          <w:sz w:val="24"/>
          <w:szCs w:val="24"/>
          <w:lang w:val="en-IN"/>
        </w:rPr>
      </w:pPr>
      <w:r w:rsidRPr="00A91900">
        <w:rPr>
          <w:color w:val="000000"/>
          <w:sz w:val="24"/>
          <w:szCs w:val="24"/>
          <w:lang w:val="en-IN"/>
        </w:rPr>
        <w:t xml:space="preserve">Dedicated storage pools </w:t>
      </w:r>
    </w:p>
    <w:p w14:paraId="7C023B11" w14:textId="77777777" w:rsidR="00A91900" w:rsidRPr="00A91900" w:rsidRDefault="00A91900" w:rsidP="00A91900">
      <w:pPr>
        <w:numPr>
          <w:ilvl w:val="0"/>
          <w:numId w:val="5"/>
        </w:numPr>
        <w:pBdr>
          <w:top w:val="nil"/>
          <w:left w:val="nil"/>
          <w:bottom w:val="nil"/>
          <w:right w:val="nil"/>
          <w:between w:val="nil"/>
        </w:pBdr>
        <w:spacing w:after="0" w:line="360" w:lineRule="auto"/>
        <w:jc w:val="both"/>
        <w:rPr>
          <w:color w:val="000000"/>
          <w:sz w:val="24"/>
          <w:szCs w:val="24"/>
          <w:lang w:val="en-IN"/>
        </w:rPr>
      </w:pPr>
      <w:r w:rsidRPr="00A91900">
        <w:rPr>
          <w:color w:val="000000"/>
          <w:sz w:val="24"/>
          <w:szCs w:val="24"/>
          <w:lang w:val="en-IN"/>
        </w:rPr>
        <w:t xml:space="preserve">Storage encryption </w:t>
      </w:r>
    </w:p>
    <w:p w14:paraId="7CA0FD9F" w14:textId="77777777" w:rsidR="00A91900" w:rsidRPr="00A91900" w:rsidRDefault="00A91900" w:rsidP="00A91900">
      <w:pPr>
        <w:numPr>
          <w:ilvl w:val="0"/>
          <w:numId w:val="5"/>
        </w:numPr>
        <w:pBdr>
          <w:top w:val="nil"/>
          <w:left w:val="nil"/>
          <w:bottom w:val="nil"/>
          <w:right w:val="nil"/>
          <w:between w:val="nil"/>
        </w:pBdr>
        <w:spacing w:after="0" w:line="360" w:lineRule="auto"/>
        <w:jc w:val="both"/>
        <w:rPr>
          <w:color w:val="000000"/>
          <w:sz w:val="24"/>
          <w:szCs w:val="24"/>
          <w:lang w:val="en-IN"/>
        </w:rPr>
      </w:pPr>
      <w:r w:rsidRPr="00A91900">
        <w:rPr>
          <w:color w:val="000000"/>
          <w:sz w:val="24"/>
          <w:szCs w:val="24"/>
          <w:lang w:val="en-IN"/>
        </w:rPr>
        <w:lastRenderedPageBreak/>
        <w:t xml:space="preserve">Access Control Lists (ACLs) </w:t>
      </w:r>
    </w:p>
    <w:p w14:paraId="472EC61B" w14:textId="77777777" w:rsidR="00A91900" w:rsidRPr="00A91900" w:rsidRDefault="00A91900" w:rsidP="00A91900">
      <w:pPr>
        <w:pBdr>
          <w:top w:val="nil"/>
          <w:left w:val="nil"/>
          <w:bottom w:val="nil"/>
          <w:right w:val="nil"/>
          <w:between w:val="nil"/>
        </w:pBdr>
        <w:spacing w:after="0" w:line="360" w:lineRule="auto"/>
        <w:jc w:val="both"/>
        <w:rPr>
          <w:color w:val="000000"/>
          <w:sz w:val="24"/>
          <w:szCs w:val="24"/>
          <w:lang w:val="en-IN"/>
        </w:rPr>
      </w:pPr>
      <w:r w:rsidRPr="00A91900">
        <w:rPr>
          <w:b/>
          <w:bCs/>
          <w:color w:val="000000"/>
          <w:sz w:val="24"/>
          <w:szCs w:val="24"/>
          <w:lang w:val="en-IN"/>
        </w:rPr>
        <w:t>Compute Isolation</w:t>
      </w:r>
    </w:p>
    <w:p w14:paraId="6872D1B3" w14:textId="77777777" w:rsidR="00A91900" w:rsidRPr="00A91900" w:rsidRDefault="00A91900" w:rsidP="00A91900">
      <w:pPr>
        <w:numPr>
          <w:ilvl w:val="0"/>
          <w:numId w:val="6"/>
        </w:numPr>
        <w:pBdr>
          <w:top w:val="nil"/>
          <w:left w:val="nil"/>
          <w:bottom w:val="nil"/>
          <w:right w:val="nil"/>
          <w:between w:val="nil"/>
        </w:pBdr>
        <w:spacing w:after="0" w:line="360" w:lineRule="auto"/>
        <w:jc w:val="both"/>
        <w:rPr>
          <w:color w:val="000000"/>
          <w:sz w:val="24"/>
          <w:szCs w:val="24"/>
          <w:lang w:val="en-IN"/>
        </w:rPr>
      </w:pPr>
      <w:r w:rsidRPr="00A91900">
        <w:rPr>
          <w:color w:val="000000"/>
          <w:sz w:val="24"/>
          <w:szCs w:val="24"/>
          <w:lang w:val="en-IN"/>
        </w:rPr>
        <w:t xml:space="preserve">Separate VMs </w:t>
      </w:r>
    </w:p>
    <w:p w14:paraId="17E39C57" w14:textId="77777777" w:rsidR="00A91900" w:rsidRPr="00A91900" w:rsidRDefault="00A91900" w:rsidP="00A91900">
      <w:pPr>
        <w:numPr>
          <w:ilvl w:val="0"/>
          <w:numId w:val="6"/>
        </w:numPr>
        <w:pBdr>
          <w:top w:val="nil"/>
          <w:left w:val="nil"/>
          <w:bottom w:val="nil"/>
          <w:right w:val="nil"/>
          <w:between w:val="nil"/>
        </w:pBdr>
        <w:spacing w:after="0" w:line="360" w:lineRule="auto"/>
        <w:jc w:val="both"/>
        <w:rPr>
          <w:color w:val="000000"/>
          <w:sz w:val="24"/>
          <w:szCs w:val="24"/>
          <w:lang w:val="en-IN"/>
        </w:rPr>
      </w:pPr>
      <w:r w:rsidRPr="00A91900">
        <w:rPr>
          <w:color w:val="000000"/>
          <w:sz w:val="24"/>
          <w:szCs w:val="24"/>
          <w:lang w:val="en-IN"/>
        </w:rPr>
        <w:t xml:space="preserve">CPU and memory reservation </w:t>
      </w:r>
    </w:p>
    <w:p w14:paraId="11F1870E" w14:textId="77777777" w:rsidR="00A91900" w:rsidRPr="00A91900" w:rsidRDefault="00A91900" w:rsidP="00A91900">
      <w:pPr>
        <w:numPr>
          <w:ilvl w:val="0"/>
          <w:numId w:val="6"/>
        </w:numPr>
        <w:pBdr>
          <w:top w:val="nil"/>
          <w:left w:val="nil"/>
          <w:bottom w:val="nil"/>
          <w:right w:val="nil"/>
          <w:between w:val="nil"/>
        </w:pBdr>
        <w:spacing w:after="0" w:line="360" w:lineRule="auto"/>
        <w:jc w:val="both"/>
        <w:rPr>
          <w:color w:val="000000"/>
          <w:sz w:val="24"/>
          <w:szCs w:val="24"/>
          <w:lang w:val="en-IN"/>
        </w:rPr>
      </w:pPr>
      <w:r w:rsidRPr="00A91900">
        <w:rPr>
          <w:color w:val="000000"/>
          <w:sz w:val="24"/>
          <w:szCs w:val="24"/>
          <w:lang w:val="en-IN"/>
        </w:rPr>
        <w:t xml:space="preserve">Hypervisor-enforced isolation </w:t>
      </w:r>
    </w:p>
    <w:p w14:paraId="79D6E891" w14:textId="77777777" w:rsidR="00A91900" w:rsidRPr="00A91900" w:rsidRDefault="00A91900" w:rsidP="00A91900">
      <w:pPr>
        <w:pBdr>
          <w:top w:val="nil"/>
          <w:left w:val="nil"/>
          <w:bottom w:val="nil"/>
          <w:right w:val="nil"/>
          <w:between w:val="nil"/>
        </w:pBdr>
        <w:spacing w:after="0" w:line="360" w:lineRule="auto"/>
        <w:jc w:val="both"/>
        <w:rPr>
          <w:b/>
          <w:bCs/>
          <w:color w:val="000000"/>
          <w:sz w:val="24"/>
          <w:szCs w:val="24"/>
          <w:lang w:val="en-IN"/>
        </w:rPr>
      </w:pPr>
      <w:r w:rsidRPr="00A91900">
        <w:rPr>
          <w:b/>
          <w:bCs/>
          <w:color w:val="000000"/>
          <w:sz w:val="24"/>
          <w:szCs w:val="24"/>
          <w:lang w:val="en-IN"/>
        </w:rPr>
        <w:t>Compliance Measures</w:t>
      </w:r>
    </w:p>
    <w:p w14:paraId="44A503A1" w14:textId="77777777" w:rsidR="00A91900" w:rsidRPr="00A91900" w:rsidRDefault="00A91900" w:rsidP="00A91900">
      <w:pPr>
        <w:numPr>
          <w:ilvl w:val="0"/>
          <w:numId w:val="7"/>
        </w:numPr>
        <w:pBdr>
          <w:top w:val="nil"/>
          <w:left w:val="nil"/>
          <w:bottom w:val="nil"/>
          <w:right w:val="nil"/>
          <w:between w:val="nil"/>
        </w:pBdr>
        <w:spacing w:after="0" w:line="360" w:lineRule="auto"/>
        <w:jc w:val="both"/>
        <w:rPr>
          <w:color w:val="000000"/>
          <w:sz w:val="24"/>
          <w:szCs w:val="24"/>
          <w:lang w:val="en-IN"/>
        </w:rPr>
      </w:pPr>
      <w:r w:rsidRPr="00A91900">
        <w:rPr>
          <w:color w:val="000000"/>
          <w:sz w:val="24"/>
          <w:szCs w:val="24"/>
          <w:lang w:val="en-IN"/>
        </w:rPr>
        <w:t xml:space="preserve">End-to-end encryption </w:t>
      </w:r>
    </w:p>
    <w:p w14:paraId="09890232" w14:textId="77777777" w:rsidR="00A91900" w:rsidRPr="00A91900" w:rsidRDefault="00A91900" w:rsidP="00A91900">
      <w:pPr>
        <w:numPr>
          <w:ilvl w:val="0"/>
          <w:numId w:val="7"/>
        </w:numPr>
        <w:pBdr>
          <w:top w:val="nil"/>
          <w:left w:val="nil"/>
          <w:bottom w:val="nil"/>
          <w:right w:val="nil"/>
          <w:between w:val="nil"/>
        </w:pBdr>
        <w:spacing w:after="0" w:line="360" w:lineRule="auto"/>
        <w:jc w:val="both"/>
        <w:rPr>
          <w:color w:val="000000"/>
          <w:sz w:val="24"/>
          <w:szCs w:val="24"/>
          <w:lang w:val="en-IN"/>
        </w:rPr>
      </w:pPr>
      <w:r w:rsidRPr="00A91900">
        <w:rPr>
          <w:color w:val="000000"/>
          <w:sz w:val="24"/>
          <w:szCs w:val="24"/>
          <w:lang w:val="en-IN"/>
        </w:rPr>
        <w:t xml:space="preserve">Multi-factor Authentication (MFA) </w:t>
      </w:r>
    </w:p>
    <w:p w14:paraId="6825EF4F" w14:textId="77777777" w:rsidR="00A91900" w:rsidRPr="00A91900" w:rsidRDefault="00A91900" w:rsidP="00A91900">
      <w:pPr>
        <w:numPr>
          <w:ilvl w:val="0"/>
          <w:numId w:val="7"/>
        </w:numPr>
        <w:pBdr>
          <w:top w:val="nil"/>
          <w:left w:val="nil"/>
          <w:bottom w:val="nil"/>
          <w:right w:val="nil"/>
          <w:between w:val="nil"/>
        </w:pBdr>
        <w:spacing w:after="0" w:line="360" w:lineRule="auto"/>
        <w:jc w:val="both"/>
        <w:rPr>
          <w:color w:val="000000"/>
          <w:sz w:val="24"/>
          <w:szCs w:val="24"/>
          <w:lang w:val="en-IN"/>
        </w:rPr>
      </w:pPr>
      <w:r w:rsidRPr="00A91900">
        <w:rPr>
          <w:color w:val="000000"/>
          <w:sz w:val="24"/>
          <w:szCs w:val="24"/>
          <w:lang w:val="en-IN"/>
        </w:rPr>
        <w:t xml:space="preserve">Audit logs </w:t>
      </w:r>
    </w:p>
    <w:p w14:paraId="125A9DEB" w14:textId="77777777" w:rsidR="00A91900" w:rsidRPr="00A91900" w:rsidRDefault="00A91900" w:rsidP="00A91900">
      <w:pPr>
        <w:numPr>
          <w:ilvl w:val="0"/>
          <w:numId w:val="7"/>
        </w:numPr>
        <w:pBdr>
          <w:top w:val="nil"/>
          <w:left w:val="nil"/>
          <w:bottom w:val="nil"/>
          <w:right w:val="nil"/>
          <w:between w:val="nil"/>
        </w:pBdr>
        <w:spacing w:after="0" w:line="360" w:lineRule="auto"/>
        <w:jc w:val="both"/>
        <w:rPr>
          <w:color w:val="000000"/>
          <w:sz w:val="24"/>
          <w:szCs w:val="24"/>
          <w:lang w:val="en-IN"/>
        </w:rPr>
      </w:pPr>
      <w:r w:rsidRPr="00A91900">
        <w:rPr>
          <w:color w:val="000000"/>
          <w:sz w:val="24"/>
          <w:szCs w:val="24"/>
          <w:lang w:val="en-IN"/>
        </w:rPr>
        <w:t xml:space="preserve">Continuous monitoring </w:t>
      </w:r>
    </w:p>
    <w:p w14:paraId="3968E948" w14:textId="77777777" w:rsidR="00A91900" w:rsidRPr="00A91900" w:rsidRDefault="00A91900" w:rsidP="00A91900">
      <w:pPr>
        <w:numPr>
          <w:ilvl w:val="0"/>
          <w:numId w:val="7"/>
        </w:numPr>
        <w:pBdr>
          <w:top w:val="nil"/>
          <w:left w:val="nil"/>
          <w:bottom w:val="nil"/>
          <w:right w:val="nil"/>
          <w:between w:val="nil"/>
        </w:pBdr>
        <w:spacing w:after="0" w:line="360" w:lineRule="auto"/>
        <w:jc w:val="both"/>
        <w:rPr>
          <w:color w:val="000000"/>
          <w:sz w:val="24"/>
          <w:szCs w:val="24"/>
          <w:lang w:val="en-IN"/>
        </w:rPr>
      </w:pPr>
      <w:r w:rsidRPr="00A91900">
        <w:rPr>
          <w:color w:val="000000"/>
          <w:sz w:val="24"/>
          <w:szCs w:val="24"/>
          <w:lang w:val="en-IN"/>
        </w:rPr>
        <w:t xml:space="preserve">Data residency compliance </w:t>
      </w:r>
    </w:p>
    <w:p w14:paraId="08CA4FBE" w14:textId="77777777" w:rsidR="00A91900" w:rsidRPr="00A91900" w:rsidRDefault="00A91900" w:rsidP="00A91900">
      <w:pPr>
        <w:numPr>
          <w:ilvl w:val="0"/>
          <w:numId w:val="7"/>
        </w:numPr>
        <w:pBdr>
          <w:top w:val="nil"/>
          <w:left w:val="nil"/>
          <w:bottom w:val="nil"/>
          <w:right w:val="nil"/>
          <w:between w:val="nil"/>
        </w:pBdr>
        <w:spacing w:after="0" w:line="360" w:lineRule="auto"/>
        <w:jc w:val="both"/>
        <w:rPr>
          <w:color w:val="000000"/>
          <w:sz w:val="24"/>
          <w:szCs w:val="24"/>
          <w:lang w:val="en-IN"/>
        </w:rPr>
      </w:pPr>
      <w:r w:rsidRPr="00A91900">
        <w:rPr>
          <w:color w:val="000000"/>
          <w:sz w:val="24"/>
          <w:szCs w:val="24"/>
          <w:lang w:val="en-IN"/>
        </w:rPr>
        <w:t>Regular vulnerability assessments</w:t>
      </w:r>
    </w:p>
    <w:p w14:paraId="5877CE6B" w14:textId="5461E4AB" w:rsidR="00A53ED7" w:rsidRDefault="00A53ED7" w:rsidP="00A53ED7">
      <w:pPr>
        <w:pBdr>
          <w:top w:val="nil"/>
          <w:left w:val="nil"/>
          <w:bottom w:val="nil"/>
          <w:right w:val="nil"/>
          <w:between w:val="nil"/>
        </w:pBdr>
        <w:spacing w:after="0" w:line="360" w:lineRule="auto"/>
        <w:jc w:val="both"/>
        <w:rPr>
          <w:color w:val="000000"/>
          <w:sz w:val="24"/>
          <w:szCs w:val="24"/>
        </w:rPr>
      </w:pPr>
    </w:p>
    <w:p w14:paraId="14E92E71" w14:textId="77777777" w:rsidR="00AB7BFD" w:rsidRDefault="00000000">
      <w:pPr>
        <w:numPr>
          <w:ilvl w:val="0"/>
          <w:numId w:val="1"/>
        </w:numPr>
        <w:pBdr>
          <w:top w:val="nil"/>
          <w:left w:val="nil"/>
          <w:bottom w:val="nil"/>
          <w:right w:val="nil"/>
          <w:between w:val="nil"/>
        </w:pBdr>
        <w:spacing w:after="0" w:line="360" w:lineRule="auto"/>
        <w:jc w:val="both"/>
        <w:rPr>
          <w:color w:val="000000"/>
          <w:sz w:val="24"/>
          <w:szCs w:val="24"/>
        </w:rPr>
      </w:pPr>
      <w:r>
        <w:rPr>
          <w:color w:val="000000"/>
          <w:sz w:val="24"/>
          <w:szCs w:val="24"/>
        </w:rPr>
        <w:t>A SaaS provider experiences inconsistent application performance due to noisy neighbor effects in a virtualized environment. Analyze the root cause and propose resource allocation and hypervisor-level solutions.</w:t>
      </w:r>
    </w:p>
    <w:p w14:paraId="52BFE9B9" w14:textId="4EE0A112" w:rsidR="00973C38" w:rsidRPr="00973C38" w:rsidRDefault="00DA3280" w:rsidP="00973C38">
      <w:pPr>
        <w:pBdr>
          <w:top w:val="nil"/>
          <w:left w:val="nil"/>
          <w:bottom w:val="nil"/>
          <w:right w:val="nil"/>
          <w:between w:val="nil"/>
        </w:pBdr>
        <w:spacing w:after="0" w:line="360" w:lineRule="auto"/>
        <w:jc w:val="both"/>
        <w:rPr>
          <w:color w:val="000000"/>
          <w:sz w:val="24"/>
          <w:szCs w:val="24"/>
          <w:lang w:val="en-IN"/>
        </w:rPr>
      </w:pPr>
      <w:r>
        <w:rPr>
          <w:color w:val="000000"/>
          <w:sz w:val="24"/>
          <w:szCs w:val="24"/>
        </w:rPr>
        <w:t>Ans:</w:t>
      </w:r>
      <w:r w:rsidR="00973C38" w:rsidRPr="00973C38">
        <w:rPr>
          <w:i/>
          <w:iCs/>
          <w:lang w:val="en-IN"/>
        </w:rPr>
        <w:t xml:space="preserve"> </w:t>
      </w:r>
      <w:r w:rsidR="00973C38" w:rsidRPr="00973C38">
        <w:rPr>
          <w:color w:val="000000"/>
          <w:sz w:val="24"/>
          <w:szCs w:val="24"/>
          <w:lang w:val="en-IN"/>
        </w:rPr>
        <w:t xml:space="preserve">A </w:t>
      </w:r>
      <w:r w:rsidR="00973C38" w:rsidRPr="00973C38">
        <w:rPr>
          <w:b/>
          <w:bCs/>
          <w:color w:val="000000"/>
          <w:sz w:val="24"/>
          <w:szCs w:val="24"/>
          <w:lang w:val="en-IN"/>
        </w:rPr>
        <w:t xml:space="preserve">Noisy </w:t>
      </w:r>
      <w:proofErr w:type="spellStart"/>
      <w:r w:rsidR="00973C38" w:rsidRPr="00973C38">
        <w:rPr>
          <w:b/>
          <w:bCs/>
          <w:color w:val="000000"/>
          <w:sz w:val="24"/>
          <w:szCs w:val="24"/>
          <w:lang w:val="en-IN"/>
        </w:rPr>
        <w:t>Neighbor</w:t>
      </w:r>
      <w:proofErr w:type="spellEnd"/>
      <w:r w:rsidR="00973C38" w:rsidRPr="00973C38">
        <w:rPr>
          <w:color w:val="000000"/>
          <w:sz w:val="24"/>
          <w:szCs w:val="24"/>
          <w:lang w:val="en-IN"/>
        </w:rPr>
        <w:t xml:space="preserve"> occurs when multiple Virtual Machines share the same physical resources, and one VM consumes excessive CPU, memory, storage, or network bandwidth.</w:t>
      </w:r>
    </w:p>
    <w:p w14:paraId="27763F8A" w14:textId="77777777" w:rsidR="00973C38" w:rsidRPr="00973C38" w:rsidRDefault="00973C38" w:rsidP="00973C38">
      <w:pPr>
        <w:pBdr>
          <w:top w:val="nil"/>
          <w:left w:val="nil"/>
          <w:bottom w:val="nil"/>
          <w:right w:val="nil"/>
          <w:between w:val="nil"/>
        </w:pBdr>
        <w:spacing w:after="0" w:line="360" w:lineRule="auto"/>
        <w:jc w:val="both"/>
        <w:rPr>
          <w:b/>
          <w:bCs/>
          <w:color w:val="000000"/>
          <w:sz w:val="24"/>
          <w:szCs w:val="24"/>
          <w:lang w:val="en-IN"/>
        </w:rPr>
      </w:pPr>
      <w:r w:rsidRPr="00973C38">
        <w:rPr>
          <w:b/>
          <w:bCs/>
          <w:color w:val="000000"/>
          <w:sz w:val="24"/>
          <w:szCs w:val="24"/>
          <w:lang w:val="en-IN"/>
        </w:rPr>
        <w:t>Effects</w:t>
      </w:r>
    </w:p>
    <w:p w14:paraId="7E706918" w14:textId="77777777" w:rsidR="00973C38" w:rsidRPr="00973C38" w:rsidRDefault="00973C38" w:rsidP="00973C38">
      <w:pPr>
        <w:numPr>
          <w:ilvl w:val="0"/>
          <w:numId w:val="8"/>
        </w:num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t xml:space="preserve">Slow application response </w:t>
      </w:r>
    </w:p>
    <w:p w14:paraId="397CC75D" w14:textId="77777777" w:rsidR="00973C38" w:rsidRPr="00973C38" w:rsidRDefault="00973C38" w:rsidP="00973C38">
      <w:pPr>
        <w:numPr>
          <w:ilvl w:val="0"/>
          <w:numId w:val="8"/>
        </w:num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t xml:space="preserve">Increased latency </w:t>
      </w:r>
    </w:p>
    <w:p w14:paraId="02F90831" w14:textId="77777777" w:rsidR="00973C38" w:rsidRPr="00973C38" w:rsidRDefault="00973C38" w:rsidP="00973C38">
      <w:pPr>
        <w:numPr>
          <w:ilvl w:val="0"/>
          <w:numId w:val="8"/>
        </w:num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t xml:space="preserve">Reduced throughput </w:t>
      </w:r>
    </w:p>
    <w:p w14:paraId="26BBE544" w14:textId="77777777" w:rsidR="00973C38" w:rsidRPr="00973C38" w:rsidRDefault="00973C38" w:rsidP="00973C38">
      <w:pPr>
        <w:numPr>
          <w:ilvl w:val="0"/>
          <w:numId w:val="8"/>
        </w:num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t xml:space="preserve">Unstable performance </w:t>
      </w:r>
    </w:p>
    <w:p w14:paraId="115734A7" w14:textId="77777777" w:rsidR="00973C38" w:rsidRPr="00973C38" w:rsidRDefault="00973C38" w:rsidP="00973C38">
      <w:pPr>
        <w:numPr>
          <w:ilvl w:val="0"/>
          <w:numId w:val="8"/>
        </w:num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t xml:space="preserve">Poor user experience </w:t>
      </w:r>
    </w:p>
    <w:p w14:paraId="598BB811" w14:textId="77777777" w:rsidR="00973C38" w:rsidRPr="00973C38" w:rsidRDefault="00973C38" w:rsidP="00973C38">
      <w:pPr>
        <w:pBdr>
          <w:top w:val="nil"/>
          <w:left w:val="nil"/>
          <w:bottom w:val="nil"/>
          <w:right w:val="nil"/>
          <w:between w:val="nil"/>
        </w:pBdr>
        <w:spacing w:after="0" w:line="360" w:lineRule="auto"/>
        <w:jc w:val="both"/>
        <w:rPr>
          <w:b/>
          <w:bCs/>
          <w:color w:val="000000"/>
          <w:sz w:val="24"/>
          <w:szCs w:val="24"/>
          <w:lang w:val="en-IN"/>
        </w:rPr>
      </w:pPr>
      <w:r w:rsidRPr="00973C38">
        <w:rPr>
          <w:b/>
          <w:bCs/>
          <w:color w:val="000000"/>
          <w:sz w:val="24"/>
          <w:szCs w:val="24"/>
          <w:lang w:val="en-IN"/>
        </w:rPr>
        <w:t>Root Causes</w:t>
      </w:r>
    </w:p>
    <w:p w14:paraId="6021565D" w14:textId="77777777" w:rsidR="00973C38" w:rsidRPr="00973C38" w:rsidRDefault="00973C38" w:rsidP="00973C38">
      <w:pPr>
        <w:numPr>
          <w:ilvl w:val="0"/>
          <w:numId w:val="9"/>
        </w:num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t xml:space="preserve">CPU over-utilization </w:t>
      </w:r>
    </w:p>
    <w:p w14:paraId="79FB2717" w14:textId="77777777" w:rsidR="00973C38" w:rsidRPr="00973C38" w:rsidRDefault="00973C38" w:rsidP="00973C38">
      <w:pPr>
        <w:numPr>
          <w:ilvl w:val="0"/>
          <w:numId w:val="9"/>
        </w:num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t xml:space="preserve">Memory contention </w:t>
      </w:r>
    </w:p>
    <w:p w14:paraId="3317A07B" w14:textId="77777777" w:rsidR="00973C38" w:rsidRPr="00973C38" w:rsidRDefault="00973C38" w:rsidP="00973C38">
      <w:pPr>
        <w:numPr>
          <w:ilvl w:val="0"/>
          <w:numId w:val="9"/>
        </w:num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t xml:space="preserve">Storage I/O bottlenecks </w:t>
      </w:r>
    </w:p>
    <w:p w14:paraId="2C7463BB" w14:textId="77777777" w:rsidR="00973C38" w:rsidRPr="00973C38" w:rsidRDefault="00973C38" w:rsidP="00973C38">
      <w:pPr>
        <w:numPr>
          <w:ilvl w:val="0"/>
          <w:numId w:val="9"/>
        </w:num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t xml:space="preserve">Network congestion </w:t>
      </w:r>
    </w:p>
    <w:p w14:paraId="0822B6A2" w14:textId="77777777" w:rsidR="00973C38" w:rsidRPr="00973C38" w:rsidRDefault="00973C38" w:rsidP="00973C38">
      <w:pPr>
        <w:numPr>
          <w:ilvl w:val="0"/>
          <w:numId w:val="9"/>
        </w:num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t xml:space="preserve">Improper VM scheduling </w:t>
      </w:r>
    </w:p>
    <w:p w14:paraId="36C51315" w14:textId="77777777" w:rsidR="00973C38" w:rsidRPr="00973C38" w:rsidRDefault="00973C38" w:rsidP="00973C38">
      <w:pPr>
        <w:numPr>
          <w:ilvl w:val="0"/>
          <w:numId w:val="9"/>
        </w:num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t xml:space="preserve">Resource overcommitment </w:t>
      </w:r>
    </w:p>
    <w:p w14:paraId="4179E93E" w14:textId="77777777" w:rsidR="00973C38" w:rsidRPr="00973C38" w:rsidRDefault="00973C38" w:rsidP="00973C38">
      <w:p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pict w14:anchorId="01099DDD">
          <v:rect id="_x0000_i1043" style="width:0;height:1.5pt" o:hralign="center" o:hrstd="t" o:hr="t" fillcolor="#a0a0a0" stroked="f"/>
        </w:pict>
      </w:r>
    </w:p>
    <w:p w14:paraId="7CF5B67A" w14:textId="77777777" w:rsidR="00973C38" w:rsidRPr="00973C38" w:rsidRDefault="00973C38" w:rsidP="00973C38">
      <w:pPr>
        <w:pBdr>
          <w:top w:val="nil"/>
          <w:left w:val="nil"/>
          <w:bottom w:val="nil"/>
          <w:right w:val="nil"/>
          <w:between w:val="nil"/>
        </w:pBdr>
        <w:spacing w:after="0" w:line="360" w:lineRule="auto"/>
        <w:jc w:val="both"/>
        <w:rPr>
          <w:b/>
          <w:bCs/>
          <w:color w:val="000000"/>
          <w:sz w:val="24"/>
          <w:szCs w:val="24"/>
          <w:lang w:val="en-IN"/>
        </w:rPr>
      </w:pPr>
      <w:r w:rsidRPr="00973C38">
        <w:rPr>
          <w:b/>
          <w:bCs/>
          <w:color w:val="000000"/>
          <w:sz w:val="24"/>
          <w:szCs w:val="24"/>
          <w:lang w:val="en-IN"/>
        </w:rPr>
        <w:t>Resource Allocation Solutions</w:t>
      </w:r>
    </w:p>
    <w:p w14:paraId="7966670B" w14:textId="77777777" w:rsidR="00973C38" w:rsidRPr="00973C38" w:rsidRDefault="00973C38" w:rsidP="00973C38">
      <w:pPr>
        <w:pBdr>
          <w:top w:val="nil"/>
          <w:left w:val="nil"/>
          <w:bottom w:val="nil"/>
          <w:right w:val="nil"/>
          <w:between w:val="nil"/>
        </w:pBdr>
        <w:spacing w:after="0" w:line="360" w:lineRule="auto"/>
        <w:jc w:val="both"/>
        <w:rPr>
          <w:b/>
          <w:bCs/>
          <w:color w:val="000000"/>
          <w:sz w:val="24"/>
          <w:szCs w:val="24"/>
          <w:lang w:val="en-IN"/>
        </w:rPr>
      </w:pPr>
      <w:r w:rsidRPr="00973C38">
        <w:rPr>
          <w:b/>
          <w:bCs/>
          <w:color w:val="000000"/>
          <w:sz w:val="24"/>
          <w:szCs w:val="24"/>
          <w:lang w:val="en-IN"/>
        </w:rPr>
        <w:t>CPU Allocation</w:t>
      </w:r>
    </w:p>
    <w:p w14:paraId="688C1398" w14:textId="77777777" w:rsidR="00973C38" w:rsidRPr="00973C38" w:rsidRDefault="00973C38" w:rsidP="00973C38">
      <w:pPr>
        <w:numPr>
          <w:ilvl w:val="0"/>
          <w:numId w:val="10"/>
        </w:num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lastRenderedPageBreak/>
        <w:t xml:space="preserve">CPU reservations </w:t>
      </w:r>
    </w:p>
    <w:p w14:paraId="60D89F22" w14:textId="77777777" w:rsidR="00973C38" w:rsidRPr="00973C38" w:rsidRDefault="00973C38" w:rsidP="00973C38">
      <w:pPr>
        <w:numPr>
          <w:ilvl w:val="0"/>
          <w:numId w:val="10"/>
        </w:num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t xml:space="preserve">CPU affinity </w:t>
      </w:r>
    </w:p>
    <w:p w14:paraId="715DD149" w14:textId="77777777" w:rsidR="00973C38" w:rsidRPr="00973C38" w:rsidRDefault="00973C38" w:rsidP="00973C38">
      <w:pPr>
        <w:numPr>
          <w:ilvl w:val="0"/>
          <w:numId w:val="10"/>
        </w:num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t xml:space="preserve">CPU limits </w:t>
      </w:r>
    </w:p>
    <w:p w14:paraId="3732D9FA" w14:textId="77777777" w:rsidR="00973C38" w:rsidRPr="00973C38" w:rsidRDefault="00973C38" w:rsidP="00973C38">
      <w:pPr>
        <w:pBdr>
          <w:top w:val="nil"/>
          <w:left w:val="nil"/>
          <w:bottom w:val="nil"/>
          <w:right w:val="nil"/>
          <w:between w:val="nil"/>
        </w:pBdr>
        <w:spacing w:after="0" w:line="360" w:lineRule="auto"/>
        <w:jc w:val="both"/>
        <w:rPr>
          <w:b/>
          <w:bCs/>
          <w:color w:val="000000"/>
          <w:sz w:val="24"/>
          <w:szCs w:val="24"/>
          <w:lang w:val="en-IN"/>
        </w:rPr>
      </w:pPr>
      <w:r w:rsidRPr="00973C38">
        <w:rPr>
          <w:b/>
          <w:bCs/>
          <w:color w:val="000000"/>
          <w:sz w:val="24"/>
          <w:szCs w:val="24"/>
          <w:lang w:val="en-IN"/>
        </w:rPr>
        <w:t>Memory Allocation</w:t>
      </w:r>
    </w:p>
    <w:p w14:paraId="34E11A6C" w14:textId="77777777" w:rsidR="00973C38" w:rsidRPr="00973C38" w:rsidRDefault="00973C38" w:rsidP="00973C38">
      <w:pPr>
        <w:numPr>
          <w:ilvl w:val="0"/>
          <w:numId w:val="11"/>
        </w:num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t xml:space="preserve">Memory reservation </w:t>
      </w:r>
    </w:p>
    <w:p w14:paraId="3ABF6977" w14:textId="77777777" w:rsidR="00973C38" w:rsidRPr="00973C38" w:rsidRDefault="00973C38" w:rsidP="00973C38">
      <w:pPr>
        <w:numPr>
          <w:ilvl w:val="0"/>
          <w:numId w:val="11"/>
        </w:num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t xml:space="preserve">Ballooning control </w:t>
      </w:r>
    </w:p>
    <w:p w14:paraId="5C3DD7F7" w14:textId="77777777" w:rsidR="00973C38" w:rsidRPr="00973C38" w:rsidRDefault="00973C38" w:rsidP="00973C38">
      <w:pPr>
        <w:numPr>
          <w:ilvl w:val="0"/>
          <w:numId w:val="11"/>
        </w:num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t xml:space="preserve">Huge pages </w:t>
      </w:r>
    </w:p>
    <w:p w14:paraId="4B93017C" w14:textId="77777777" w:rsidR="00973C38" w:rsidRPr="00973C38" w:rsidRDefault="00973C38" w:rsidP="00973C38">
      <w:pPr>
        <w:pBdr>
          <w:top w:val="nil"/>
          <w:left w:val="nil"/>
          <w:bottom w:val="nil"/>
          <w:right w:val="nil"/>
          <w:between w:val="nil"/>
        </w:pBdr>
        <w:spacing w:after="0" w:line="360" w:lineRule="auto"/>
        <w:jc w:val="both"/>
        <w:rPr>
          <w:b/>
          <w:bCs/>
          <w:color w:val="000000"/>
          <w:sz w:val="24"/>
          <w:szCs w:val="24"/>
          <w:lang w:val="en-IN"/>
        </w:rPr>
      </w:pPr>
      <w:r w:rsidRPr="00973C38">
        <w:rPr>
          <w:b/>
          <w:bCs/>
          <w:color w:val="000000"/>
          <w:sz w:val="24"/>
          <w:szCs w:val="24"/>
          <w:lang w:val="en-IN"/>
        </w:rPr>
        <w:t>Storage</w:t>
      </w:r>
    </w:p>
    <w:p w14:paraId="61ACDB52" w14:textId="77777777" w:rsidR="00973C38" w:rsidRPr="00973C38" w:rsidRDefault="00973C38" w:rsidP="00973C38">
      <w:pPr>
        <w:numPr>
          <w:ilvl w:val="0"/>
          <w:numId w:val="12"/>
        </w:num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t xml:space="preserve">SSD storage </w:t>
      </w:r>
    </w:p>
    <w:p w14:paraId="3F66BA7F" w14:textId="77777777" w:rsidR="00973C38" w:rsidRPr="00973C38" w:rsidRDefault="00973C38" w:rsidP="00973C38">
      <w:pPr>
        <w:numPr>
          <w:ilvl w:val="0"/>
          <w:numId w:val="12"/>
        </w:num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t xml:space="preserve">Storage Quality of Service (QoS) </w:t>
      </w:r>
    </w:p>
    <w:p w14:paraId="630D6E94" w14:textId="77777777" w:rsidR="00973C38" w:rsidRPr="00973C38" w:rsidRDefault="00973C38" w:rsidP="00973C38">
      <w:pPr>
        <w:numPr>
          <w:ilvl w:val="0"/>
          <w:numId w:val="12"/>
        </w:num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t xml:space="preserve">Separate storage pools </w:t>
      </w:r>
    </w:p>
    <w:p w14:paraId="155818CE" w14:textId="77777777" w:rsidR="00973C38" w:rsidRPr="00973C38" w:rsidRDefault="00973C38" w:rsidP="00973C38">
      <w:pPr>
        <w:pBdr>
          <w:top w:val="nil"/>
          <w:left w:val="nil"/>
          <w:bottom w:val="nil"/>
          <w:right w:val="nil"/>
          <w:between w:val="nil"/>
        </w:pBdr>
        <w:spacing w:after="0" w:line="360" w:lineRule="auto"/>
        <w:jc w:val="both"/>
        <w:rPr>
          <w:b/>
          <w:bCs/>
          <w:color w:val="000000"/>
          <w:sz w:val="24"/>
          <w:szCs w:val="24"/>
          <w:lang w:val="en-IN"/>
        </w:rPr>
      </w:pPr>
      <w:r w:rsidRPr="00973C38">
        <w:rPr>
          <w:b/>
          <w:bCs/>
          <w:color w:val="000000"/>
          <w:sz w:val="24"/>
          <w:szCs w:val="24"/>
          <w:lang w:val="en-IN"/>
        </w:rPr>
        <w:t>Network</w:t>
      </w:r>
    </w:p>
    <w:p w14:paraId="6FBC6608" w14:textId="77777777" w:rsidR="00973C38" w:rsidRPr="00973C38" w:rsidRDefault="00973C38" w:rsidP="00973C38">
      <w:pPr>
        <w:numPr>
          <w:ilvl w:val="0"/>
          <w:numId w:val="13"/>
        </w:num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t xml:space="preserve">Network bandwidth reservation </w:t>
      </w:r>
    </w:p>
    <w:p w14:paraId="29A340E3" w14:textId="77777777" w:rsidR="00973C38" w:rsidRPr="00973C38" w:rsidRDefault="00973C38" w:rsidP="00973C38">
      <w:pPr>
        <w:numPr>
          <w:ilvl w:val="0"/>
          <w:numId w:val="13"/>
        </w:num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t xml:space="preserve">Traffic shaping </w:t>
      </w:r>
    </w:p>
    <w:p w14:paraId="76FD013B" w14:textId="77777777" w:rsidR="00973C38" w:rsidRPr="00973C38" w:rsidRDefault="00973C38" w:rsidP="00973C38">
      <w:pPr>
        <w:numPr>
          <w:ilvl w:val="0"/>
          <w:numId w:val="13"/>
        </w:num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t xml:space="preserve">Software Defined Networking (SDN) </w:t>
      </w:r>
    </w:p>
    <w:p w14:paraId="63251A2F" w14:textId="77777777" w:rsidR="00973C38" w:rsidRPr="00973C38" w:rsidRDefault="00973C38" w:rsidP="00973C38">
      <w:p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pict w14:anchorId="68F9D883">
          <v:rect id="_x0000_i1044" style="width:0;height:1.5pt" o:hralign="center" o:hrstd="t" o:hr="t" fillcolor="#a0a0a0" stroked="f"/>
        </w:pict>
      </w:r>
    </w:p>
    <w:p w14:paraId="216A70B1" w14:textId="77777777" w:rsidR="00973C38" w:rsidRPr="00973C38" w:rsidRDefault="00973C38" w:rsidP="00973C38">
      <w:pPr>
        <w:pBdr>
          <w:top w:val="nil"/>
          <w:left w:val="nil"/>
          <w:bottom w:val="nil"/>
          <w:right w:val="nil"/>
          <w:between w:val="nil"/>
        </w:pBdr>
        <w:spacing w:after="0" w:line="360" w:lineRule="auto"/>
        <w:jc w:val="both"/>
        <w:rPr>
          <w:b/>
          <w:bCs/>
          <w:color w:val="000000"/>
          <w:sz w:val="24"/>
          <w:szCs w:val="24"/>
          <w:lang w:val="en-IN"/>
        </w:rPr>
      </w:pPr>
      <w:r w:rsidRPr="00973C38">
        <w:rPr>
          <w:b/>
          <w:bCs/>
          <w:color w:val="000000"/>
          <w:sz w:val="24"/>
          <w:szCs w:val="24"/>
          <w:lang w:val="en-IN"/>
        </w:rPr>
        <w:t>Hypervisor-Level Solutions</w:t>
      </w:r>
    </w:p>
    <w:p w14:paraId="0B71F432" w14:textId="77777777" w:rsidR="00973C38" w:rsidRPr="00973C38" w:rsidRDefault="00973C38" w:rsidP="00973C38">
      <w:pPr>
        <w:numPr>
          <w:ilvl w:val="0"/>
          <w:numId w:val="14"/>
        </w:num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t xml:space="preserve">Dynamic Resource Scheduling (DRS) </w:t>
      </w:r>
    </w:p>
    <w:p w14:paraId="2DB1D6FD" w14:textId="77777777" w:rsidR="00973C38" w:rsidRPr="00973C38" w:rsidRDefault="00973C38" w:rsidP="00973C38">
      <w:pPr>
        <w:numPr>
          <w:ilvl w:val="0"/>
          <w:numId w:val="14"/>
        </w:num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t xml:space="preserve">Live VM Migration </w:t>
      </w:r>
    </w:p>
    <w:p w14:paraId="1A9183ED" w14:textId="77777777" w:rsidR="00973C38" w:rsidRPr="00973C38" w:rsidRDefault="00973C38" w:rsidP="00973C38">
      <w:pPr>
        <w:numPr>
          <w:ilvl w:val="0"/>
          <w:numId w:val="14"/>
        </w:num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t xml:space="preserve">Resource Pools </w:t>
      </w:r>
    </w:p>
    <w:p w14:paraId="5B7ED0AC" w14:textId="77777777" w:rsidR="00973C38" w:rsidRPr="00973C38" w:rsidRDefault="00973C38" w:rsidP="00973C38">
      <w:pPr>
        <w:numPr>
          <w:ilvl w:val="0"/>
          <w:numId w:val="14"/>
        </w:num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t xml:space="preserve">NUMA-aware scheduling </w:t>
      </w:r>
    </w:p>
    <w:p w14:paraId="2B182B74" w14:textId="77777777" w:rsidR="00973C38" w:rsidRPr="00973C38" w:rsidRDefault="00973C38" w:rsidP="00973C38">
      <w:pPr>
        <w:numPr>
          <w:ilvl w:val="0"/>
          <w:numId w:val="14"/>
        </w:num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t xml:space="preserve">Hypervisor monitoring </w:t>
      </w:r>
    </w:p>
    <w:p w14:paraId="5947DA3B" w14:textId="77777777" w:rsidR="00973C38" w:rsidRPr="00973C38" w:rsidRDefault="00973C38" w:rsidP="00973C38">
      <w:pPr>
        <w:numPr>
          <w:ilvl w:val="0"/>
          <w:numId w:val="14"/>
        </w:num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t xml:space="preserve">Load balancing </w:t>
      </w:r>
    </w:p>
    <w:p w14:paraId="348BE226" w14:textId="77777777" w:rsidR="00973C38" w:rsidRPr="00973C38" w:rsidRDefault="00973C38" w:rsidP="00973C38">
      <w:p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pict w14:anchorId="53F40064">
          <v:rect id="_x0000_i1045" style="width:0;height:1.5pt" o:hralign="center" o:hrstd="t" o:hr="t" fillcolor="#a0a0a0" stroked="f"/>
        </w:pict>
      </w:r>
    </w:p>
    <w:p w14:paraId="756FA80A" w14:textId="77777777" w:rsidR="00973C38" w:rsidRPr="00973C38" w:rsidRDefault="00973C38" w:rsidP="00973C38">
      <w:pPr>
        <w:pBdr>
          <w:top w:val="nil"/>
          <w:left w:val="nil"/>
          <w:bottom w:val="nil"/>
          <w:right w:val="nil"/>
          <w:between w:val="nil"/>
        </w:pBdr>
        <w:spacing w:after="0" w:line="360" w:lineRule="auto"/>
        <w:jc w:val="both"/>
        <w:rPr>
          <w:b/>
          <w:bCs/>
          <w:color w:val="000000"/>
          <w:sz w:val="24"/>
          <w:szCs w:val="24"/>
          <w:lang w:val="en-IN"/>
        </w:rPr>
      </w:pPr>
      <w:r w:rsidRPr="00973C38">
        <w:rPr>
          <w:b/>
          <w:bCs/>
          <w:color w:val="000000"/>
          <w:sz w:val="24"/>
          <w:szCs w:val="24"/>
          <w:lang w:val="en-IN"/>
        </w:rPr>
        <w:t>Benefits</w:t>
      </w:r>
    </w:p>
    <w:p w14:paraId="578E7879" w14:textId="77777777" w:rsidR="00973C38" w:rsidRPr="00973C38" w:rsidRDefault="00973C38" w:rsidP="00973C38">
      <w:pPr>
        <w:numPr>
          <w:ilvl w:val="0"/>
          <w:numId w:val="15"/>
        </w:num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t xml:space="preserve">Consistent application performance </w:t>
      </w:r>
    </w:p>
    <w:p w14:paraId="0FB0A914" w14:textId="77777777" w:rsidR="00973C38" w:rsidRPr="00973C38" w:rsidRDefault="00973C38" w:rsidP="00973C38">
      <w:pPr>
        <w:numPr>
          <w:ilvl w:val="0"/>
          <w:numId w:val="15"/>
        </w:num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t xml:space="preserve">Reduced latency </w:t>
      </w:r>
    </w:p>
    <w:p w14:paraId="0753260E" w14:textId="77777777" w:rsidR="00973C38" w:rsidRPr="00973C38" w:rsidRDefault="00973C38" w:rsidP="00973C38">
      <w:pPr>
        <w:numPr>
          <w:ilvl w:val="0"/>
          <w:numId w:val="15"/>
        </w:num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t xml:space="preserve">Better resource utilization </w:t>
      </w:r>
    </w:p>
    <w:p w14:paraId="1BE7ACFF" w14:textId="77777777" w:rsidR="00973C38" w:rsidRPr="00973C38" w:rsidRDefault="00973C38" w:rsidP="00973C38">
      <w:pPr>
        <w:numPr>
          <w:ilvl w:val="0"/>
          <w:numId w:val="15"/>
        </w:num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t xml:space="preserve">Improved scalability </w:t>
      </w:r>
    </w:p>
    <w:p w14:paraId="21E4782C" w14:textId="77777777" w:rsidR="00973C38" w:rsidRPr="00973C38" w:rsidRDefault="00973C38" w:rsidP="00973C38">
      <w:pPr>
        <w:numPr>
          <w:ilvl w:val="0"/>
          <w:numId w:val="15"/>
        </w:numPr>
        <w:pBdr>
          <w:top w:val="nil"/>
          <w:left w:val="nil"/>
          <w:bottom w:val="nil"/>
          <w:right w:val="nil"/>
          <w:between w:val="nil"/>
        </w:pBdr>
        <w:spacing w:after="0" w:line="360" w:lineRule="auto"/>
        <w:jc w:val="both"/>
        <w:rPr>
          <w:color w:val="000000"/>
          <w:sz w:val="24"/>
          <w:szCs w:val="24"/>
          <w:lang w:val="en-IN"/>
        </w:rPr>
      </w:pPr>
      <w:r w:rsidRPr="00973C38">
        <w:rPr>
          <w:color w:val="000000"/>
          <w:sz w:val="24"/>
          <w:szCs w:val="24"/>
          <w:lang w:val="en-IN"/>
        </w:rPr>
        <w:t>Higher customer satisfaction</w:t>
      </w:r>
    </w:p>
    <w:p w14:paraId="5324B640" w14:textId="54E2F90A" w:rsidR="00DA3280" w:rsidRDefault="00DA3280" w:rsidP="00DA3280">
      <w:pPr>
        <w:pBdr>
          <w:top w:val="nil"/>
          <w:left w:val="nil"/>
          <w:bottom w:val="nil"/>
          <w:right w:val="nil"/>
          <w:between w:val="nil"/>
        </w:pBdr>
        <w:spacing w:after="0" w:line="360" w:lineRule="auto"/>
        <w:jc w:val="both"/>
        <w:rPr>
          <w:color w:val="000000"/>
          <w:sz w:val="24"/>
          <w:szCs w:val="24"/>
        </w:rPr>
      </w:pPr>
    </w:p>
    <w:p w14:paraId="50A76AE2" w14:textId="77777777" w:rsidR="00AB7BFD" w:rsidRDefault="00000000">
      <w:pPr>
        <w:numPr>
          <w:ilvl w:val="0"/>
          <w:numId w:val="1"/>
        </w:numPr>
        <w:pBdr>
          <w:top w:val="nil"/>
          <w:left w:val="nil"/>
          <w:bottom w:val="nil"/>
          <w:right w:val="nil"/>
          <w:between w:val="nil"/>
        </w:pBdr>
        <w:spacing w:after="0" w:line="360" w:lineRule="auto"/>
        <w:jc w:val="both"/>
        <w:rPr>
          <w:color w:val="000000"/>
          <w:sz w:val="24"/>
          <w:szCs w:val="24"/>
        </w:rPr>
      </w:pPr>
      <w:r>
        <w:rPr>
          <w:color w:val="000000"/>
          <w:sz w:val="24"/>
          <w:szCs w:val="24"/>
        </w:rPr>
        <w:t>An organization wants to migrate legacy monolithic applications into a Service-Oriented Architecture (SOA) in the cloud. Explain the migration strategy and how SOA improves scalability and maintainability.</w:t>
      </w:r>
    </w:p>
    <w:p w14:paraId="4C037794" w14:textId="173718AF" w:rsidR="00782129" w:rsidRPr="00782129" w:rsidRDefault="00973C38" w:rsidP="00782129">
      <w:pPr>
        <w:pBdr>
          <w:top w:val="nil"/>
          <w:left w:val="nil"/>
          <w:bottom w:val="nil"/>
          <w:right w:val="nil"/>
          <w:between w:val="nil"/>
        </w:pBdr>
        <w:spacing w:line="360" w:lineRule="auto"/>
        <w:jc w:val="both"/>
        <w:rPr>
          <w:b/>
          <w:bCs/>
          <w:color w:val="000000"/>
          <w:sz w:val="24"/>
          <w:szCs w:val="24"/>
          <w:lang w:val="en-IN"/>
        </w:rPr>
      </w:pPr>
      <w:r>
        <w:rPr>
          <w:color w:val="000000"/>
          <w:sz w:val="24"/>
          <w:szCs w:val="24"/>
        </w:rPr>
        <w:lastRenderedPageBreak/>
        <w:t>Ans:</w:t>
      </w:r>
      <w:r w:rsidR="00782129" w:rsidRPr="00782129">
        <w:rPr>
          <w:sz w:val="27"/>
          <w:szCs w:val="27"/>
          <w:lang w:val="en-IN"/>
        </w:rPr>
        <w:t xml:space="preserve"> </w:t>
      </w:r>
      <w:r w:rsidR="00782129" w:rsidRPr="00782129">
        <w:rPr>
          <w:b/>
          <w:bCs/>
          <w:color w:val="000000"/>
          <w:sz w:val="24"/>
          <w:szCs w:val="24"/>
          <w:lang w:val="en-IN"/>
        </w:rPr>
        <w:t>Step 1: Assessment</w:t>
      </w:r>
    </w:p>
    <w:p w14:paraId="3C0F5231" w14:textId="77777777" w:rsidR="00782129" w:rsidRPr="00782129" w:rsidRDefault="00782129" w:rsidP="00782129">
      <w:pPr>
        <w:numPr>
          <w:ilvl w:val="0"/>
          <w:numId w:val="16"/>
        </w:num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t xml:space="preserve">Identify application modules </w:t>
      </w:r>
    </w:p>
    <w:p w14:paraId="32D0EB15" w14:textId="77777777" w:rsidR="00782129" w:rsidRPr="00782129" w:rsidRDefault="00782129" w:rsidP="00782129">
      <w:pPr>
        <w:numPr>
          <w:ilvl w:val="0"/>
          <w:numId w:val="16"/>
        </w:num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t xml:space="preserve">Analyse dependencies </w:t>
      </w:r>
    </w:p>
    <w:p w14:paraId="13D750D6" w14:textId="77777777" w:rsidR="00782129" w:rsidRPr="00782129" w:rsidRDefault="00782129" w:rsidP="00782129">
      <w:pPr>
        <w:numPr>
          <w:ilvl w:val="0"/>
          <w:numId w:val="16"/>
        </w:num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t xml:space="preserve">Document business processes </w:t>
      </w:r>
    </w:p>
    <w:p w14:paraId="4644CACE" w14:textId="77777777" w:rsidR="00782129" w:rsidRPr="00782129" w:rsidRDefault="00782129" w:rsidP="00782129">
      <w:pPr>
        <w:pBdr>
          <w:top w:val="nil"/>
          <w:left w:val="nil"/>
          <w:bottom w:val="nil"/>
          <w:right w:val="nil"/>
          <w:between w:val="nil"/>
        </w:pBdr>
        <w:spacing w:after="0" w:line="360" w:lineRule="auto"/>
        <w:jc w:val="both"/>
        <w:rPr>
          <w:b/>
          <w:bCs/>
          <w:color w:val="000000"/>
          <w:sz w:val="24"/>
          <w:szCs w:val="24"/>
          <w:lang w:val="en-IN"/>
        </w:rPr>
      </w:pPr>
      <w:r w:rsidRPr="00782129">
        <w:rPr>
          <w:b/>
          <w:bCs/>
          <w:color w:val="000000"/>
          <w:sz w:val="24"/>
          <w:szCs w:val="24"/>
          <w:lang w:val="en-IN"/>
        </w:rPr>
        <w:t>Step 2: Service Identification</w:t>
      </w:r>
    </w:p>
    <w:p w14:paraId="582508FE" w14:textId="77777777" w:rsidR="00782129" w:rsidRPr="00782129" w:rsidRDefault="00782129" w:rsidP="00782129">
      <w:p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t>Break the monolithic application into independent services such as:</w:t>
      </w:r>
    </w:p>
    <w:p w14:paraId="1FD6CF0B" w14:textId="77777777" w:rsidR="00782129" w:rsidRPr="00782129" w:rsidRDefault="00782129" w:rsidP="00782129">
      <w:pPr>
        <w:numPr>
          <w:ilvl w:val="0"/>
          <w:numId w:val="17"/>
        </w:num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t xml:space="preserve">Authentication Service </w:t>
      </w:r>
    </w:p>
    <w:p w14:paraId="0ED19983" w14:textId="77777777" w:rsidR="00782129" w:rsidRPr="00782129" w:rsidRDefault="00782129" w:rsidP="00782129">
      <w:pPr>
        <w:numPr>
          <w:ilvl w:val="0"/>
          <w:numId w:val="17"/>
        </w:num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t xml:space="preserve">Payment Service </w:t>
      </w:r>
    </w:p>
    <w:p w14:paraId="19FAF921" w14:textId="77777777" w:rsidR="00782129" w:rsidRPr="00782129" w:rsidRDefault="00782129" w:rsidP="00782129">
      <w:pPr>
        <w:numPr>
          <w:ilvl w:val="0"/>
          <w:numId w:val="17"/>
        </w:num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t xml:space="preserve">Inventory Service </w:t>
      </w:r>
    </w:p>
    <w:p w14:paraId="4C3425DA" w14:textId="77777777" w:rsidR="00782129" w:rsidRPr="00782129" w:rsidRDefault="00782129" w:rsidP="00782129">
      <w:pPr>
        <w:numPr>
          <w:ilvl w:val="0"/>
          <w:numId w:val="17"/>
        </w:num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t xml:space="preserve">Notification Service </w:t>
      </w:r>
    </w:p>
    <w:p w14:paraId="079D0540" w14:textId="77777777" w:rsidR="00782129" w:rsidRPr="00782129" w:rsidRDefault="00782129" w:rsidP="00782129">
      <w:pPr>
        <w:pBdr>
          <w:top w:val="nil"/>
          <w:left w:val="nil"/>
          <w:bottom w:val="nil"/>
          <w:right w:val="nil"/>
          <w:between w:val="nil"/>
        </w:pBdr>
        <w:spacing w:after="0" w:line="360" w:lineRule="auto"/>
        <w:jc w:val="both"/>
        <w:rPr>
          <w:b/>
          <w:bCs/>
          <w:color w:val="000000"/>
          <w:sz w:val="24"/>
          <w:szCs w:val="24"/>
          <w:lang w:val="en-IN"/>
        </w:rPr>
      </w:pPr>
      <w:r w:rsidRPr="00782129">
        <w:rPr>
          <w:b/>
          <w:bCs/>
          <w:color w:val="000000"/>
          <w:sz w:val="24"/>
          <w:szCs w:val="24"/>
          <w:lang w:val="en-IN"/>
        </w:rPr>
        <w:t>Step 3: API Development</w:t>
      </w:r>
    </w:p>
    <w:p w14:paraId="2DDF0EB1" w14:textId="77777777" w:rsidR="00782129" w:rsidRPr="00782129" w:rsidRDefault="00782129" w:rsidP="00782129">
      <w:p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t>Expose each service using:</w:t>
      </w:r>
    </w:p>
    <w:p w14:paraId="614356BE" w14:textId="77777777" w:rsidR="00782129" w:rsidRPr="00782129" w:rsidRDefault="00782129" w:rsidP="00782129">
      <w:pPr>
        <w:numPr>
          <w:ilvl w:val="0"/>
          <w:numId w:val="18"/>
        </w:num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t xml:space="preserve">REST APIs </w:t>
      </w:r>
    </w:p>
    <w:p w14:paraId="6F63AAEF" w14:textId="77777777" w:rsidR="00782129" w:rsidRPr="00782129" w:rsidRDefault="00782129" w:rsidP="00782129">
      <w:pPr>
        <w:numPr>
          <w:ilvl w:val="0"/>
          <w:numId w:val="18"/>
        </w:num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t xml:space="preserve">SOAP Web Services </w:t>
      </w:r>
    </w:p>
    <w:p w14:paraId="5DA192F3" w14:textId="77777777" w:rsidR="00782129" w:rsidRPr="00782129" w:rsidRDefault="00782129" w:rsidP="00782129">
      <w:pPr>
        <w:pBdr>
          <w:top w:val="nil"/>
          <w:left w:val="nil"/>
          <w:bottom w:val="nil"/>
          <w:right w:val="nil"/>
          <w:between w:val="nil"/>
        </w:pBdr>
        <w:spacing w:after="0" w:line="360" w:lineRule="auto"/>
        <w:jc w:val="both"/>
        <w:rPr>
          <w:b/>
          <w:bCs/>
          <w:color w:val="000000"/>
          <w:sz w:val="24"/>
          <w:szCs w:val="24"/>
          <w:lang w:val="en-IN"/>
        </w:rPr>
      </w:pPr>
      <w:r w:rsidRPr="00782129">
        <w:rPr>
          <w:b/>
          <w:bCs/>
          <w:color w:val="000000"/>
          <w:sz w:val="24"/>
          <w:szCs w:val="24"/>
          <w:lang w:val="en-IN"/>
        </w:rPr>
        <w:t>Step 4: Cloud Deployment</w:t>
      </w:r>
    </w:p>
    <w:p w14:paraId="1A8F657F" w14:textId="77777777" w:rsidR="00782129" w:rsidRPr="00782129" w:rsidRDefault="00782129" w:rsidP="00782129">
      <w:p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t>Deploy each service independently using:</w:t>
      </w:r>
    </w:p>
    <w:p w14:paraId="0A357E39" w14:textId="77777777" w:rsidR="00782129" w:rsidRPr="00782129" w:rsidRDefault="00782129" w:rsidP="00782129">
      <w:pPr>
        <w:numPr>
          <w:ilvl w:val="0"/>
          <w:numId w:val="19"/>
        </w:num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t xml:space="preserve">Containers </w:t>
      </w:r>
    </w:p>
    <w:p w14:paraId="41381651" w14:textId="77777777" w:rsidR="00782129" w:rsidRPr="00782129" w:rsidRDefault="00782129" w:rsidP="00782129">
      <w:pPr>
        <w:numPr>
          <w:ilvl w:val="0"/>
          <w:numId w:val="19"/>
        </w:num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t xml:space="preserve">Virtual Machines </w:t>
      </w:r>
    </w:p>
    <w:p w14:paraId="1FBCF174" w14:textId="77777777" w:rsidR="00782129" w:rsidRPr="00782129" w:rsidRDefault="00782129" w:rsidP="00782129">
      <w:pPr>
        <w:numPr>
          <w:ilvl w:val="0"/>
          <w:numId w:val="19"/>
        </w:num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t xml:space="preserve">Kubernetes </w:t>
      </w:r>
    </w:p>
    <w:p w14:paraId="2E87A251" w14:textId="77777777" w:rsidR="00782129" w:rsidRPr="00782129" w:rsidRDefault="00782129" w:rsidP="00782129">
      <w:pPr>
        <w:pBdr>
          <w:top w:val="nil"/>
          <w:left w:val="nil"/>
          <w:bottom w:val="nil"/>
          <w:right w:val="nil"/>
          <w:between w:val="nil"/>
        </w:pBdr>
        <w:spacing w:after="0" w:line="360" w:lineRule="auto"/>
        <w:jc w:val="both"/>
        <w:rPr>
          <w:b/>
          <w:bCs/>
          <w:color w:val="000000"/>
          <w:sz w:val="24"/>
          <w:szCs w:val="24"/>
          <w:lang w:val="en-IN"/>
        </w:rPr>
      </w:pPr>
      <w:r w:rsidRPr="00782129">
        <w:rPr>
          <w:b/>
          <w:bCs/>
          <w:color w:val="000000"/>
          <w:sz w:val="24"/>
          <w:szCs w:val="24"/>
          <w:lang w:val="en-IN"/>
        </w:rPr>
        <w:t>Step 5: Continuous Monitoring</w:t>
      </w:r>
    </w:p>
    <w:p w14:paraId="246AD997" w14:textId="77777777" w:rsidR="00782129" w:rsidRPr="00782129" w:rsidRDefault="00782129" w:rsidP="00782129">
      <w:p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t>Monitor:</w:t>
      </w:r>
    </w:p>
    <w:p w14:paraId="322A395E" w14:textId="77777777" w:rsidR="00782129" w:rsidRPr="00782129" w:rsidRDefault="00782129" w:rsidP="00782129">
      <w:pPr>
        <w:numPr>
          <w:ilvl w:val="0"/>
          <w:numId w:val="20"/>
        </w:num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t xml:space="preserve">Performance </w:t>
      </w:r>
    </w:p>
    <w:p w14:paraId="18E797E1" w14:textId="77777777" w:rsidR="00782129" w:rsidRPr="00782129" w:rsidRDefault="00782129" w:rsidP="00782129">
      <w:pPr>
        <w:numPr>
          <w:ilvl w:val="0"/>
          <w:numId w:val="20"/>
        </w:num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t xml:space="preserve">Availability </w:t>
      </w:r>
    </w:p>
    <w:p w14:paraId="07BA4638" w14:textId="77777777" w:rsidR="00782129" w:rsidRPr="00782129" w:rsidRDefault="00782129" w:rsidP="00782129">
      <w:pPr>
        <w:numPr>
          <w:ilvl w:val="0"/>
          <w:numId w:val="20"/>
        </w:num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t xml:space="preserve">Security </w:t>
      </w:r>
    </w:p>
    <w:p w14:paraId="10247DA8" w14:textId="77777777" w:rsidR="00782129" w:rsidRPr="00782129" w:rsidRDefault="00782129" w:rsidP="00782129">
      <w:pPr>
        <w:numPr>
          <w:ilvl w:val="0"/>
          <w:numId w:val="20"/>
        </w:num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t xml:space="preserve">Logs </w:t>
      </w:r>
    </w:p>
    <w:p w14:paraId="62F5490E" w14:textId="77777777" w:rsidR="00782129" w:rsidRPr="00782129" w:rsidRDefault="00782129" w:rsidP="00782129">
      <w:p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pict w14:anchorId="7F1E29C5">
          <v:rect id="_x0000_i1067" style="width:0;height:1.5pt" o:hralign="center" o:hrstd="t" o:hr="t" fillcolor="#a0a0a0" stroked="f"/>
        </w:pict>
      </w:r>
    </w:p>
    <w:p w14:paraId="770092AC" w14:textId="77777777" w:rsidR="00782129" w:rsidRPr="00782129" w:rsidRDefault="00782129" w:rsidP="00782129">
      <w:pPr>
        <w:pBdr>
          <w:top w:val="nil"/>
          <w:left w:val="nil"/>
          <w:bottom w:val="nil"/>
          <w:right w:val="nil"/>
          <w:between w:val="nil"/>
        </w:pBdr>
        <w:spacing w:after="0" w:line="360" w:lineRule="auto"/>
        <w:jc w:val="both"/>
        <w:rPr>
          <w:b/>
          <w:bCs/>
          <w:color w:val="000000"/>
          <w:sz w:val="24"/>
          <w:szCs w:val="24"/>
          <w:lang w:val="en-IN"/>
        </w:rPr>
      </w:pPr>
      <w:r w:rsidRPr="00782129">
        <w:rPr>
          <w:b/>
          <w:bCs/>
          <w:color w:val="000000"/>
          <w:sz w:val="24"/>
          <w:szCs w:val="24"/>
          <w:lang w:val="en-IN"/>
        </w:rPr>
        <w:t>How SOA Improves Scalability</w:t>
      </w:r>
    </w:p>
    <w:p w14:paraId="6C07C299" w14:textId="77777777" w:rsidR="00782129" w:rsidRPr="00782129" w:rsidRDefault="00782129" w:rsidP="00782129">
      <w:pPr>
        <w:numPr>
          <w:ilvl w:val="0"/>
          <w:numId w:val="21"/>
        </w:num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t xml:space="preserve">Independent service scaling </w:t>
      </w:r>
    </w:p>
    <w:p w14:paraId="00C15A00" w14:textId="77777777" w:rsidR="00782129" w:rsidRPr="00782129" w:rsidRDefault="00782129" w:rsidP="00782129">
      <w:pPr>
        <w:numPr>
          <w:ilvl w:val="0"/>
          <w:numId w:val="21"/>
        </w:num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t xml:space="preserve">Load balancing </w:t>
      </w:r>
    </w:p>
    <w:p w14:paraId="14A67391" w14:textId="77777777" w:rsidR="00782129" w:rsidRPr="00782129" w:rsidRDefault="00782129" w:rsidP="00782129">
      <w:pPr>
        <w:numPr>
          <w:ilvl w:val="0"/>
          <w:numId w:val="21"/>
        </w:num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t xml:space="preserve">Fault isolation </w:t>
      </w:r>
    </w:p>
    <w:p w14:paraId="50AC32AE" w14:textId="77777777" w:rsidR="00782129" w:rsidRPr="00782129" w:rsidRDefault="00782129" w:rsidP="00782129">
      <w:pPr>
        <w:numPr>
          <w:ilvl w:val="0"/>
          <w:numId w:val="21"/>
        </w:num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t xml:space="preserve">Efficient resource utilization </w:t>
      </w:r>
    </w:p>
    <w:p w14:paraId="79211A9B" w14:textId="77777777" w:rsidR="00782129" w:rsidRPr="00782129" w:rsidRDefault="00782129" w:rsidP="00782129">
      <w:p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pict w14:anchorId="43355ACF">
          <v:rect id="_x0000_i1068" style="width:0;height:1.5pt" o:hralign="center" o:hrstd="t" o:hr="t" fillcolor="#a0a0a0" stroked="f"/>
        </w:pict>
      </w:r>
    </w:p>
    <w:p w14:paraId="0606A94B" w14:textId="77777777" w:rsidR="00782129" w:rsidRPr="00782129" w:rsidRDefault="00782129" w:rsidP="00782129">
      <w:pPr>
        <w:pBdr>
          <w:top w:val="nil"/>
          <w:left w:val="nil"/>
          <w:bottom w:val="nil"/>
          <w:right w:val="nil"/>
          <w:between w:val="nil"/>
        </w:pBdr>
        <w:spacing w:after="0" w:line="360" w:lineRule="auto"/>
        <w:jc w:val="both"/>
        <w:rPr>
          <w:b/>
          <w:bCs/>
          <w:color w:val="000000"/>
          <w:sz w:val="24"/>
          <w:szCs w:val="24"/>
          <w:lang w:val="en-IN"/>
        </w:rPr>
      </w:pPr>
      <w:r w:rsidRPr="00782129">
        <w:rPr>
          <w:b/>
          <w:bCs/>
          <w:color w:val="000000"/>
          <w:sz w:val="24"/>
          <w:szCs w:val="24"/>
          <w:lang w:val="en-IN"/>
        </w:rPr>
        <w:t>How SOA Improves Maintainability</w:t>
      </w:r>
    </w:p>
    <w:p w14:paraId="489954D3" w14:textId="77777777" w:rsidR="00782129" w:rsidRPr="00782129" w:rsidRDefault="00782129" w:rsidP="00782129">
      <w:pPr>
        <w:numPr>
          <w:ilvl w:val="0"/>
          <w:numId w:val="22"/>
        </w:num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t xml:space="preserve">Loose coupling </w:t>
      </w:r>
    </w:p>
    <w:p w14:paraId="3D57ED6E" w14:textId="77777777" w:rsidR="00782129" w:rsidRPr="00782129" w:rsidRDefault="00782129" w:rsidP="00782129">
      <w:pPr>
        <w:numPr>
          <w:ilvl w:val="0"/>
          <w:numId w:val="22"/>
        </w:num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lastRenderedPageBreak/>
        <w:t xml:space="preserve">Reusable services </w:t>
      </w:r>
    </w:p>
    <w:p w14:paraId="713C7970" w14:textId="77777777" w:rsidR="00782129" w:rsidRPr="00782129" w:rsidRDefault="00782129" w:rsidP="00782129">
      <w:pPr>
        <w:numPr>
          <w:ilvl w:val="0"/>
          <w:numId w:val="22"/>
        </w:num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t xml:space="preserve">Easier upgrades </w:t>
      </w:r>
    </w:p>
    <w:p w14:paraId="380BADC8" w14:textId="77777777" w:rsidR="00782129" w:rsidRPr="00782129" w:rsidRDefault="00782129" w:rsidP="00782129">
      <w:pPr>
        <w:numPr>
          <w:ilvl w:val="0"/>
          <w:numId w:val="22"/>
        </w:num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t xml:space="preserve">Faster bug fixing </w:t>
      </w:r>
    </w:p>
    <w:p w14:paraId="3316A14E" w14:textId="77777777" w:rsidR="00782129" w:rsidRPr="00782129" w:rsidRDefault="00782129" w:rsidP="00782129">
      <w:pPr>
        <w:numPr>
          <w:ilvl w:val="0"/>
          <w:numId w:val="22"/>
        </w:num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t xml:space="preserve">Independent deployment </w:t>
      </w:r>
    </w:p>
    <w:p w14:paraId="06370A67" w14:textId="77777777" w:rsidR="00782129" w:rsidRPr="00782129" w:rsidRDefault="00782129" w:rsidP="00782129">
      <w:p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pict w14:anchorId="70E994EF">
          <v:rect id="_x0000_i1069" style="width:0;height:1.5pt" o:hralign="center" o:hrstd="t" o:hr="t" fillcolor="#a0a0a0" stroked="f"/>
        </w:pict>
      </w:r>
    </w:p>
    <w:p w14:paraId="0896B576" w14:textId="77777777" w:rsidR="00782129" w:rsidRPr="00782129" w:rsidRDefault="00782129" w:rsidP="00782129">
      <w:pPr>
        <w:pBdr>
          <w:top w:val="nil"/>
          <w:left w:val="nil"/>
          <w:bottom w:val="nil"/>
          <w:right w:val="nil"/>
          <w:between w:val="nil"/>
        </w:pBdr>
        <w:spacing w:after="0" w:line="360" w:lineRule="auto"/>
        <w:jc w:val="both"/>
        <w:rPr>
          <w:b/>
          <w:bCs/>
          <w:color w:val="000000"/>
          <w:sz w:val="24"/>
          <w:szCs w:val="24"/>
          <w:lang w:val="en-IN"/>
        </w:rPr>
      </w:pPr>
      <w:r w:rsidRPr="00782129">
        <w:rPr>
          <w:b/>
          <w:bCs/>
          <w:color w:val="000000"/>
          <w:sz w:val="24"/>
          <w:szCs w:val="24"/>
          <w:lang w:val="en-IN"/>
        </w:rPr>
        <w:t>Additional Benefits</w:t>
      </w:r>
    </w:p>
    <w:p w14:paraId="18BC3182" w14:textId="77777777" w:rsidR="00782129" w:rsidRPr="00782129" w:rsidRDefault="00782129" w:rsidP="00782129">
      <w:pPr>
        <w:numPr>
          <w:ilvl w:val="0"/>
          <w:numId w:val="23"/>
        </w:num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t xml:space="preserve">Technology independence </w:t>
      </w:r>
    </w:p>
    <w:p w14:paraId="06C40034" w14:textId="77777777" w:rsidR="00782129" w:rsidRPr="00782129" w:rsidRDefault="00782129" w:rsidP="00782129">
      <w:pPr>
        <w:numPr>
          <w:ilvl w:val="0"/>
          <w:numId w:val="23"/>
        </w:num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t xml:space="preserve">Business flexibility </w:t>
      </w:r>
    </w:p>
    <w:p w14:paraId="2848724E" w14:textId="77777777" w:rsidR="00782129" w:rsidRPr="00782129" w:rsidRDefault="00782129" w:rsidP="00782129">
      <w:pPr>
        <w:numPr>
          <w:ilvl w:val="0"/>
          <w:numId w:val="23"/>
        </w:num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t xml:space="preserve">Easier cloud migration </w:t>
      </w:r>
    </w:p>
    <w:p w14:paraId="7E55E2A3" w14:textId="77777777" w:rsidR="00782129" w:rsidRPr="00782129" w:rsidRDefault="00782129" w:rsidP="00782129">
      <w:pPr>
        <w:numPr>
          <w:ilvl w:val="0"/>
          <w:numId w:val="23"/>
        </w:num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t xml:space="preserve">Faster development </w:t>
      </w:r>
    </w:p>
    <w:p w14:paraId="3FE49248" w14:textId="77777777" w:rsidR="00782129" w:rsidRPr="00782129" w:rsidRDefault="00782129" w:rsidP="00782129">
      <w:pPr>
        <w:numPr>
          <w:ilvl w:val="0"/>
          <w:numId w:val="23"/>
        </w:numPr>
        <w:pBdr>
          <w:top w:val="nil"/>
          <w:left w:val="nil"/>
          <w:bottom w:val="nil"/>
          <w:right w:val="nil"/>
          <w:between w:val="nil"/>
        </w:pBdr>
        <w:spacing w:after="0" w:line="360" w:lineRule="auto"/>
        <w:jc w:val="both"/>
        <w:rPr>
          <w:color w:val="000000"/>
          <w:sz w:val="24"/>
          <w:szCs w:val="24"/>
          <w:lang w:val="en-IN"/>
        </w:rPr>
      </w:pPr>
      <w:r w:rsidRPr="00782129">
        <w:rPr>
          <w:color w:val="000000"/>
          <w:sz w:val="24"/>
          <w:szCs w:val="24"/>
          <w:lang w:val="en-IN"/>
        </w:rPr>
        <w:t>Better integration</w:t>
      </w:r>
    </w:p>
    <w:p w14:paraId="71595DE3" w14:textId="3ECCB2CB" w:rsidR="00973C38" w:rsidRDefault="00973C38" w:rsidP="00973C38">
      <w:pPr>
        <w:pBdr>
          <w:top w:val="nil"/>
          <w:left w:val="nil"/>
          <w:bottom w:val="nil"/>
          <w:right w:val="nil"/>
          <w:between w:val="nil"/>
        </w:pBdr>
        <w:spacing w:after="0" w:line="360" w:lineRule="auto"/>
        <w:jc w:val="both"/>
        <w:rPr>
          <w:color w:val="000000"/>
          <w:sz w:val="24"/>
          <w:szCs w:val="24"/>
        </w:rPr>
      </w:pPr>
    </w:p>
    <w:p w14:paraId="41BC4508" w14:textId="77777777" w:rsidR="00AB7BFD" w:rsidRDefault="00000000">
      <w:pPr>
        <w:numPr>
          <w:ilvl w:val="0"/>
          <w:numId w:val="1"/>
        </w:numPr>
        <w:pBdr>
          <w:top w:val="nil"/>
          <w:left w:val="nil"/>
          <w:bottom w:val="nil"/>
          <w:right w:val="nil"/>
          <w:between w:val="nil"/>
        </w:pBdr>
        <w:spacing w:after="0" w:line="360" w:lineRule="auto"/>
        <w:jc w:val="both"/>
        <w:rPr>
          <w:color w:val="000000"/>
          <w:sz w:val="24"/>
          <w:szCs w:val="24"/>
        </w:rPr>
      </w:pPr>
      <w:r>
        <w:rPr>
          <w:color w:val="000000"/>
          <w:sz w:val="24"/>
          <w:szCs w:val="24"/>
        </w:rPr>
        <w:t>A government agency is implementing identity federation across multiple departments using cloud services. Explain how identity management, authentication, and privacy policies should be designed to ensure secure access.</w:t>
      </w:r>
    </w:p>
    <w:p w14:paraId="4FDAFF0A" w14:textId="18447119" w:rsidR="009244D5" w:rsidRPr="009244D5" w:rsidRDefault="00782129" w:rsidP="009244D5">
      <w:pPr>
        <w:pBdr>
          <w:top w:val="nil"/>
          <w:left w:val="nil"/>
          <w:bottom w:val="nil"/>
          <w:right w:val="nil"/>
          <w:between w:val="nil"/>
        </w:pBdr>
        <w:spacing w:line="360" w:lineRule="auto"/>
        <w:jc w:val="both"/>
        <w:rPr>
          <w:b/>
          <w:bCs/>
          <w:color w:val="000000"/>
          <w:sz w:val="24"/>
          <w:szCs w:val="24"/>
          <w:lang w:val="en-IN"/>
        </w:rPr>
      </w:pPr>
      <w:r>
        <w:rPr>
          <w:color w:val="000000"/>
          <w:sz w:val="24"/>
          <w:szCs w:val="24"/>
        </w:rPr>
        <w:t>Ans:</w:t>
      </w:r>
      <w:r w:rsidR="009244D5" w:rsidRPr="009244D5">
        <w:rPr>
          <w:sz w:val="36"/>
          <w:szCs w:val="36"/>
          <w:lang w:val="en-IN"/>
        </w:rPr>
        <w:t xml:space="preserve"> </w:t>
      </w:r>
      <w:r w:rsidR="009244D5" w:rsidRPr="009244D5">
        <w:rPr>
          <w:b/>
          <w:bCs/>
          <w:color w:val="000000"/>
          <w:sz w:val="24"/>
          <w:szCs w:val="24"/>
          <w:lang w:val="en-IN"/>
        </w:rPr>
        <w:t>Identity Federation</w:t>
      </w:r>
    </w:p>
    <w:p w14:paraId="1F770D2F" w14:textId="77777777" w:rsidR="009244D5" w:rsidRPr="009244D5" w:rsidRDefault="009244D5" w:rsidP="009244D5">
      <w:p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t>Identity federation allows users from different departments to access multiple cloud services using a single digital identity.</w:t>
      </w:r>
    </w:p>
    <w:p w14:paraId="354182CA" w14:textId="77777777" w:rsidR="009244D5" w:rsidRPr="009244D5" w:rsidRDefault="009244D5" w:rsidP="009244D5">
      <w:p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t>Example:</w:t>
      </w:r>
      <w:r w:rsidRPr="009244D5">
        <w:rPr>
          <w:color w:val="000000"/>
          <w:sz w:val="24"/>
          <w:szCs w:val="24"/>
          <w:lang w:val="en-IN"/>
        </w:rPr>
        <w:br/>
        <w:t>A government employee logs in once and securely accesses services from different departments without separate accounts.</w:t>
      </w:r>
    </w:p>
    <w:p w14:paraId="2D435A7F" w14:textId="77777777" w:rsidR="009244D5" w:rsidRPr="009244D5" w:rsidRDefault="009244D5" w:rsidP="009244D5">
      <w:p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pict w14:anchorId="0B66EC5B">
          <v:rect id="_x0000_i1097" style="width:0;height:1.5pt" o:hralign="center" o:hrstd="t" o:hr="t" fillcolor="#a0a0a0" stroked="f"/>
        </w:pict>
      </w:r>
    </w:p>
    <w:p w14:paraId="0BF38F2F" w14:textId="77777777" w:rsidR="009244D5" w:rsidRPr="009244D5" w:rsidRDefault="009244D5" w:rsidP="009244D5">
      <w:pPr>
        <w:pBdr>
          <w:top w:val="nil"/>
          <w:left w:val="nil"/>
          <w:bottom w:val="nil"/>
          <w:right w:val="nil"/>
          <w:between w:val="nil"/>
        </w:pBdr>
        <w:spacing w:after="0" w:line="360" w:lineRule="auto"/>
        <w:jc w:val="both"/>
        <w:rPr>
          <w:b/>
          <w:bCs/>
          <w:color w:val="000000"/>
          <w:sz w:val="24"/>
          <w:szCs w:val="24"/>
          <w:lang w:val="en-IN"/>
        </w:rPr>
      </w:pPr>
      <w:r w:rsidRPr="009244D5">
        <w:rPr>
          <w:b/>
          <w:bCs/>
          <w:color w:val="000000"/>
          <w:sz w:val="24"/>
          <w:szCs w:val="24"/>
          <w:lang w:val="en-IN"/>
        </w:rPr>
        <w:t>Identity Management Design</w:t>
      </w:r>
    </w:p>
    <w:p w14:paraId="19C8B7C6" w14:textId="77777777" w:rsidR="009244D5" w:rsidRPr="009244D5" w:rsidRDefault="009244D5" w:rsidP="009244D5">
      <w:pPr>
        <w:pBdr>
          <w:top w:val="nil"/>
          <w:left w:val="nil"/>
          <w:bottom w:val="nil"/>
          <w:right w:val="nil"/>
          <w:between w:val="nil"/>
        </w:pBdr>
        <w:spacing w:after="0" w:line="360" w:lineRule="auto"/>
        <w:jc w:val="both"/>
        <w:rPr>
          <w:b/>
          <w:bCs/>
          <w:color w:val="000000"/>
          <w:sz w:val="24"/>
          <w:szCs w:val="24"/>
          <w:lang w:val="en-IN"/>
        </w:rPr>
      </w:pPr>
      <w:r w:rsidRPr="009244D5">
        <w:rPr>
          <w:b/>
          <w:bCs/>
          <w:color w:val="000000"/>
          <w:sz w:val="24"/>
          <w:szCs w:val="24"/>
          <w:lang w:val="en-IN"/>
        </w:rPr>
        <w:t>Central Identity Provider (IdP)</w:t>
      </w:r>
    </w:p>
    <w:p w14:paraId="443ED529" w14:textId="77777777" w:rsidR="009244D5" w:rsidRPr="009244D5" w:rsidRDefault="009244D5" w:rsidP="009244D5">
      <w:p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t>Maintains:</w:t>
      </w:r>
    </w:p>
    <w:p w14:paraId="39846282" w14:textId="77777777" w:rsidR="009244D5" w:rsidRPr="009244D5" w:rsidRDefault="009244D5" w:rsidP="009244D5">
      <w:pPr>
        <w:numPr>
          <w:ilvl w:val="0"/>
          <w:numId w:val="24"/>
        </w:num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t xml:space="preserve">User identities </w:t>
      </w:r>
    </w:p>
    <w:p w14:paraId="26C3DC2F" w14:textId="77777777" w:rsidR="009244D5" w:rsidRPr="009244D5" w:rsidRDefault="009244D5" w:rsidP="009244D5">
      <w:pPr>
        <w:numPr>
          <w:ilvl w:val="0"/>
          <w:numId w:val="24"/>
        </w:num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t xml:space="preserve">Roles </w:t>
      </w:r>
    </w:p>
    <w:p w14:paraId="42E2D170" w14:textId="77777777" w:rsidR="009244D5" w:rsidRPr="009244D5" w:rsidRDefault="009244D5" w:rsidP="009244D5">
      <w:pPr>
        <w:numPr>
          <w:ilvl w:val="0"/>
          <w:numId w:val="24"/>
        </w:num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t xml:space="preserve">Permissions </w:t>
      </w:r>
    </w:p>
    <w:p w14:paraId="128991C7" w14:textId="77777777" w:rsidR="009244D5" w:rsidRPr="009244D5" w:rsidRDefault="009244D5" w:rsidP="009244D5">
      <w:pPr>
        <w:pBdr>
          <w:top w:val="nil"/>
          <w:left w:val="nil"/>
          <w:bottom w:val="nil"/>
          <w:right w:val="nil"/>
          <w:between w:val="nil"/>
        </w:pBdr>
        <w:spacing w:after="0" w:line="360" w:lineRule="auto"/>
        <w:jc w:val="both"/>
        <w:rPr>
          <w:b/>
          <w:bCs/>
          <w:color w:val="000000"/>
          <w:sz w:val="24"/>
          <w:szCs w:val="24"/>
          <w:lang w:val="en-IN"/>
        </w:rPr>
      </w:pPr>
      <w:r w:rsidRPr="009244D5">
        <w:rPr>
          <w:b/>
          <w:bCs/>
          <w:color w:val="000000"/>
          <w:sz w:val="24"/>
          <w:szCs w:val="24"/>
          <w:lang w:val="en-IN"/>
        </w:rPr>
        <w:t>Service Providers (SP)</w:t>
      </w:r>
    </w:p>
    <w:p w14:paraId="42AA3BD6" w14:textId="77777777" w:rsidR="009244D5" w:rsidRPr="009244D5" w:rsidRDefault="009244D5" w:rsidP="009244D5">
      <w:p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t>Each cloud application trusts the Identity Provider.</w:t>
      </w:r>
    </w:p>
    <w:p w14:paraId="17C65198" w14:textId="77777777" w:rsidR="009244D5" w:rsidRPr="009244D5" w:rsidRDefault="009244D5" w:rsidP="009244D5">
      <w:pPr>
        <w:pBdr>
          <w:top w:val="nil"/>
          <w:left w:val="nil"/>
          <w:bottom w:val="nil"/>
          <w:right w:val="nil"/>
          <w:between w:val="nil"/>
        </w:pBdr>
        <w:spacing w:after="0" w:line="360" w:lineRule="auto"/>
        <w:jc w:val="both"/>
        <w:rPr>
          <w:b/>
          <w:bCs/>
          <w:color w:val="000000"/>
          <w:sz w:val="24"/>
          <w:szCs w:val="24"/>
          <w:lang w:val="en-IN"/>
        </w:rPr>
      </w:pPr>
      <w:r w:rsidRPr="009244D5">
        <w:rPr>
          <w:b/>
          <w:bCs/>
          <w:color w:val="000000"/>
          <w:sz w:val="24"/>
          <w:szCs w:val="24"/>
          <w:lang w:val="en-IN"/>
        </w:rPr>
        <w:t>Role-Based Access Control (RBAC)</w:t>
      </w:r>
    </w:p>
    <w:p w14:paraId="2E34E752" w14:textId="77777777" w:rsidR="009244D5" w:rsidRPr="009244D5" w:rsidRDefault="009244D5" w:rsidP="009244D5">
      <w:p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t>Examples:</w:t>
      </w:r>
    </w:p>
    <w:p w14:paraId="3E9B09FC" w14:textId="77777777" w:rsidR="009244D5" w:rsidRPr="009244D5" w:rsidRDefault="009244D5" w:rsidP="009244D5">
      <w:pPr>
        <w:numPr>
          <w:ilvl w:val="0"/>
          <w:numId w:val="25"/>
        </w:num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t xml:space="preserve">Administrator </w:t>
      </w:r>
    </w:p>
    <w:p w14:paraId="5CDAD02D" w14:textId="77777777" w:rsidR="009244D5" w:rsidRPr="009244D5" w:rsidRDefault="009244D5" w:rsidP="009244D5">
      <w:pPr>
        <w:numPr>
          <w:ilvl w:val="0"/>
          <w:numId w:val="25"/>
        </w:num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t xml:space="preserve">Officer </w:t>
      </w:r>
    </w:p>
    <w:p w14:paraId="51714110" w14:textId="77777777" w:rsidR="009244D5" w:rsidRPr="009244D5" w:rsidRDefault="009244D5" w:rsidP="009244D5">
      <w:pPr>
        <w:numPr>
          <w:ilvl w:val="0"/>
          <w:numId w:val="25"/>
        </w:num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lastRenderedPageBreak/>
        <w:t xml:space="preserve">Citizen </w:t>
      </w:r>
    </w:p>
    <w:p w14:paraId="00D9E02D" w14:textId="77777777" w:rsidR="009244D5" w:rsidRPr="009244D5" w:rsidRDefault="009244D5" w:rsidP="009244D5">
      <w:pPr>
        <w:numPr>
          <w:ilvl w:val="0"/>
          <w:numId w:val="25"/>
        </w:num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t xml:space="preserve">Auditor </w:t>
      </w:r>
    </w:p>
    <w:p w14:paraId="4179DE43" w14:textId="77777777" w:rsidR="009244D5" w:rsidRPr="009244D5" w:rsidRDefault="009244D5" w:rsidP="009244D5">
      <w:p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t>Each role receives only the required permissions.</w:t>
      </w:r>
    </w:p>
    <w:p w14:paraId="7B5087DB" w14:textId="77777777" w:rsidR="009244D5" w:rsidRPr="009244D5" w:rsidRDefault="009244D5" w:rsidP="009244D5">
      <w:p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pict w14:anchorId="06860C2B">
          <v:rect id="_x0000_i1098" style="width:0;height:1.5pt" o:hralign="center" o:hrstd="t" o:hr="t" fillcolor="#a0a0a0" stroked="f"/>
        </w:pict>
      </w:r>
    </w:p>
    <w:p w14:paraId="5B78C7DB" w14:textId="77777777" w:rsidR="009244D5" w:rsidRPr="009244D5" w:rsidRDefault="009244D5" w:rsidP="009244D5">
      <w:pPr>
        <w:pBdr>
          <w:top w:val="nil"/>
          <w:left w:val="nil"/>
          <w:bottom w:val="nil"/>
          <w:right w:val="nil"/>
          <w:between w:val="nil"/>
        </w:pBdr>
        <w:spacing w:after="0" w:line="360" w:lineRule="auto"/>
        <w:jc w:val="both"/>
        <w:rPr>
          <w:b/>
          <w:bCs/>
          <w:color w:val="000000"/>
          <w:sz w:val="24"/>
          <w:szCs w:val="24"/>
          <w:lang w:val="en-IN"/>
        </w:rPr>
      </w:pPr>
      <w:r w:rsidRPr="009244D5">
        <w:rPr>
          <w:b/>
          <w:bCs/>
          <w:color w:val="000000"/>
          <w:sz w:val="24"/>
          <w:szCs w:val="24"/>
          <w:lang w:val="en-IN"/>
        </w:rPr>
        <w:t>Authentication Design</w:t>
      </w:r>
    </w:p>
    <w:p w14:paraId="4397FA98" w14:textId="77777777" w:rsidR="009244D5" w:rsidRPr="009244D5" w:rsidRDefault="009244D5" w:rsidP="009244D5">
      <w:pPr>
        <w:pBdr>
          <w:top w:val="nil"/>
          <w:left w:val="nil"/>
          <w:bottom w:val="nil"/>
          <w:right w:val="nil"/>
          <w:between w:val="nil"/>
        </w:pBdr>
        <w:spacing w:after="0" w:line="360" w:lineRule="auto"/>
        <w:jc w:val="both"/>
        <w:rPr>
          <w:b/>
          <w:bCs/>
          <w:color w:val="000000"/>
          <w:sz w:val="24"/>
          <w:szCs w:val="24"/>
          <w:lang w:val="en-IN"/>
        </w:rPr>
      </w:pPr>
      <w:r w:rsidRPr="009244D5">
        <w:rPr>
          <w:b/>
          <w:bCs/>
          <w:color w:val="000000"/>
          <w:sz w:val="24"/>
          <w:szCs w:val="24"/>
          <w:lang w:val="en-IN"/>
        </w:rPr>
        <w:t>Multi-Factor Authentication (MFA)</w:t>
      </w:r>
    </w:p>
    <w:p w14:paraId="3875717C" w14:textId="77777777" w:rsidR="009244D5" w:rsidRPr="009244D5" w:rsidRDefault="009244D5" w:rsidP="009244D5">
      <w:pPr>
        <w:numPr>
          <w:ilvl w:val="0"/>
          <w:numId w:val="26"/>
        </w:num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t xml:space="preserve">Password </w:t>
      </w:r>
    </w:p>
    <w:p w14:paraId="0C8F7AD7" w14:textId="77777777" w:rsidR="009244D5" w:rsidRPr="009244D5" w:rsidRDefault="009244D5" w:rsidP="009244D5">
      <w:pPr>
        <w:numPr>
          <w:ilvl w:val="0"/>
          <w:numId w:val="26"/>
        </w:num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t xml:space="preserve">OTP </w:t>
      </w:r>
    </w:p>
    <w:p w14:paraId="776846F2" w14:textId="77777777" w:rsidR="009244D5" w:rsidRPr="009244D5" w:rsidRDefault="009244D5" w:rsidP="009244D5">
      <w:pPr>
        <w:numPr>
          <w:ilvl w:val="0"/>
          <w:numId w:val="26"/>
        </w:num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t xml:space="preserve">Smart Card </w:t>
      </w:r>
    </w:p>
    <w:p w14:paraId="76769EA2" w14:textId="77777777" w:rsidR="009244D5" w:rsidRPr="009244D5" w:rsidRDefault="009244D5" w:rsidP="009244D5">
      <w:pPr>
        <w:numPr>
          <w:ilvl w:val="0"/>
          <w:numId w:val="26"/>
        </w:num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t xml:space="preserve">Biometric authentication </w:t>
      </w:r>
    </w:p>
    <w:p w14:paraId="3FB09C45" w14:textId="77777777" w:rsidR="009244D5" w:rsidRPr="009244D5" w:rsidRDefault="009244D5" w:rsidP="009244D5">
      <w:pPr>
        <w:pBdr>
          <w:top w:val="nil"/>
          <w:left w:val="nil"/>
          <w:bottom w:val="nil"/>
          <w:right w:val="nil"/>
          <w:between w:val="nil"/>
        </w:pBdr>
        <w:spacing w:after="0" w:line="360" w:lineRule="auto"/>
        <w:jc w:val="both"/>
        <w:rPr>
          <w:b/>
          <w:bCs/>
          <w:color w:val="000000"/>
          <w:sz w:val="24"/>
          <w:szCs w:val="24"/>
          <w:lang w:val="en-IN"/>
        </w:rPr>
      </w:pPr>
      <w:r w:rsidRPr="009244D5">
        <w:rPr>
          <w:b/>
          <w:bCs/>
          <w:color w:val="000000"/>
          <w:sz w:val="24"/>
          <w:szCs w:val="24"/>
          <w:lang w:val="en-IN"/>
        </w:rPr>
        <w:t>Single Sign-On (SSO)</w:t>
      </w:r>
    </w:p>
    <w:p w14:paraId="7567E0CC" w14:textId="77777777" w:rsidR="009244D5" w:rsidRPr="009244D5" w:rsidRDefault="009244D5" w:rsidP="009244D5">
      <w:p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t>Benefits:</w:t>
      </w:r>
    </w:p>
    <w:p w14:paraId="2D27FB3B" w14:textId="77777777" w:rsidR="009244D5" w:rsidRPr="009244D5" w:rsidRDefault="009244D5" w:rsidP="009244D5">
      <w:pPr>
        <w:numPr>
          <w:ilvl w:val="0"/>
          <w:numId w:val="27"/>
        </w:num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t xml:space="preserve">One login </w:t>
      </w:r>
    </w:p>
    <w:p w14:paraId="71DDC97E" w14:textId="77777777" w:rsidR="009244D5" w:rsidRPr="009244D5" w:rsidRDefault="009244D5" w:rsidP="009244D5">
      <w:pPr>
        <w:numPr>
          <w:ilvl w:val="0"/>
          <w:numId w:val="27"/>
        </w:num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t xml:space="preserve">Better user experience </w:t>
      </w:r>
    </w:p>
    <w:p w14:paraId="6487D66A" w14:textId="77777777" w:rsidR="009244D5" w:rsidRPr="009244D5" w:rsidRDefault="009244D5" w:rsidP="009244D5">
      <w:pPr>
        <w:numPr>
          <w:ilvl w:val="0"/>
          <w:numId w:val="27"/>
        </w:num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t xml:space="preserve">Reduced password management </w:t>
      </w:r>
    </w:p>
    <w:p w14:paraId="4A399339" w14:textId="77777777" w:rsidR="009244D5" w:rsidRPr="009244D5" w:rsidRDefault="009244D5" w:rsidP="009244D5">
      <w:pPr>
        <w:pBdr>
          <w:top w:val="nil"/>
          <w:left w:val="nil"/>
          <w:bottom w:val="nil"/>
          <w:right w:val="nil"/>
          <w:between w:val="nil"/>
        </w:pBdr>
        <w:spacing w:after="0" w:line="360" w:lineRule="auto"/>
        <w:jc w:val="both"/>
        <w:rPr>
          <w:b/>
          <w:bCs/>
          <w:color w:val="000000"/>
          <w:sz w:val="24"/>
          <w:szCs w:val="24"/>
          <w:lang w:val="en-IN"/>
        </w:rPr>
      </w:pPr>
      <w:r w:rsidRPr="009244D5">
        <w:rPr>
          <w:b/>
          <w:bCs/>
          <w:color w:val="000000"/>
          <w:sz w:val="24"/>
          <w:szCs w:val="24"/>
          <w:lang w:val="en-IN"/>
        </w:rPr>
        <w:t>Federation Protocols</w:t>
      </w:r>
    </w:p>
    <w:p w14:paraId="1DD1CF12" w14:textId="77777777" w:rsidR="009244D5" w:rsidRPr="009244D5" w:rsidRDefault="009244D5" w:rsidP="009244D5">
      <w:pPr>
        <w:numPr>
          <w:ilvl w:val="0"/>
          <w:numId w:val="28"/>
        </w:num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t xml:space="preserve">SAML </w:t>
      </w:r>
    </w:p>
    <w:p w14:paraId="1501A575" w14:textId="77777777" w:rsidR="009244D5" w:rsidRPr="009244D5" w:rsidRDefault="009244D5" w:rsidP="009244D5">
      <w:pPr>
        <w:numPr>
          <w:ilvl w:val="0"/>
          <w:numId w:val="28"/>
        </w:num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t xml:space="preserve">OAuth 2.0 </w:t>
      </w:r>
    </w:p>
    <w:p w14:paraId="7B352AA7" w14:textId="77777777" w:rsidR="009244D5" w:rsidRPr="009244D5" w:rsidRDefault="009244D5" w:rsidP="009244D5">
      <w:pPr>
        <w:numPr>
          <w:ilvl w:val="0"/>
          <w:numId w:val="28"/>
        </w:num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t xml:space="preserve">OpenID Connect </w:t>
      </w:r>
    </w:p>
    <w:p w14:paraId="41B24EDD" w14:textId="77777777" w:rsidR="009244D5" w:rsidRPr="009244D5" w:rsidRDefault="009244D5" w:rsidP="009244D5">
      <w:p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pict w14:anchorId="5F8D8E6F">
          <v:rect id="_x0000_i1099" style="width:0;height:1.5pt" o:hralign="center" o:hrstd="t" o:hr="t" fillcolor="#a0a0a0" stroked="f"/>
        </w:pict>
      </w:r>
    </w:p>
    <w:p w14:paraId="70885A69" w14:textId="77777777" w:rsidR="009244D5" w:rsidRPr="009244D5" w:rsidRDefault="009244D5" w:rsidP="009244D5">
      <w:pPr>
        <w:pBdr>
          <w:top w:val="nil"/>
          <w:left w:val="nil"/>
          <w:bottom w:val="nil"/>
          <w:right w:val="nil"/>
          <w:between w:val="nil"/>
        </w:pBdr>
        <w:spacing w:after="0" w:line="360" w:lineRule="auto"/>
        <w:jc w:val="both"/>
        <w:rPr>
          <w:b/>
          <w:bCs/>
          <w:color w:val="000000"/>
          <w:sz w:val="24"/>
          <w:szCs w:val="24"/>
          <w:lang w:val="en-IN"/>
        </w:rPr>
      </w:pPr>
      <w:r w:rsidRPr="009244D5">
        <w:rPr>
          <w:b/>
          <w:bCs/>
          <w:color w:val="000000"/>
          <w:sz w:val="24"/>
          <w:szCs w:val="24"/>
          <w:lang w:val="en-IN"/>
        </w:rPr>
        <w:t>Privacy Policies</w:t>
      </w:r>
    </w:p>
    <w:p w14:paraId="3A015E17" w14:textId="77777777" w:rsidR="009244D5" w:rsidRPr="009244D5" w:rsidRDefault="009244D5" w:rsidP="009244D5">
      <w:pPr>
        <w:numPr>
          <w:ilvl w:val="0"/>
          <w:numId w:val="29"/>
        </w:num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t xml:space="preserve">Data encryption </w:t>
      </w:r>
    </w:p>
    <w:p w14:paraId="61835A37" w14:textId="77777777" w:rsidR="009244D5" w:rsidRPr="009244D5" w:rsidRDefault="009244D5" w:rsidP="009244D5">
      <w:pPr>
        <w:numPr>
          <w:ilvl w:val="0"/>
          <w:numId w:val="29"/>
        </w:num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t xml:space="preserve">Minimum privilege principle </w:t>
      </w:r>
    </w:p>
    <w:p w14:paraId="0728E339" w14:textId="77777777" w:rsidR="009244D5" w:rsidRPr="009244D5" w:rsidRDefault="009244D5" w:rsidP="009244D5">
      <w:pPr>
        <w:numPr>
          <w:ilvl w:val="0"/>
          <w:numId w:val="29"/>
        </w:num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t xml:space="preserve">Consent management </w:t>
      </w:r>
    </w:p>
    <w:p w14:paraId="46A1C31F" w14:textId="77777777" w:rsidR="009244D5" w:rsidRPr="009244D5" w:rsidRDefault="009244D5" w:rsidP="009244D5">
      <w:pPr>
        <w:numPr>
          <w:ilvl w:val="0"/>
          <w:numId w:val="29"/>
        </w:num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t xml:space="preserve">Audit logging </w:t>
      </w:r>
    </w:p>
    <w:p w14:paraId="46C745B1" w14:textId="77777777" w:rsidR="009244D5" w:rsidRPr="009244D5" w:rsidRDefault="009244D5" w:rsidP="009244D5">
      <w:pPr>
        <w:numPr>
          <w:ilvl w:val="0"/>
          <w:numId w:val="29"/>
        </w:num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t xml:space="preserve">Data retention policy </w:t>
      </w:r>
    </w:p>
    <w:p w14:paraId="65C97170" w14:textId="77777777" w:rsidR="009244D5" w:rsidRPr="009244D5" w:rsidRDefault="009244D5" w:rsidP="009244D5">
      <w:pPr>
        <w:numPr>
          <w:ilvl w:val="0"/>
          <w:numId w:val="29"/>
        </w:num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t xml:space="preserve">Compliance with government regulations </w:t>
      </w:r>
    </w:p>
    <w:p w14:paraId="7C11C33B" w14:textId="77777777" w:rsidR="009244D5" w:rsidRPr="009244D5" w:rsidRDefault="009244D5" w:rsidP="009244D5">
      <w:p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pict w14:anchorId="549E16BC">
          <v:rect id="_x0000_i1100" style="width:0;height:1.5pt" o:hralign="center" o:hrstd="t" o:hr="t" fillcolor="#a0a0a0" stroked="f"/>
        </w:pict>
      </w:r>
    </w:p>
    <w:p w14:paraId="507B9DB4" w14:textId="77777777" w:rsidR="009244D5" w:rsidRPr="009244D5" w:rsidRDefault="009244D5" w:rsidP="009244D5">
      <w:pPr>
        <w:pBdr>
          <w:top w:val="nil"/>
          <w:left w:val="nil"/>
          <w:bottom w:val="nil"/>
          <w:right w:val="nil"/>
          <w:between w:val="nil"/>
        </w:pBdr>
        <w:spacing w:after="0" w:line="360" w:lineRule="auto"/>
        <w:jc w:val="both"/>
        <w:rPr>
          <w:b/>
          <w:bCs/>
          <w:color w:val="000000"/>
          <w:sz w:val="24"/>
          <w:szCs w:val="24"/>
          <w:lang w:val="en-IN"/>
        </w:rPr>
      </w:pPr>
      <w:r w:rsidRPr="009244D5">
        <w:rPr>
          <w:b/>
          <w:bCs/>
          <w:color w:val="000000"/>
          <w:sz w:val="24"/>
          <w:szCs w:val="24"/>
          <w:lang w:val="en-IN"/>
        </w:rPr>
        <w:t>Security Features</w:t>
      </w:r>
    </w:p>
    <w:p w14:paraId="315DD231" w14:textId="77777777" w:rsidR="009244D5" w:rsidRPr="009244D5" w:rsidRDefault="009244D5" w:rsidP="009244D5">
      <w:pPr>
        <w:numPr>
          <w:ilvl w:val="0"/>
          <w:numId w:val="30"/>
        </w:num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t xml:space="preserve">Session timeout </w:t>
      </w:r>
    </w:p>
    <w:p w14:paraId="7755666F" w14:textId="77777777" w:rsidR="009244D5" w:rsidRPr="009244D5" w:rsidRDefault="009244D5" w:rsidP="009244D5">
      <w:pPr>
        <w:numPr>
          <w:ilvl w:val="0"/>
          <w:numId w:val="30"/>
        </w:num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t xml:space="preserve">Continuous monitoring </w:t>
      </w:r>
    </w:p>
    <w:p w14:paraId="224798DA" w14:textId="77777777" w:rsidR="009244D5" w:rsidRPr="009244D5" w:rsidRDefault="009244D5" w:rsidP="009244D5">
      <w:pPr>
        <w:numPr>
          <w:ilvl w:val="0"/>
          <w:numId w:val="30"/>
        </w:num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t xml:space="preserve">Intrusion detection </w:t>
      </w:r>
    </w:p>
    <w:p w14:paraId="2FBFA5A8" w14:textId="77777777" w:rsidR="009244D5" w:rsidRPr="009244D5" w:rsidRDefault="009244D5" w:rsidP="009244D5">
      <w:pPr>
        <w:numPr>
          <w:ilvl w:val="0"/>
          <w:numId w:val="30"/>
        </w:num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t xml:space="preserve">Identity auditing </w:t>
      </w:r>
    </w:p>
    <w:p w14:paraId="6642FC4A" w14:textId="77777777" w:rsidR="009244D5" w:rsidRPr="009244D5" w:rsidRDefault="009244D5" w:rsidP="009244D5">
      <w:pPr>
        <w:numPr>
          <w:ilvl w:val="0"/>
          <w:numId w:val="30"/>
        </w:numPr>
        <w:pBdr>
          <w:top w:val="nil"/>
          <w:left w:val="nil"/>
          <w:bottom w:val="nil"/>
          <w:right w:val="nil"/>
          <w:between w:val="nil"/>
        </w:pBdr>
        <w:spacing w:after="0" w:line="360" w:lineRule="auto"/>
        <w:jc w:val="both"/>
        <w:rPr>
          <w:color w:val="000000"/>
          <w:sz w:val="24"/>
          <w:szCs w:val="24"/>
          <w:lang w:val="en-IN"/>
        </w:rPr>
      </w:pPr>
      <w:r w:rsidRPr="009244D5">
        <w:rPr>
          <w:color w:val="000000"/>
          <w:sz w:val="24"/>
          <w:szCs w:val="24"/>
          <w:lang w:val="en-IN"/>
        </w:rPr>
        <w:t>Access reviews</w:t>
      </w:r>
    </w:p>
    <w:p w14:paraId="73F224A4" w14:textId="32D5900E" w:rsidR="00782129" w:rsidRDefault="00782129" w:rsidP="00782129">
      <w:pPr>
        <w:pBdr>
          <w:top w:val="nil"/>
          <w:left w:val="nil"/>
          <w:bottom w:val="nil"/>
          <w:right w:val="nil"/>
          <w:between w:val="nil"/>
        </w:pBdr>
        <w:spacing w:after="0" w:line="360" w:lineRule="auto"/>
        <w:jc w:val="both"/>
        <w:rPr>
          <w:color w:val="000000"/>
          <w:sz w:val="24"/>
          <w:szCs w:val="24"/>
        </w:rPr>
      </w:pPr>
    </w:p>
    <w:p w14:paraId="6EB11114" w14:textId="77777777" w:rsidR="00AB7BFD" w:rsidRDefault="00000000">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A cloud provider wants to implement real-time user presence detection for collaborative applications. Discuss how presence services can be integrated into cloud architecture while maintaining user privacy and system scalability.</w:t>
      </w:r>
    </w:p>
    <w:p w14:paraId="33C9F4C3" w14:textId="572C57FA" w:rsidR="009244D5" w:rsidRPr="009244D5" w:rsidRDefault="009244D5" w:rsidP="009244D5">
      <w:pPr>
        <w:pBdr>
          <w:top w:val="nil"/>
          <w:left w:val="nil"/>
          <w:bottom w:val="nil"/>
          <w:right w:val="nil"/>
          <w:between w:val="nil"/>
        </w:pBdr>
        <w:spacing w:line="360" w:lineRule="auto"/>
        <w:ind w:left="360"/>
        <w:jc w:val="both"/>
        <w:rPr>
          <w:b/>
          <w:bCs/>
          <w:color w:val="000000"/>
          <w:sz w:val="24"/>
          <w:szCs w:val="24"/>
          <w:lang w:val="en-IN"/>
        </w:rPr>
      </w:pPr>
      <w:r>
        <w:rPr>
          <w:color w:val="000000"/>
          <w:sz w:val="24"/>
          <w:szCs w:val="24"/>
        </w:rPr>
        <w:t>Ans:</w:t>
      </w:r>
      <w:r w:rsidRPr="009244D5">
        <w:rPr>
          <w:sz w:val="36"/>
          <w:szCs w:val="36"/>
          <w:lang w:val="en-IN"/>
        </w:rPr>
        <w:t xml:space="preserve"> </w:t>
      </w:r>
      <w:r w:rsidRPr="009244D5">
        <w:rPr>
          <w:b/>
          <w:bCs/>
          <w:color w:val="000000"/>
          <w:sz w:val="24"/>
          <w:szCs w:val="24"/>
          <w:lang w:val="en-IN"/>
        </w:rPr>
        <w:t>Presence Service</w:t>
      </w:r>
    </w:p>
    <w:p w14:paraId="65BFB10F" w14:textId="77777777" w:rsidR="009244D5" w:rsidRPr="009244D5" w:rsidRDefault="009244D5" w:rsidP="009244D5">
      <w:pPr>
        <w:pBdr>
          <w:top w:val="nil"/>
          <w:left w:val="nil"/>
          <w:bottom w:val="nil"/>
          <w:right w:val="nil"/>
          <w:between w:val="nil"/>
        </w:pBdr>
        <w:spacing w:line="360" w:lineRule="auto"/>
        <w:ind w:left="360"/>
        <w:jc w:val="both"/>
        <w:rPr>
          <w:color w:val="000000"/>
          <w:sz w:val="24"/>
          <w:szCs w:val="24"/>
          <w:lang w:val="en-IN"/>
        </w:rPr>
      </w:pPr>
      <w:r w:rsidRPr="009244D5">
        <w:rPr>
          <w:color w:val="000000"/>
          <w:sz w:val="24"/>
          <w:szCs w:val="24"/>
          <w:lang w:val="en-IN"/>
        </w:rPr>
        <w:t xml:space="preserve">A </w:t>
      </w:r>
      <w:r w:rsidRPr="009244D5">
        <w:rPr>
          <w:b/>
          <w:bCs/>
          <w:color w:val="000000"/>
          <w:sz w:val="24"/>
          <w:szCs w:val="24"/>
          <w:lang w:val="en-IN"/>
        </w:rPr>
        <w:t>Presence Service</w:t>
      </w:r>
      <w:r w:rsidRPr="009244D5">
        <w:rPr>
          <w:color w:val="000000"/>
          <w:sz w:val="24"/>
          <w:szCs w:val="24"/>
          <w:lang w:val="en-IN"/>
        </w:rPr>
        <w:t xml:space="preserve"> detects and shares a user's real-time availability status in collaborative cloud applications.</w:t>
      </w:r>
    </w:p>
    <w:p w14:paraId="05F86C96" w14:textId="77777777" w:rsidR="009244D5" w:rsidRPr="009244D5" w:rsidRDefault="009244D5" w:rsidP="009244D5">
      <w:pPr>
        <w:pBdr>
          <w:top w:val="nil"/>
          <w:left w:val="nil"/>
          <w:bottom w:val="nil"/>
          <w:right w:val="nil"/>
          <w:between w:val="nil"/>
        </w:pBdr>
        <w:spacing w:line="360" w:lineRule="auto"/>
        <w:ind w:left="360"/>
        <w:jc w:val="both"/>
        <w:rPr>
          <w:color w:val="000000"/>
          <w:sz w:val="24"/>
          <w:szCs w:val="24"/>
          <w:lang w:val="en-IN"/>
        </w:rPr>
      </w:pPr>
      <w:r w:rsidRPr="009244D5">
        <w:rPr>
          <w:color w:val="000000"/>
          <w:sz w:val="24"/>
          <w:szCs w:val="24"/>
          <w:lang w:val="en-IN"/>
        </w:rPr>
        <w:t>Examples:</w:t>
      </w:r>
    </w:p>
    <w:p w14:paraId="266A6BB1" w14:textId="77777777" w:rsidR="009244D5" w:rsidRPr="009244D5" w:rsidRDefault="009244D5" w:rsidP="009244D5">
      <w:pPr>
        <w:numPr>
          <w:ilvl w:val="0"/>
          <w:numId w:val="31"/>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Online </w:t>
      </w:r>
    </w:p>
    <w:p w14:paraId="5BB23DCA" w14:textId="77777777" w:rsidR="009244D5" w:rsidRPr="009244D5" w:rsidRDefault="009244D5" w:rsidP="009244D5">
      <w:pPr>
        <w:numPr>
          <w:ilvl w:val="0"/>
          <w:numId w:val="31"/>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Offline </w:t>
      </w:r>
    </w:p>
    <w:p w14:paraId="5FF95C14" w14:textId="77777777" w:rsidR="009244D5" w:rsidRPr="009244D5" w:rsidRDefault="009244D5" w:rsidP="009244D5">
      <w:pPr>
        <w:numPr>
          <w:ilvl w:val="0"/>
          <w:numId w:val="31"/>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Busy </w:t>
      </w:r>
    </w:p>
    <w:p w14:paraId="7C4E421B" w14:textId="77777777" w:rsidR="009244D5" w:rsidRPr="009244D5" w:rsidRDefault="009244D5" w:rsidP="009244D5">
      <w:pPr>
        <w:numPr>
          <w:ilvl w:val="0"/>
          <w:numId w:val="31"/>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Away </w:t>
      </w:r>
    </w:p>
    <w:p w14:paraId="614AF3A7" w14:textId="77777777" w:rsidR="009244D5" w:rsidRPr="009244D5" w:rsidRDefault="009244D5" w:rsidP="009244D5">
      <w:pPr>
        <w:numPr>
          <w:ilvl w:val="0"/>
          <w:numId w:val="31"/>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Do Not Disturb </w:t>
      </w:r>
    </w:p>
    <w:p w14:paraId="13723299" w14:textId="77777777" w:rsidR="009244D5" w:rsidRPr="009244D5" w:rsidRDefault="009244D5" w:rsidP="009244D5">
      <w:pPr>
        <w:pBdr>
          <w:top w:val="nil"/>
          <w:left w:val="nil"/>
          <w:bottom w:val="nil"/>
          <w:right w:val="nil"/>
          <w:between w:val="nil"/>
        </w:pBdr>
        <w:spacing w:line="360" w:lineRule="auto"/>
        <w:ind w:left="360"/>
        <w:jc w:val="both"/>
        <w:rPr>
          <w:color w:val="000000"/>
          <w:sz w:val="24"/>
          <w:szCs w:val="24"/>
          <w:lang w:val="en-IN"/>
        </w:rPr>
      </w:pPr>
      <w:r w:rsidRPr="009244D5">
        <w:rPr>
          <w:color w:val="000000"/>
          <w:sz w:val="24"/>
          <w:szCs w:val="24"/>
          <w:lang w:val="en-IN"/>
        </w:rPr>
        <w:t>Applications include:</w:t>
      </w:r>
    </w:p>
    <w:p w14:paraId="1F0BE4C3" w14:textId="77777777" w:rsidR="009244D5" w:rsidRPr="009244D5" w:rsidRDefault="009244D5" w:rsidP="009244D5">
      <w:pPr>
        <w:numPr>
          <w:ilvl w:val="0"/>
          <w:numId w:val="32"/>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Microsoft Teams </w:t>
      </w:r>
    </w:p>
    <w:p w14:paraId="2653C3C4" w14:textId="77777777" w:rsidR="009244D5" w:rsidRPr="009244D5" w:rsidRDefault="009244D5" w:rsidP="009244D5">
      <w:pPr>
        <w:numPr>
          <w:ilvl w:val="0"/>
          <w:numId w:val="32"/>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Zoom </w:t>
      </w:r>
    </w:p>
    <w:p w14:paraId="7689EF25" w14:textId="77777777" w:rsidR="009244D5" w:rsidRPr="009244D5" w:rsidRDefault="009244D5" w:rsidP="009244D5">
      <w:pPr>
        <w:numPr>
          <w:ilvl w:val="0"/>
          <w:numId w:val="32"/>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Slack </w:t>
      </w:r>
    </w:p>
    <w:p w14:paraId="24A86072" w14:textId="77777777" w:rsidR="009244D5" w:rsidRPr="009244D5" w:rsidRDefault="009244D5" w:rsidP="009244D5">
      <w:pPr>
        <w:numPr>
          <w:ilvl w:val="0"/>
          <w:numId w:val="32"/>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Google Chat </w:t>
      </w:r>
    </w:p>
    <w:p w14:paraId="6A88AE95" w14:textId="77777777" w:rsidR="009244D5" w:rsidRPr="009244D5" w:rsidRDefault="009244D5" w:rsidP="009244D5">
      <w:pPr>
        <w:pBdr>
          <w:top w:val="nil"/>
          <w:left w:val="nil"/>
          <w:bottom w:val="nil"/>
          <w:right w:val="nil"/>
          <w:between w:val="nil"/>
        </w:pBdr>
        <w:spacing w:line="360" w:lineRule="auto"/>
        <w:ind w:left="360"/>
        <w:jc w:val="both"/>
        <w:rPr>
          <w:color w:val="000000"/>
          <w:sz w:val="24"/>
          <w:szCs w:val="24"/>
          <w:lang w:val="en-IN"/>
        </w:rPr>
      </w:pPr>
      <w:r w:rsidRPr="009244D5">
        <w:rPr>
          <w:color w:val="000000"/>
          <w:sz w:val="24"/>
          <w:szCs w:val="24"/>
          <w:lang w:val="en-IN"/>
        </w:rPr>
        <w:pict w14:anchorId="00F803D8">
          <v:rect id="_x0000_i1129" style="width:0;height:1.5pt" o:hralign="center" o:hrstd="t" o:hr="t" fillcolor="#a0a0a0" stroked="f"/>
        </w:pict>
      </w:r>
    </w:p>
    <w:p w14:paraId="189E7AAD" w14:textId="77777777" w:rsidR="009244D5" w:rsidRPr="009244D5" w:rsidRDefault="009244D5" w:rsidP="009244D5">
      <w:pPr>
        <w:pBdr>
          <w:top w:val="nil"/>
          <w:left w:val="nil"/>
          <w:bottom w:val="nil"/>
          <w:right w:val="nil"/>
          <w:between w:val="nil"/>
        </w:pBdr>
        <w:spacing w:line="360" w:lineRule="auto"/>
        <w:ind w:left="360"/>
        <w:jc w:val="both"/>
        <w:rPr>
          <w:b/>
          <w:bCs/>
          <w:color w:val="000000"/>
          <w:sz w:val="24"/>
          <w:szCs w:val="24"/>
          <w:lang w:val="en-IN"/>
        </w:rPr>
      </w:pPr>
      <w:r w:rsidRPr="009244D5">
        <w:rPr>
          <w:b/>
          <w:bCs/>
          <w:color w:val="000000"/>
          <w:sz w:val="24"/>
          <w:szCs w:val="24"/>
          <w:lang w:val="en-IN"/>
        </w:rPr>
        <w:t>Integration into Cloud Architecture</w:t>
      </w:r>
    </w:p>
    <w:p w14:paraId="12D4EB95" w14:textId="77777777" w:rsidR="009244D5" w:rsidRPr="009244D5" w:rsidRDefault="009244D5" w:rsidP="009244D5">
      <w:pPr>
        <w:pBdr>
          <w:top w:val="nil"/>
          <w:left w:val="nil"/>
          <w:bottom w:val="nil"/>
          <w:right w:val="nil"/>
          <w:between w:val="nil"/>
        </w:pBdr>
        <w:spacing w:line="360" w:lineRule="auto"/>
        <w:ind w:left="360"/>
        <w:jc w:val="both"/>
        <w:rPr>
          <w:b/>
          <w:bCs/>
          <w:color w:val="000000"/>
          <w:sz w:val="24"/>
          <w:szCs w:val="24"/>
          <w:lang w:val="en-IN"/>
        </w:rPr>
      </w:pPr>
      <w:r w:rsidRPr="009244D5">
        <w:rPr>
          <w:b/>
          <w:bCs/>
          <w:color w:val="000000"/>
          <w:sz w:val="24"/>
          <w:szCs w:val="24"/>
          <w:lang w:val="en-IN"/>
        </w:rPr>
        <w:t>Components</w:t>
      </w:r>
    </w:p>
    <w:p w14:paraId="0D5E7778" w14:textId="77777777" w:rsidR="009244D5" w:rsidRPr="009244D5" w:rsidRDefault="009244D5" w:rsidP="009244D5">
      <w:pPr>
        <w:numPr>
          <w:ilvl w:val="0"/>
          <w:numId w:val="33"/>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Presence Server </w:t>
      </w:r>
    </w:p>
    <w:p w14:paraId="7C19DCE1" w14:textId="77777777" w:rsidR="009244D5" w:rsidRPr="009244D5" w:rsidRDefault="009244D5" w:rsidP="009244D5">
      <w:pPr>
        <w:numPr>
          <w:ilvl w:val="0"/>
          <w:numId w:val="33"/>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Authentication Service </w:t>
      </w:r>
    </w:p>
    <w:p w14:paraId="073B9CFA" w14:textId="77777777" w:rsidR="009244D5" w:rsidRPr="009244D5" w:rsidRDefault="009244D5" w:rsidP="009244D5">
      <w:pPr>
        <w:numPr>
          <w:ilvl w:val="0"/>
          <w:numId w:val="33"/>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Database </w:t>
      </w:r>
    </w:p>
    <w:p w14:paraId="1501D267" w14:textId="77777777" w:rsidR="009244D5" w:rsidRPr="009244D5" w:rsidRDefault="009244D5" w:rsidP="009244D5">
      <w:pPr>
        <w:numPr>
          <w:ilvl w:val="0"/>
          <w:numId w:val="33"/>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lastRenderedPageBreak/>
        <w:t xml:space="preserve">Notification Service </w:t>
      </w:r>
    </w:p>
    <w:p w14:paraId="01F17A03" w14:textId="77777777" w:rsidR="009244D5" w:rsidRPr="009244D5" w:rsidRDefault="009244D5" w:rsidP="009244D5">
      <w:pPr>
        <w:numPr>
          <w:ilvl w:val="0"/>
          <w:numId w:val="33"/>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Messaging Server </w:t>
      </w:r>
    </w:p>
    <w:p w14:paraId="27E2683C" w14:textId="77777777" w:rsidR="009244D5" w:rsidRPr="009244D5" w:rsidRDefault="009244D5" w:rsidP="009244D5">
      <w:pPr>
        <w:numPr>
          <w:ilvl w:val="0"/>
          <w:numId w:val="33"/>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API Gateway </w:t>
      </w:r>
    </w:p>
    <w:p w14:paraId="33C5808B" w14:textId="77777777" w:rsidR="009244D5" w:rsidRPr="009244D5" w:rsidRDefault="009244D5" w:rsidP="009244D5">
      <w:pPr>
        <w:numPr>
          <w:ilvl w:val="0"/>
          <w:numId w:val="33"/>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Load Balancer </w:t>
      </w:r>
    </w:p>
    <w:p w14:paraId="3AE12E8F" w14:textId="77777777" w:rsidR="009244D5" w:rsidRPr="009244D5" w:rsidRDefault="009244D5" w:rsidP="009244D5">
      <w:pPr>
        <w:pBdr>
          <w:top w:val="nil"/>
          <w:left w:val="nil"/>
          <w:bottom w:val="nil"/>
          <w:right w:val="nil"/>
          <w:between w:val="nil"/>
        </w:pBdr>
        <w:spacing w:line="360" w:lineRule="auto"/>
        <w:ind w:left="360"/>
        <w:jc w:val="both"/>
        <w:rPr>
          <w:color w:val="000000"/>
          <w:sz w:val="24"/>
          <w:szCs w:val="24"/>
          <w:lang w:val="en-IN"/>
        </w:rPr>
      </w:pPr>
      <w:r w:rsidRPr="009244D5">
        <w:rPr>
          <w:color w:val="000000"/>
          <w:sz w:val="24"/>
          <w:szCs w:val="24"/>
          <w:lang w:val="en-IN"/>
        </w:rPr>
        <w:t>Workflow:</w:t>
      </w:r>
    </w:p>
    <w:p w14:paraId="6BC40A86" w14:textId="77777777" w:rsidR="009244D5" w:rsidRPr="009244D5" w:rsidRDefault="009244D5" w:rsidP="009244D5">
      <w:pPr>
        <w:numPr>
          <w:ilvl w:val="0"/>
          <w:numId w:val="34"/>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User logs in. </w:t>
      </w:r>
    </w:p>
    <w:p w14:paraId="5AD4AA11" w14:textId="77777777" w:rsidR="009244D5" w:rsidRPr="009244D5" w:rsidRDefault="009244D5" w:rsidP="009244D5">
      <w:pPr>
        <w:numPr>
          <w:ilvl w:val="0"/>
          <w:numId w:val="34"/>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Authentication verifies identity. </w:t>
      </w:r>
    </w:p>
    <w:p w14:paraId="2B8D43E4" w14:textId="77777777" w:rsidR="009244D5" w:rsidRPr="009244D5" w:rsidRDefault="009244D5" w:rsidP="009244D5">
      <w:pPr>
        <w:numPr>
          <w:ilvl w:val="0"/>
          <w:numId w:val="34"/>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Presence server updates user status. </w:t>
      </w:r>
    </w:p>
    <w:p w14:paraId="65724304" w14:textId="77777777" w:rsidR="009244D5" w:rsidRPr="009244D5" w:rsidRDefault="009244D5" w:rsidP="009244D5">
      <w:pPr>
        <w:numPr>
          <w:ilvl w:val="0"/>
          <w:numId w:val="34"/>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Database stores status. </w:t>
      </w:r>
    </w:p>
    <w:p w14:paraId="6B81CB57" w14:textId="77777777" w:rsidR="009244D5" w:rsidRPr="009244D5" w:rsidRDefault="009244D5" w:rsidP="009244D5">
      <w:pPr>
        <w:numPr>
          <w:ilvl w:val="0"/>
          <w:numId w:val="34"/>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Other users receive updates instantly. </w:t>
      </w:r>
    </w:p>
    <w:p w14:paraId="6D62AF1B" w14:textId="77777777" w:rsidR="009244D5" w:rsidRPr="009244D5" w:rsidRDefault="009244D5" w:rsidP="009244D5">
      <w:pPr>
        <w:pBdr>
          <w:top w:val="nil"/>
          <w:left w:val="nil"/>
          <w:bottom w:val="nil"/>
          <w:right w:val="nil"/>
          <w:between w:val="nil"/>
        </w:pBdr>
        <w:spacing w:line="360" w:lineRule="auto"/>
        <w:ind w:left="360"/>
        <w:jc w:val="both"/>
        <w:rPr>
          <w:color w:val="000000"/>
          <w:sz w:val="24"/>
          <w:szCs w:val="24"/>
          <w:lang w:val="en-IN"/>
        </w:rPr>
      </w:pPr>
      <w:r w:rsidRPr="009244D5">
        <w:rPr>
          <w:color w:val="000000"/>
          <w:sz w:val="24"/>
          <w:szCs w:val="24"/>
          <w:lang w:val="en-IN"/>
        </w:rPr>
        <w:pict w14:anchorId="45B82EF0">
          <v:rect id="_x0000_i1130" style="width:0;height:1.5pt" o:hralign="center" o:hrstd="t" o:hr="t" fillcolor="#a0a0a0" stroked="f"/>
        </w:pict>
      </w:r>
    </w:p>
    <w:p w14:paraId="7DE48B3A" w14:textId="77777777" w:rsidR="009244D5" w:rsidRPr="009244D5" w:rsidRDefault="009244D5" w:rsidP="009244D5">
      <w:pPr>
        <w:pBdr>
          <w:top w:val="nil"/>
          <w:left w:val="nil"/>
          <w:bottom w:val="nil"/>
          <w:right w:val="nil"/>
          <w:between w:val="nil"/>
        </w:pBdr>
        <w:spacing w:line="360" w:lineRule="auto"/>
        <w:ind w:left="360"/>
        <w:jc w:val="both"/>
        <w:rPr>
          <w:b/>
          <w:bCs/>
          <w:color w:val="000000"/>
          <w:sz w:val="24"/>
          <w:szCs w:val="24"/>
          <w:lang w:val="en-IN"/>
        </w:rPr>
      </w:pPr>
      <w:r w:rsidRPr="009244D5">
        <w:rPr>
          <w:b/>
          <w:bCs/>
          <w:color w:val="000000"/>
          <w:sz w:val="24"/>
          <w:szCs w:val="24"/>
          <w:lang w:val="en-IN"/>
        </w:rPr>
        <w:t>Maintaining User Privacy</w:t>
      </w:r>
    </w:p>
    <w:p w14:paraId="43BE29FB" w14:textId="77777777" w:rsidR="009244D5" w:rsidRPr="009244D5" w:rsidRDefault="009244D5" w:rsidP="009244D5">
      <w:pPr>
        <w:numPr>
          <w:ilvl w:val="0"/>
          <w:numId w:val="35"/>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User-controlled visibility settings </w:t>
      </w:r>
    </w:p>
    <w:p w14:paraId="715D4A0A" w14:textId="77777777" w:rsidR="009244D5" w:rsidRPr="009244D5" w:rsidRDefault="009244D5" w:rsidP="009244D5">
      <w:pPr>
        <w:numPr>
          <w:ilvl w:val="0"/>
          <w:numId w:val="35"/>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End-to-end encryption </w:t>
      </w:r>
    </w:p>
    <w:p w14:paraId="22EE42E4" w14:textId="77777777" w:rsidR="009244D5" w:rsidRPr="009244D5" w:rsidRDefault="009244D5" w:rsidP="009244D5">
      <w:pPr>
        <w:numPr>
          <w:ilvl w:val="0"/>
          <w:numId w:val="35"/>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Access control policies </w:t>
      </w:r>
    </w:p>
    <w:p w14:paraId="2988F5FA" w14:textId="77777777" w:rsidR="009244D5" w:rsidRPr="009244D5" w:rsidRDefault="009244D5" w:rsidP="009244D5">
      <w:pPr>
        <w:numPr>
          <w:ilvl w:val="0"/>
          <w:numId w:val="35"/>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Anonymous status where required </w:t>
      </w:r>
    </w:p>
    <w:p w14:paraId="065146CC" w14:textId="77777777" w:rsidR="009244D5" w:rsidRPr="009244D5" w:rsidRDefault="009244D5" w:rsidP="009244D5">
      <w:pPr>
        <w:numPr>
          <w:ilvl w:val="0"/>
          <w:numId w:val="35"/>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Data minimization </w:t>
      </w:r>
    </w:p>
    <w:p w14:paraId="7715C4D1" w14:textId="77777777" w:rsidR="009244D5" w:rsidRPr="009244D5" w:rsidRDefault="009244D5" w:rsidP="009244D5">
      <w:pPr>
        <w:numPr>
          <w:ilvl w:val="0"/>
          <w:numId w:val="35"/>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Secure APIs </w:t>
      </w:r>
    </w:p>
    <w:p w14:paraId="192C756C" w14:textId="77777777" w:rsidR="009244D5" w:rsidRPr="009244D5" w:rsidRDefault="009244D5" w:rsidP="009244D5">
      <w:pPr>
        <w:numPr>
          <w:ilvl w:val="0"/>
          <w:numId w:val="35"/>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Audit logging </w:t>
      </w:r>
    </w:p>
    <w:p w14:paraId="59A16E80" w14:textId="77777777" w:rsidR="009244D5" w:rsidRPr="009244D5" w:rsidRDefault="009244D5" w:rsidP="009244D5">
      <w:pPr>
        <w:pBdr>
          <w:top w:val="nil"/>
          <w:left w:val="nil"/>
          <w:bottom w:val="nil"/>
          <w:right w:val="nil"/>
          <w:between w:val="nil"/>
        </w:pBdr>
        <w:spacing w:line="360" w:lineRule="auto"/>
        <w:ind w:left="360"/>
        <w:jc w:val="both"/>
        <w:rPr>
          <w:color w:val="000000"/>
          <w:sz w:val="24"/>
          <w:szCs w:val="24"/>
          <w:lang w:val="en-IN"/>
        </w:rPr>
      </w:pPr>
      <w:r w:rsidRPr="009244D5">
        <w:rPr>
          <w:color w:val="000000"/>
          <w:sz w:val="24"/>
          <w:szCs w:val="24"/>
          <w:lang w:val="en-IN"/>
        </w:rPr>
        <w:pict w14:anchorId="45ED933E">
          <v:rect id="_x0000_i1131" style="width:0;height:1.5pt" o:hralign="center" o:hrstd="t" o:hr="t" fillcolor="#a0a0a0" stroked="f"/>
        </w:pict>
      </w:r>
    </w:p>
    <w:p w14:paraId="2118FC2B" w14:textId="77777777" w:rsidR="009244D5" w:rsidRPr="009244D5" w:rsidRDefault="009244D5" w:rsidP="009244D5">
      <w:pPr>
        <w:pBdr>
          <w:top w:val="nil"/>
          <w:left w:val="nil"/>
          <w:bottom w:val="nil"/>
          <w:right w:val="nil"/>
          <w:between w:val="nil"/>
        </w:pBdr>
        <w:spacing w:line="360" w:lineRule="auto"/>
        <w:ind w:left="360"/>
        <w:jc w:val="both"/>
        <w:rPr>
          <w:b/>
          <w:bCs/>
          <w:color w:val="000000"/>
          <w:sz w:val="24"/>
          <w:szCs w:val="24"/>
          <w:lang w:val="en-IN"/>
        </w:rPr>
      </w:pPr>
      <w:r w:rsidRPr="009244D5">
        <w:rPr>
          <w:b/>
          <w:bCs/>
          <w:color w:val="000000"/>
          <w:sz w:val="24"/>
          <w:szCs w:val="24"/>
          <w:lang w:val="en-IN"/>
        </w:rPr>
        <w:t>Ensuring Scalability</w:t>
      </w:r>
    </w:p>
    <w:p w14:paraId="568EC507" w14:textId="77777777" w:rsidR="009244D5" w:rsidRPr="009244D5" w:rsidRDefault="009244D5" w:rsidP="009244D5">
      <w:pPr>
        <w:numPr>
          <w:ilvl w:val="0"/>
          <w:numId w:val="36"/>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Microservices architecture </w:t>
      </w:r>
    </w:p>
    <w:p w14:paraId="3E297B5B" w14:textId="77777777" w:rsidR="009244D5" w:rsidRPr="009244D5" w:rsidRDefault="009244D5" w:rsidP="009244D5">
      <w:pPr>
        <w:numPr>
          <w:ilvl w:val="0"/>
          <w:numId w:val="36"/>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Load balancing </w:t>
      </w:r>
    </w:p>
    <w:p w14:paraId="586E156B" w14:textId="77777777" w:rsidR="009244D5" w:rsidRPr="009244D5" w:rsidRDefault="009244D5" w:rsidP="009244D5">
      <w:pPr>
        <w:numPr>
          <w:ilvl w:val="0"/>
          <w:numId w:val="36"/>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lastRenderedPageBreak/>
        <w:t xml:space="preserve">Distributed databases </w:t>
      </w:r>
    </w:p>
    <w:p w14:paraId="12388F07" w14:textId="77777777" w:rsidR="009244D5" w:rsidRPr="009244D5" w:rsidRDefault="009244D5" w:rsidP="009244D5">
      <w:pPr>
        <w:numPr>
          <w:ilvl w:val="0"/>
          <w:numId w:val="36"/>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Horizontal scaling </w:t>
      </w:r>
    </w:p>
    <w:p w14:paraId="1ED3BB43" w14:textId="77777777" w:rsidR="009244D5" w:rsidRPr="009244D5" w:rsidRDefault="009244D5" w:rsidP="009244D5">
      <w:pPr>
        <w:numPr>
          <w:ilvl w:val="0"/>
          <w:numId w:val="36"/>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Message queues </w:t>
      </w:r>
    </w:p>
    <w:p w14:paraId="3BC3CA43" w14:textId="77777777" w:rsidR="009244D5" w:rsidRPr="009244D5" w:rsidRDefault="009244D5" w:rsidP="009244D5">
      <w:pPr>
        <w:numPr>
          <w:ilvl w:val="0"/>
          <w:numId w:val="36"/>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Event-driven architecture </w:t>
      </w:r>
    </w:p>
    <w:p w14:paraId="61334CC5" w14:textId="77777777" w:rsidR="009244D5" w:rsidRPr="009244D5" w:rsidRDefault="009244D5" w:rsidP="009244D5">
      <w:pPr>
        <w:numPr>
          <w:ilvl w:val="0"/>
          <w:numId w:val="36"/>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Auto scaling </w:t>
      </w:r>
    </w:p>
    <w:p w14:paraId="08151901" w14:textId="77777777" w:rsidR="009244D5" w:rsidRPr="009244D5" w:rsidRDefault="009244D5" w:rsidP="009244D5">
      <w:pPr>
        <w:pBdr>
          <w:top w:val="nil"/>
          <w:left w:val="nil"/>
          <w:bottom w:val="nil"/>
          <w:right w:val="nil"/>
          <w:between w:val="nil"/>
        </w:pBdr>
        <w:spacing w:line="360" w:lineRule="auto"/>
        <w:ind w:left="360"/>
        <w:jc w:val="both"/>
        <w:rPr>
          <w:color w:val="000000"/>
          <w:sz w:val="24"/>
          <w:szCs w:val="24"/>
          <w:lang w:val="en-IN"/>
        </w:rPr>
      </w:pPr>
      <w:r w:rsidRPr="009244D5">
        <w:rPr>
          <w:color w:val="000000"/>
          <w:sz w:val="24"/>
          <w:szCs w:val="24"/>
          <w:lang w:val="en-IN"/>
        </w:rPr>
        <w:pict w14:anchorId="46367F99">
          <v:rect id="_x0000_i1132" style="width:0;height:1.5pt" o:hralign="center" o:hrstd="t" o:hr="t" fillcolor="#a0a0a0" stroked="f"/>
        </w:pict>
      </w:r>
    </w:p>
    <w:p w14:paraId="2C6D035F" w14:textId="77777777" w:rsidR="009244D5" w:rsidRPr="009244D5" w:rsidRDefault="009244D5" w:rsidP="009244D5">
      <w:pPr>
        <w:pBdr>
          <w:top w:val="nil"/>
          <w:left w:val="nil"/>
          <w:bottom w:val="nil"/>
          <w:right w:val="nil"/>
          <w:between w:val="nil"/>
        </w:pBdr>
        <w:spacing w:line="360" w:lineRule="auto"/>
        <w:ind w:left="360"/>
        <w:jc w:val="both"/>
        <w:rPr>
          <w:b/>
          <w:bCs/>
          <w:color w:val="000000"/>
          <w:sz w:val="24"/>
          <w:szCs w:val="24"/>
          <w:lang w:val="en-IN"/>
        </w:rPr>
      </w:pPr>
      <w:r w:rsidRPr="009244D5">
        <w:rPr>
          <w:b/>
          <w:bCs/>
          <w:color w:val="000000"/>
          <w:sz w:val="24"/>
          <w:szCs w:val="24"/>
          <w:lang w:val="en-IN"/>
        </w:rPr>
        <w:t>Benefits</w:t>
      </w:r>
    </w:p>
    <w:p w14:paraId="6D271C57" w14:textId="77777777" w:rsidR="009244D5" w:rsidRPr="009244D5" w:rsidRDefault="009244D5" w:rsidP="009244D5">
      <w:pPr>
        <w:numPr>
          <w:ilvl w:val="0"/>
          <w:numId w:val="37"/>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Real-time collaboration </w:t>
      </w:r>
    </w:p>
    <w:p w14:paraId="107724BA" w14:textId="77777777" w:rsidR="009244D5" w:rsidRPr="009244D5" w:rsidRDefault="009244D5" w:rsidP="009244D5">
      <w:pPr>
        <w:numPr>
          <w:ilvl w:val="0"/>
          <w:numId w:val="37"/>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Fast status updates </w:t>
      </w:r>
    </w:p>
    <w:p w14:paraId="45C8B56F" w14:textId="77777777" w:rsidR="009244D5" w:rsidRPr="009244D5" w:rsidRDefault="009244D5" w:rsidP="009244D5">
      <w:pPr>
        <w:numPr>
          <w:ilvl w:val="0"/>
          <w:numId w:val="37"/>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High availability </w:t>
      </w:r>
    </w:p>
    <w:p w14:paraId="3FE53033" w14:textId="77777777" w:rsidR="009244D5" w:rsidRPr="009244D5" w:rsidRDefault="009244D5" w:rsidP="009244D5">
      <w:pPr>
        <w:numPr>
          <w:ilvl w:val="0"/>
          <w:numId w:val="37"/>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Privacy protection </w:t>
      </w:r>
    </w:p>
    <w:p w14:paraId="5676FC4D" w14:textId="77777777" w:rsidR="009244D5" w:rsidRPr="009244D5" w:rsidRDefault="009244D5" w:rsidP="009244D5">
      <w:pPr>
        <w:numPr>
          <w:ilvl w:val="0"/>
          <w:numId w:val="37"/>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 xml:space="preserve">Efficient resource usage </w:t>
      </w:r>
    </w:p>
    <w:p w14:paraId="2DBA05C4" w14:textId="77777777" w:rsidR="009244D5" w:rsidRPr="009244D5" w:rsidRDefault="009244D5" w:rsidP="009244D5">
      <w:pPr>
        <w:numPr>
          <w:ilvl w:val="0"/>
          <w:numId w:val="37"/>
        </w:numPr>
        <w:pBdr>
          <w:top w:val="nil"/>
          <w:left w:val="nil"/>
          <w:bottom w:val="nil"/>
          <w:right w:val="nil"/>
          <w:between w:val="nil"/>
        </w:pBdr>
        <w:spacing w:line="360" w:lineRule="auto"/>
        <w:jc w:val="both"/>
        <w:rPr>
          <w:color w:val="000000"/>
          <w:sz w:val="24"/>
          <w:szCs w:val="24"/>
          <w:lang w:val="en-IN"/>
        </w:rPr>
      </w:pPr>
      <w:r w:rsidRPr="009244D5">
        <w:rPr>
          <w:color w:val="000000"/>
          <w:sz w:val="24"/>
          <w:szCs w:val="24"/>
          <w:lang w:val="en-IN"/>
        </w:rPr>
        <w:t>Better user experience</w:t>
      </w:r>
    </w:p>
    <w:p w14:paraId="3F38848D" w14:textId="547C0A57" w:rsidR="009244D5" w:rsidRDefault="009244D5" w:rsidP="009244D5">
      <w:pPr>
        <w:pBdr>
          <w:top w:val="nil"/>
          <w:left w:val="nil"/>
          <w:bottom w:val="nil"/>
          <w:right w:val="nil"/>
          <w:between w:val="nil"/>
        </w:pBdr>
        <w:spacing w:line="360" w:lineRule="auto"/>
        <w:ind w:left="360"/>
        <w:jc w:val="both"/>
        <w:rPr>
          <w:color w:val="000000"/>
          <w:sz w:val="24"/>
          <w:szCs w:val="24"/>
        </w:rPr>
      </w:pPr>
    </w:p>
    <w:p w14:paraId="19E92FEB" w14:textId="77777777" w:rsidR="00AB7BFD" w:rsidRDefault="00AB7BFD"/>
    <w:sectPr w:rsidR="00AB7BFD">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0701567-9D22-4C11-8369-DC2D170E5BB0}"/>
    <w:embedBold r:id="rId2" w:fontKey="{DC386858-5881-448A-AA3B-54324823839B}"/>
    <w:embedItalic r:id="rId3" w:fontKey="{D0EA8C62-D9F1-490A-9527-3695800F40AF}"/>
    <w:embedBoldItalic r:id="rId4" w:fontKey="{FB973143-05EE-48F1-846A-1F2E3BAA2A4C}"/>
  </w:font>
  <w:font w:name="Cambria">
    <w:panose1 w:val="02040503050406030204"/>
    <w:charset w:val="00"/>
    <w:family w:val="roman"/>
    <w:pitch w:val="variable"/>
    <w:sig w:usb0="E00006FF" w:usb1="420024FF" w:usb2="02000000" w:usb3="00000000" w:csb0="0000019F" w:csb1="00000000"/>
    <w:embedRegular r:id="rId5" w:fontKey="{39860E51-9295-4C20-A6EF-BB5E91F67EF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22EE"/>
    <w:multiLevelType w:val="multilevel"/>
    <w:tmpl w:val="641E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609B8"/>
    <w:multiLevelType w:val="multilevel"/>
    <w:tmpl w:val="1DEC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20584"/>
    <w:multiLevelType w:val="multilevel"/>
    <w:tmpl w:val="A5F2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70CBD"/>
    <w:multiLevelType w:val="multilevel"/>
    <w:tmpl w:val="C5A6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E0C5B"/>
    <w:multiLevelType w:val="multilevel"/>
    <w:tmpl w:val="834A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147C5"/>
    <w:multiLevelType w:val="multilevel"/>
    <w:tmpl w:val="07C2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E3333"/>
    <w:multiLevelType w:val="multilevel"/>
    <w:tmpl w:val="D6BE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71180"/>
    <w:multiLevelType w:val="multilevel"/>
    <w:tmpl w:val="0E22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7272E"/>
    <w:multiLevelType w:val="multilevel"/>
    <w:tmpl w:val="B3CA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53903"/>
    <w:multiLevelType w:val="multilevel"/>
    <w:tmpl w:val="E2EAD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FF7B10"/>
    <w:multiLevelType w:val="multilevel"/>
    <w:tmpl w:val="EBB4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A25359"/>
    <w:multiLevelType w:val="multilevel"/>
    <w:tmpl w:val="8A9E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1630D8"/>
    <w:multiLevelType w:val="multilevel"/>
    <w:tmpl w:val="F7E8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A6C7E"/>
    <w:multiLevelType w:val="multilevel"/>
    <w:tmpl w:val="E362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9F131B"/>
    <w:multiLevelType w:val="multilevel"/>
    <w:tmpl w:val="491C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F0282"/>
    <w:multiLevelType w:val="multilevel"/>
    <w:tmpl w:val="AE78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B820F0"/>
    <w:multiLevelType w:val="multilevel"/>
    <w:tmpl w:val="BCD8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E100B7"/>
    <w:multiLevelType w:val="multilevel"/>
    <w:tmpl w:val="3574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652C32"/>
    <w:multiLevelType w:val="multilevel"/>
    <w:tmpl w:val="6DEA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A30040"/>
    <w:multiLevelType w:val="multilevel"/>
    <w:tmpl w:val="B028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211504"/>
    <w:multiLevelType w:val="multilevel"/>
    <w:tmpl w:val="CFAA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6827F9"/>
    <w:multiLevelType w:val="multilevel"/>
    <w:tmpl w:val="544E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4F4746"/>
    <w:multiLevelType w:val="multilevel"/>
    <w:tmpl w:val="2C5E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7642EE"/>
    <w:multiLevelType w:val="multilevel"/>
    <w:tmpl w:val="D162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187988"/>
    <w:multiLevelType w:val="multilevel"/>
    <w:tmpl w:val="60BC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A571AB"/>
    <w:multiLevelType w:val="multilevel"/>
    <w:tmpl w:val="E0E2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910EDA"/>
    <w:multiLevelType w:val="multilevel"/>
    <w:tmpl w:val="C734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0F6F59"/>
    <w:multiLevelType w:val="multilevel"/>
    <w:tmpl w:val="082C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64066B"/>
    <w:multiLevelType w:val="multilevel"/>
    <w:tmpl w:val="C2F2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F9363A"/>
    <w:multiLevelType w:val="multilevel"/>
    <w:tmpl w:val="399A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E4205B"/>
    <w:multiLevelType w:val="multilevel"/>
    <w:tmpl w:val="0F5E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DB1C41"/>
    <w:multiLevelType w:val="multilevel"/>
    <w:tmpl w:val="23F2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4E3EC0"/>
    <w:multiLevelType w:val="multilevel"/>
    <w:tmpl w:val="2E28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0174D9"/>
    <w:multiLevelType w:val="multilevel"/>
    <w:tmpl w:val="E51A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2B3760"/>
    <w:multiLevelType w:val="multilevel"/>
    <w:tmpl w:val="36E4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7B216C"/>
    <w:multiLevelType w:val="multilevel"/>
    <w:tmpl w:val="A4FE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9356E9"/>
    <w:multiLevelType w:val="multilevel"/>
    <w:tmpl w:val="24C05B58"/>
    <w:lvl w:ilvl="0">
      <w:start w:val="1"/>
      <w:numFmt w:val="decimal"/>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55168792">
    <w:abstractNumId w:val="36"/>
  </w:num>
  <w:num w:numId="2" w16cid:durableId="1355964843">
    <w:abstractNumId w:val="12"/>
  </w:num>
  <w:num w:numId="3" w16cid:durableId="1837960790">
    <w:abstractNumId w:val="15"/>
  </w:num>
  <w:num w:numId="4" w16cid:durableId="1820413146">
    <w:abstractNumId w:val="10"/>
  </w:num>
  <w:num w:numId="5" w16cid:durableId="1657489959">
    <w:abstractNumId w:val="6"/>
  </w:num>
  <w:num w:numId="6" w16cid:durableId="1400518891">
    <w:abstractNumId w:val="35"/>
  </w:num>
  <w:num w:numId="7" w16cid:durableId="538130253">
    <w:abstractNumId w:val="28"/>
  </w:num>
  <w:num w:numId="8" w16cid:durableId="940642558">
    <w:abstractNumId w:val="24"/>
  </w:num>
  <w:num w:numId="9" w16cid:durableId="224068492">
    <w:abstractNumId w:val="2"/>
  </w:num>
  <w:num w:numId="10" w16cid:durableId="431436632">
    <w:abstractNumId w:val="21"/>
  </w:num>
  <w:num w:numId="11" w16cid:durableId="1915120230">
    <w:abstractNumId w:val="31"/>
  </w:num>
  <w:num w:numId="12" w16cid:durableId="82605363">
    <w:abstractNumId w:val="14"/>
  </w:num>
  <w:num w:numId="13" w16cid:durableId="831146606">
    <w:abstractNumId w:val="0"/>
  </w:num>
  <w:num w:numId="14" w16cid:durableId="275675034">
    <w:abstractNumId w:val="19"/>
  </w:num>
  <w:num w:numId="15" w16cid:durableId="1036544532">
    <w:abstractNumId w:val="17"/>
  </w:num>
  <w:num w:numId="16" w16cid:durableId="713769887">
    <w:abstractNumId w:val="4"/>
  </w:num>
  <w:num w:numId="17" w16cid:durableId="1829175856">
    <w:abstractNumId w:val="34"/>
  </w:num>
  <w:num w:numId="18" w16cid:durableId="2059082058">
    <w:abstractNumId w:val="7"/>
  </w:num>
  <w:num w:numId="19" w16cid:durableId="1009790708">
    <w:abstractNumId w:val="25"/>
  </w:num>
  <w:num w:numId="20" w16cid:durableId="733816588">
    <w:abstractNumId w:val="32"/>
  </w:num>
  <w:num w:numId="21" w16cid:durableId="1850097163">
    <w:abstractNumId w:val="13"/>
  </w:num>
  <w:num w:numId="22" w16cid:durableId="886912198">
    <w:abstractNumId w:val="29"/>
  </w:num>
  <w:num w:numId="23" w16cid:durableId="526255058">
    <w:abstractNumId w:val="27"/>
  </w:num>
  <w:num w:numId="24" w16cid:durableId="53237129">
    <w:abstractNumId w:val="33"/>
  </w:num>
  <w:num w:numId="25" w16cid:durableId="1268778800">
    <w:abstractNumId w:val="22"/>
  </w:num>
  <w:num w:numId="26" w16cid:durableId="880942032">
    <w:abstractNumId w:val="30"/>
  </w:num>
  <w:num w:numId="27" w16cid:durableId="1927419899">
    <w:abstractNumId w:val="20"/>
  </w:num>
  <w:num w:numId="28" w16cid:durableId="278951900">
    <w:abstractNumId w:val="16"/>
  </w:num>
  <w:num w:numId="29" w16cid:durableId="1411730510">
    <w:abstractNumId w:val="3"/>
  </w:num>
  <w:num w:numId="30" w16cid:durableId="1070805725">
    <w:abstractNumId w:val="8"/>
  </w:num>
  <w:num w:numId="31" w16cid:durableId="1924023005">
    <w:abstractNumId w:val="18"/>
  </w:num>
  <w:num w:numId="32" w16cid:durableId="684359333">
    <w:abstractNumId w:val="26"/>
  </w:num>
  <w:num w:numId="33" w16cid:durableId="1803498232">
    <w:abstractNumId w:val="23"/>
  </w:num>
  <w:num w:numId="34" w16cid:durableId="2145124632">
    <w:abstractNumId w:val="9"/>
  </w:num>
  <w:num w:numId="35" w16cid:durableId="1774788930">
    <w:abstractNumId w:val="5"/>
  </w:num>
  <w:num w:numId="36" w16cid:durableId="308829586">
    <w:abstractNumId w:val="11"/>
  </w:num>
  <w:num w:numId="37" w16cid:durableId="17132695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BFD"/>
    <w:rsid w:val="00167BA3"/>
    <w:rsid w:val="00641632"/>
    <w:rsid w:val="00782129"/>
    <w:rsid w:val="009244D5"/>
    <w:rsid w:val="00973C38"/>
    <w:rsid w:val="00A53ED7"/>
    <w:rsid w:val="00A91900"/>
    <w:rsid w:val="00AB7BFD"/>
    <w:rsid w:val="00D16160"/>
    <w:rsid w:val="00DA32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8E7D8"/>
  <w15:docId w15:val="{7A1D64FB-2BE2-4755-8A91-5DC1A0EAB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5F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0"/>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10</Pages>
  <Words>1180</Words>
  <Characters>6727</Characters>
  <Application>Microsoft Office Word</Application>
  <DocSecurity>0</DocSecurity>
  <Lines>56</Lines>
  <Paragraphs>15</Paragraphs>
  <ScaleCrop>false</ScaleCrop>
  <Company/>
  <LinksUpToDate>false</LinksUpToDate>
  <CharactersWithSpaces>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Rafeez Ahd</cp:lastModifiedBy>
  <cp:revision>9</cp:revision>
  <dcterms:created xsi:type="dcterms:W3CDTF">2026-07-26T13:44:00Z</dcterms:created>
  <dcterms:modified xsi:type="dcterms:W3CDTF">2026-07-26T13:49:00Z</dcterms:modified>
</cp:coreProperties>
</file>