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93153"/>
          <w:sz w:val="62"/>
        </w:rPr>
        <w:t>D-SEPARATION</w:t>
      </w:r>
    </w:p>
    <w:p>
      <w:pPr>
        <w:jc w:val="center"/>
      </w:pPr>
      <w:r>
        <w:rPr>
          <w:color w:val="254E7D"/>
          <w:sz w:val="38"/>
        </w:rPr>
        <w:t>Resolução ilustrada dos exercícios</w:t>
      </w:r>
    </w:p>
    <w:p>
      <w:pPr>
        <w:spacing w:before="300"/>
        <w:jc w:val="center"/>
      </w:pPr>
      <w:r>
        <w:rPr>
          <w:color w:val="5A677A"/>
          <w:sz w:val="22"/>
        </w:rPr>
        <w:t>Redes Bayesianas • independência condicional • poda de variáveis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145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as_triple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59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Objetivo:  </w:t>
            </w:r>
            <w:r>
              <w:t>aprender a decidir quando duas variáveis estão separadas por um conjunto de evidências e perceber quais variáveis podem ser ignoradas num cálculo.</w:t>
            </w:r>
          </w:p>
        </w:tc>
      </w:tr>
    </w:tbl>
    <w:p>
      <w:pPr>
        <w:spacing w:after="0"/>
      </w:pPr>
    </w:p>
    <w:p>
      <w:pPr>
        <w:jc w:val="center"/>
      </w:pPr>
      <w:r>
        <w:t>Baseado nos exemplos e exercícios do PDF “D-Separation”, de António Anjos (Universidade de Évora). A explicação foi reescrita em português simples e os grafos foram redesenhados para facilitar o estudo.</w:t>
      </w: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ANTES DE COMEÇAR</w:t>
      </w:r>
    </w:p>
    <w:p>
      <w:pPr>
        <w:pStyle w:val="Heading1"/>
      </w:pPr>
      <w:r>
        <w:t>Como resolver qualquer pergunta de d-separation</w:t>
      </w:r>
    </w:p>
    <w:p>
      <w:r>
        <w:t>O símbolo ⟂ significa “é independente de”. A barra vertical indica que estamos a observar uma ou mais variáveis.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1482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as_triple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8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 três formas que convém memorizar:</w:t>
      </w:r>
    </w:p>
    <w:p>
      <w:pPr>
        <w:pStyle w:val="ListBullet"/>
        <w:spacing w:after="40"/>
      </w:pPr>
      <w:r>
        <w:t>Cadeia: X → Z → Y. Sem observar Z, o caminho está aberto. Se observarmos Z, o caminho fica bloqueado.</w:t>
      </w:r>
    </w:p>
    <w:p>
      <w:pPr>
        <w:pStyle w:val="ListBullet"/>
        <w:spacing w:after="40"/>
      </w:pPr>
      <w:r>
        <w:t>Causa comum: X ← Z → Y. Sem observar Z, o caminho está aberto. Se observarmos Z, o caminho fica bloqueado.</w:t>
      </w:r>
    </w:p>
    <w:p>
      <w:pPr>
        <w:pStyle w:val="ListBullet"/>
        <w:spacing w:after="40"/>
      </w:pPr>
      <w:r>
        <w:t>Colisor: X → Z ← Y. Sem observar Z (nem descendentes de Z), o caminho fica bloqueado. Se observarmos Z ou um descendente de Z, o caminho abre.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Regra de decisão:  </w:t>
            </w:r>
            <w:r>
              <w:t>X e Y são d-separated se TODOS os caminhos entre eles estiverem bloqueados. Um só caminho aberto já chega para dizer que a independência não é garantida.</w:t>
            </w:r>
          </w:p>
        </w:tc>
      </w:tr>
    </w:tbl>
    <w:p>
      <w:pPr>
        <w:spacing w:after="0"/>
      </w:pPr>
    </w:p>
    <w:p>
      <w:r>
        <w:t>Atenção: “a independência não é garantida” não quer dizer que provámos que as variáveis são dependentes em todos os valores. Quer apenas dizer que a estrutura do grafo não permite garantir a independência.</w:t>
      </w:r>
    </w:p>
    <w:p>
      <w:pPr>
        <w:pStyle w:val="Heading2"/>
      </w:pPr>
      <w:r>
        <w:t>Passos para resolver</w:t>
      </w:r>
    </w:p>
    <w:p>
      <w:r>
        <w:t>1. Identifica as duas variáveis da pergunta. 2. Marca como observadas as variáveis que aparecem depois da barra vertical. 3. Lista os caminhos entre as duas variáveis, ignorando temporariamente o sentido das setas. 4. Em cada caminho, verifica os tripletos cadeia, causa comum e colisor. 5. Se todos os caminhos bloquearem, a independência é garantida.</w:t>
      </w: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EXEMPLO RESOLVIDO DO PDF</w:t>
      </w:r>
    </w:p>
    <w:p>
      <w:pPr>
        <w:pStyle w:val="Heading1"/>
      </w:pPr>
      <w:r>
        <w:t>Caminho A até F</w:t>
      </w:r>
    </w:p>
    <w:p>
      <w:r>
        <w:t>O nó E é um ramo lateral: o único caminho entre A e F é A - B - C - D - F.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05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8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40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Evidência observada</w:t>
            </w:r>
          </w:p>
        </w:tc>
        <w:tc>
          <w:tcPr>
            <w:tcW w:type="dxa" w:w="5040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 que acontece no caminho</w:t>
            </w:r>
          </w:p>
        </w:tc>
        <w:tc>
          <w:tcPr>
            <w:tcW w:type="dxa" w:w="2592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Conclusão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Nenhuma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(A,B,C) é cadeia ativa; (B,C,D) é colisor em C e fica bloqueado; (C,D,F) é causa comum ativa. Basta o colisor bloquear.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A ⟂ F — independência garantida.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E é descendente de C. Observar E abre o colisor em C; os outros tripletos continuam ativos.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A independência já não é garantida.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E e D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Observar E abre o colisor em C, mas observar D bloqueia a causa comum C ← D → F. Como há um bloqueio no único caminho, este fica bloqueado.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A ⟂ F | E,D — independência garantida.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Intuição:  </w:t>
            </w:r>
            <w:r>
              <w:t>observar um descendente de um colisor pode abrir um caminho que antes estava fechado; depois, outra evidência pode voltar a bloquear esse mesmo caminho.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EXERCÍCIO 1</w:t>
      </w:r>
    </w:p>
    <w:p>
      <w:pPr>
        <w:pStyle w:val="Heading1"/>
      </w:pPr>
      <w:r>
        <w:t>Chuva, jogo, trânsito e acidente</w:t>
      </w:r>
    </w:p>
    <w:p>
      <w:r>
        <w:t>R = chuva; F = jogo de futebol; T = trânsito; A = acidente.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806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cio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806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00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1872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Resposta</w:t>
            </w:r>
          </w:p>
        </w:tc>
        <w:tc>
          <w:tcPr>
            <w:tcW w:type="dxa" w:w="5544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Raciocínio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R ⟂ A?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Não é garantida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R → T → A é uma cadeia; T não está observado, logo o caminho está aberto.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R ⟂ A | T?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Sim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O caminho R → T → A é bloqueado porque T está observado.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R ⟂ F?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Sim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R → T ← F tem um colisor em T. Sem observar T nem descendentes, o caminho está bloqueado.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R ⟂ F | T?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Não é garantida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Observar T ativa o colisor R → T ← F; passa a existir um caminho aberto.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R ⟂ F | A?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Não é garantida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A é descendente de T. Observar A ativa o colisor T e abre o caminho entre R e 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O ponto importante:  </w:t>
            </w:r>
            <w:r>
              <w:t>T funciona como colisor entre chuva e jogo, mas como nó intermédio na cadeia que liga chuva a acidente. O mesmo nó pode ter papéis diferentes conforme o caminho que estamos a analisar.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EXERCÍCIO 2</w:t>
      </w:r>
    </w:p>
    <w:p>
      <w:pPr>
        <w:pStyle w:val="Heading1"/>
      </w:pPr>
      <w:r>
        <w:t>B, E, A, J e M</w:t>
      </w:r>
    </w:p>
    <w:p>
      <w:r>
        <w:t>O grafo tem B → A ← E e depois A → J e A → M.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013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cio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130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00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1872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5544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Raciocínio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J ⟂ E?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J ← A ← E é uma cadeia; A não observado, caminho aberto.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J ⟂ E | A?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Sim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A está observado no caminho J ← A ← E; bloqueia a cadeia.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J ⟂ M?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J ← A → M é uma causa comum; A não observado, caminho aberto.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J ⟂ M | A?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Sim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A é a causa comum e está observado; o caminho fica bloqueado.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B ⟂ E?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Sim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B → A ← E tem um colisor em A, não observado; o caminho fica bloqueado.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B ⟂ E | A?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Observar A abre o colisor B → A ← E.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B ⟂ E | J?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J é descendente de A. Observar esse descendente também abre o colisor em 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Como lembrar:  </w:t>
            </w:r>
            <w:r>
              <w:t>a observação de uma causa comum bloqueia uma cadeia ou bifurcação; a observação de um colisor (ou descendente dele) faz o contrário: abre o caminho.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EXERCÍCIO 3</w:t>
      </w:r>
    </w:p>
    <w:p>
      <w:pPr>
        <w:pStyle w:val="Heading1"/>
      </w:pPr>
      <w:r>
        <w:t>Nuvens, chuva, trânsito, guarda-chuva e acidente</w:t>
      </w:r>
    </w:p>
    <w:p>
      <w:r>
        <w:t>C = céu nublado; R = chuva; F = jogo; T = trânsito; U = guarda-chuva; A = acidente.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05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cio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053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44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1800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Resposta</w:t>
            </w:r>
          </w:p>
        </w:tc>
        <w:tc>
          <w:tcPr>
            <w:tcW w:type="dxa" w:w="5472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Raciocínio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C ⟂ A?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Não é garantida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C → R → T → A é um caminho em cadeia aberto.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C ⟂ A | R?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Sim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R está observado e bloqueia o caminho C → R → T → A.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C ⟂ A | T?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Sim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T está observado no caminho em cadeia e bloqueia-o.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⟂ C?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Sim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→ T ← R ← C; T é colisor e não está observado.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⟂ C | T?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Não é garantida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Observar T abre o colisor no caminho F → T ← R ← C.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⟂ C | R?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Sim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O colisor T continua sem ser observado nem ter descendente observado; o caminho continua bloqueado.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⟂ C | R,T?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Sim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T abre o colisor, mas R, que é um nó intermédio não-colisor, está observado e bloqueia o caminho.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⟂ U?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Sim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→ T ← R → U tem o colisor T não observado; caminho bloqueado.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F ⟂ U | A?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5"/>
              </w:rPr>
              <w:t>Não é garantida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5"/>
              </w:rPr>
              <w:t>A é descendente de T. Ao observar A, ativa-se o colisor T e abre-se o caminho.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EXERCÍCIO 4</w:t>
      </w:r>
    </w:p>
    <w:p>
      <w:pPr>
        <w:pStyle w:val="Heading1"/>
      </w:pPr>
      <w:r>
        <w:t>Sol, gelados, praia e felicidade</w:t>
      </w:r>
    </w:p>
    <w:p>
      <w:r>
        <w:t>S = sol; I = gelado; B = praia; H = felicidade. Existem dois caminhos entre S e H.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2219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cio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2197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16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1872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5328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Raciocínio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S ⟂ H?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S → I → H e S → B → H estão ambos abertos.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S ⟂ H | I?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Observar I bloqueia o caminho via gelado, mas o caminho S → B → H continua aberto.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S ⟂ H | I,B?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Sim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I e B estão observados; os dois caminhos entre S e H ficam bloqueados.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I ⟂ B?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I ← S → B é uma bifurcação ativa; o caminho I → H ← B é um colisor bloqueado, mas basta o caminho via S estar aberto.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I ⟂ B | S?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Sim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S observado bloqueia I ← S → B; o colisor H continua fechado porque não está observado.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I ⟂ B | S,H?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6"/>
              </w:rPr>
              <w:t>Não é garantida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6"/>
              </w:rPr>
              <w:t>S bloqueia o caminho via S, mas observar H abre o colisor I → H ← B. Fica um caminho aberto.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Lição:  </w:t>
            </w:r>
            <w:r>
              <w:t>não basta encontrar um caminho bloqueado. Quando há vários caminhos entre duas variáveis, é preciso verificar todos eles.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EXERCÍCIO 5</w:t>
      </w:r>
    </w:p>
    <w:p>
      <w:pPr>
        <w:pStyle w:val="Heading1"/>
      </w:pPr>
      <w:r>
        <w:t>Sol, gelados e praia: existe alguma independência?</w:t>
      </w:r>
    </w:p>
    <w:p>
      <w:r>
        <w:t>O grafo tem S → I, S → B e B → I.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31920" cy="17732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cio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7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Resposta: não há nenhuma independência garantida entre os pares de variáveis do grafo.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44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 analisado</w:t>
            </w:r>
          </w:p>
        </w:tc>
        <w:tc>
          <w:tcPr>
            <w:tcW w:type="dxa" w:w="7272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Porque não está d-separated?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S e I</w:t>
            </w:r>
          </w:p>
        </w:tc>
        <w:tc>
          <w:tcPr>
            <w:tcW w:type="dxa" w:w="7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Existe uma ligação direta S → I; esse caminho está sempre aberto.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S e B</w:t>
            </w:r>
          </w:p>
        </w:tc>
        <w:tc>
          <w:tcPr>
            <w:tcW w:type="dxa" w:w="7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Existe uma ligação direta S → B; esse caminho está sempre aberto.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B e I</w:t>
            </w:r>
          </w:p>
        </w:tc>
        <w:tc>
          <w:tcPr>
            <w:tcW w:type="dxa" w:w="7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Existe uma ligação direta B → I; esse caminho está sempre aberto.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Regra útil:  </w:t>
            </w:r>
            <w:r>
              <w:t>duas variáveis ligadas diretamente por uma seta não podem ser d-separated por uma terceira variável, neste critério estrutural.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PODA DE VARIÁVEIS</w:t>
      </w:r>
    </w:p>
    <w:p>
      <w:pPr>
        <w:pStyle w:val="Heading1"/>
      </w:pPr>
      <w:r>
        <w:t>Exemplos 1 e 2: cadeia A → B → C → D</w:t>
      </w:r>
    </w:p>
    <w:p>
      <w:r>
        <w:t>A poda serve para eliminar variáveis que não alteram a resposta da consulta.</w:t>
      </w:r>
    </w:p>
    <w:p>
      <w:pPr>
        <w:pStyle w:val="Heading2"/>
      </w:pPr>
      <w:r>
        <w:t>Exemplo 1 — calcular P(D = d | C = c)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17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a_chain_C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Como C já é conhecido, o caminho A → B → C → D fica bloqueado em C para a pergunta sobre D. As variáveis A e B não acrescentam informação para calcular D sabendo C. Basta usar a tabela de probabilidades de D condicionada a C.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254E7D"/>
          <w:sz w:val="22"/>
        </w:rPr>
        <w:t>P(D = d | C = c) = P(d | c)</w:t>
      </w:r>
    </w:p>
    <w:p>
      <w:pPr>
        <w:pStyle w:val="Heading2"/>
      </w:pPr>
      <w:r>
        <w:t>Exemplo 2 — calcular P(D = d | B = b)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17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a_chain_B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Agora conhecemos B, mas C ainda não é conhecido. Para chegar a D, consideramos os possíveis valores de C: calculamos a probabilidade de cada C dado B e multiplicamos pela probabilidade de D dado C. A variável A pode ser eliminada porque o seu efeito fica resumido em P(B); esse fator cancela na normalização.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254E7D"/>
          <w:sz w:val="22"/>
        </w:rPr>
        <w:t>P(d | b) = Σ_c P(d | c) P(c |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Diferença entre as consultas:  </w:t>
            </w:r>
            <w:r>
              <w:t>com C observado, a resposta vem diretamente da tabela P(D|C). Com apenas B observado, é preciso somar sobre os valores possíveis de 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PODA DE VARIÁVEIS</w:t>
      </w:r>
    </w:p>
    <w:p>
      <w:pPr>
        <w:pStyle w:val="Heading1"/>
      </w:pPr>
      <w:r>
        <w:t>Exemplos 3 e 4: eliminar nós irrelevantes</w:t>
      </w:r>
    </w:p>
    <w:p>
      <w:r>
        <w:t>Regra 1: para P(X|E), podemos retirar nós que não são X, não são evidência e não são antepassados de X ou da evidência. Depois, a d-separation pode permitir simplificar mais.</w:t>
      </w:r>
    </w:p>
    <w:p>
      <w:pPr>
        <w:pStyle w:val="Heading2"/>
      </w:pPr>
      <w:r>
        <w:t>Exemplo 3 — calcular P(F = f | A = a)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106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a_exampl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1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é conhecido e queremos calcular F. O único caminho relevante é A → C → F. B, D e E não são antepassados de F nem pertencem à evidência; por isso, podem ser removidos. A resposta fica: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254E7D"/>
          <w:sz w:val="22"/>
        </w:rPr>
        <w:t>P(f | a) = Σ_c P(f | c) P(c | a)</w:t>
      </w:r>
    </w:p>
    <w:p>
      <w:pPr>
        <w:pStyle w:val="Heading2"/>
      </w:pPr>
      <w:r>
        <w:t>Exemplo 4 — calcular P(E = e | D = d)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729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a_exampl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 é um efeito comum de D e E (D → F ← E), mas F não está observado e também não é a variável que queremos calcular. Por isso, pode ser removido. Sem observar F, o colisor não abre um caminho entre D e E. As variáveis A e B também não ajudam a calcular E quando D é conhecido; resta a relação C → E.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254E7D"/>
          <w:sz w:val="22"/>
        </w:rPr>
        <w:t>P(e | d) = P(e) = Σ_c P(e | c) P(c)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Atenção ao colisor:  </w:t>
            </w:r>
            <w:r>
              <w:t>se F fosse observado, o caminho D → F ← E abrir-se-ia e a conclusão P(E|D)=P(E) deixaria de ser garantida.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PODA DE VARIÁVEIS</w:t>
      </w:r>
    </w:p>
    <w:p>
      <w:pPr>
        <w:pStyle w:val="Heading1"/>
      </w:pPr>
      <w:r>
        <w:t>Exemplos 5 e 6: diagnóstico e explaining away</w:t>
      </w:r>
    </w:p>
    <w:p>
      <w:r>
        <w:t>Quando a evidência está a jusante da variável que queremos descobrir, pode ser necessário manter mais nós e normalizar corretamente.</w:t>
      </w:r>
    </w:p>
    <w:p>
      <w:pPr>
        <w:pStyle w:val="Heading2"/>
      </w:pPr>
      <w:r>
        <w:t>Exemplo 5 — consulta diagnóstica P(B = b | D = d)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944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a_diagnost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9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Aqui observamos D e queremos inferir B. Não se pode fazer a mesma simplificação do Exemplo 2: observar um efeito pode trazer informação sobre as suas causas. A, B e C fazem parte dos antepassados de D, e o caminho entre B e D é relevante para a inferência. É preciso calcular o peso de cada valor de B e normalizar entre todos os valores possíveis.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254E7D"/>
          <w:sz w:val="22"/>
        </w:rPr>
        <w:t>P(b | d) = [P(b) Σ_c P(c | b)P(d | c)] / Σ_b′ [P(b′) Σ_c P(c | b′)P(d | c)]</w:t>
      </w:r>
    </w:p>
    <w:p>
      <w:r>
        <w:t>O denominador não é, em geral, igual a 1; corresponde à probabilidade da evidência P(d). Por isso, calculamos o numerador para cada valor possível de B e dividimos pela soma.</w:t>
      </w:r>
    </w:p>
    <w:p>
      <w:pPr>
        <w:pStyle w:val="Heading2"/>
      </w:pPr>
      <w:r>
        <w:t>Exemplo 6 — explaining away: P(E = e | D = d, F = f)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337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aining_aw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 e E são causas de F. Sem observar F, o colisor D → F ← E bloqueia o caminho entre D e E. Quando F é observado, o caminho abre-se: saber que D aconteceu altera a plausibilidade de E, porque D já pode explicar parte da ocorrência de F. Este fenómeno é chamado “explaining away”.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254E7D"/>
          <w:sz w:val="22"/>
        </w:rPr>
        <w:t>P(e | d,f) = [P(e)P(f | d,e)] / Σ_e′ [P(e′)P(f | d,e′)]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Intuição simples:  </w:t>
            </w:r>
            <w:r>
              <w:t>se descobrimos que o resultado F aconteceu e já sabemos que D o pode explicar, precisamos de menos evidência para acreditar que E também aconteceu. As duas causas “explicam” o mesmo efeito.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CD662D"/>
          <w:sz w:val="16"/>
        </w:rPr>
        <w:t>RESUMO FINAL</w:t>
      </w:r>
    </w:p>
    <w:p>
      <w:pPr>
        <w:pStyle w:val="Heading1"/>
      </w:pPr>
      <w:r>
        <w:t>O que convém guardar para o teste</w:t>
      </w:r>
    </w:p>
    <w:p>
      <w:pPr>
        <w:pStyle w:val="Heading2"/>
      </w:pPr>
      <w:r>
        <w:t>Regras que resolvem a maioria dos exercícios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24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Estrutura</w:t>
            </w:r>
          </w:p>
        </w:tc>
        <w:tc>
          <w:tcPr>
            <w:tcW w:type="dxa" w:w="2952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Sem observar o nó central</w:t>
            </w:r>
          </w:p>
        </w:tc>
        <w:tc>
          <w:tcPr>
            <w:tcW w:type="dxa" w:w="3240"/>
            <w:shd w:fill="1F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Ao observar o nó central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Cadeia: X → Z → Y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Caminho aberto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Caminho bloqueado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Causa comum: X ← Z → Y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Caminho aberto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Caminho bloqueado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Colisor: X → Z ← Y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Caminho bloqueado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Caminho aberto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Colisor com descendente observado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93343"/>
                <w:sz w:val="17"/>
              </w:rPr>
              <w:t>Se nenhum descendente for observado, fechado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5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93343"/>
                <w:sz w:val="17"/>
              </w:rPr>
              <w:t>Se Z ou um descendente for observado, aberto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antes de responder</w:t>
      </w:r>
    </w:p>
    <w:p>
      <w:pPr>
        <w:pStyle w:val="ListBullet"/>
        <w:spacing w:after="40"/>
      </w:pPr>
      <w:r>
        <w:t>☐ Identifiquei todas as vias entre as variáveis pedidas?</w:t>
      </w:r>
    </w:p>
    <w:p>
      <w:pPr>
        <w:pStyle w:val="ListBullet"/>
        <w:spacing w:after="40"/>
      </w:pPr>
      <w:r>
        <w:t>☐ Marquei corretamente a evidência que está depois de “|”?</w:t>
      </w:r>
    </w:p>
    <w:p>
      <w:pPr>
        <w:pStyle w:val="ListBullet"/>
        <w:spacing w:after="40"/>
      </w:pPr>
      <w:r>
        <w:t>☐ Em cada caminho, verifiquei cadeias, causas comuns e colisores?</w:t>
      </w:r>
    </w:p>
    <w:p>
      <w:pPr>
        <w:pStyle w:val="ListBullet"/>
        <w:spacing w:after="40"/>
      </w:pPr>
      <w:r>
        <w:t>☐ Se há vários caminhos, confirmei que TODOS estão bloqueados?</w:t>
      </w:r>
    </w:p>
    <w:p>
      <w:pPr>
        <w:pStyle w:val="ListBullet"/>
        <w:spacing w:after="40"/>
      </w:pPr>
      <w:r>
        <w:t>☐ Escrevi “independência não garantida” em vez de afirmar dependência sem prova?</w:t>
      </w:r>
    </w:p>
    <w:p>
      <w:pPr>
        <w:pStyle w:val="ListBullet"/>
        <w:spacing w:after="40"/>
      </w:pPr>
      <w:r>
        <w:t>☐ Nas consultas de poda, mantive as variáveis que explicam a variável-alvo ou a evidência?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54E7D"/>
              </w:rPr>
              <w:t xml:space="preserve">A ideia principal do PDF:  </w:t>
            </w:r>
            <w:r>
              <w:t>a forma do grafo determina quais independências podemos garantir. A d-separation permite descobrir essas independências e reduzir o número de variáveis usadas nos cálculos, sem alterar a resposta.</w:t>
            </w:r>
          </w:p>
        </w:tc>
      </w:tr>
    </w:tbl>
    <w:p>
      <w:pPr>
        <w:spacing w:after="0"/>
      </w:pPr>
    </w:p>
    <w:p>
      <w:pPr>
        <w:jc w:val="left"/>
      </w:pPr>
      <w:r>
        <w:t>Fonte de base: António Anjos, “D-Separation”, slides 18–35, INF13262M, Universidade de Évora. Os exemplos e as respostas apresentados seguem os grafos e as perguntas visíveis no PDF original; as explicações são adaptações pedagógicas em português.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E82"/>
        <w:sz w:val="16"/>
      </w:rPr>
      <w:t xml:space="preserve">Material de estudo - grafos e respostas explicados passo a passo     •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E82"/>
        <w:sz w:val="16"/>
      </w:rPr>
      <w:t>GUIA ILUSTRADO  |  D-SEPARATION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2933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315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4E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54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315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