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Baseado na imagem e na estrutura comum de um site web modern;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HEAD:</w:t>
      </w:r>
      <w:r w:rsidDel="00000000" w:rsidR="00000000" w:rsidRPr="00000000">
        <w:rPr>
          <w:rtl w:val="0"/>
        </w:rPr>
        <w:t xml:space="preserve"> Não é visível diretamente na janela do navegador, mas contém metadados da página, como o título exibido na aba do navegador, a codificação de caracteres (&lt;meta charset="UTF-8"&gt;), links para arquivos CSS, favicon, frameworks,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BODY: </w:t>
      </w:r>
      <w:r w:rsidDel="00000000" w:rsidR="00000000" w:rsidRPr="00000000">
        <w:rPr>
          <w:rtl w:val="0"/>
        </w:rPr>
        <w:t xml:space="preserve">Esta tag engloba todo o conteúdo visível da página web que aparece na janela do navegador.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rtl w:val="0"/>
        </w:rPr>
        <w:t xml:space="preserve">A parte superior do site, contendo o logo do Gov.br, o menu principal que é uma tag &lt;nav&gt; e o botão de login pois contém os contexto do conteúdo organizado.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NAV: </w:t>
      </w:r>
      <w:r w:rsidDel="00000000" w:rsidR="00000000" w:rsidRPr="00000000">
        <w:rPr>
          <w:rtl w:val="0"/>
        </w:rPr>
        <w:t xml:space="preserve">O menu de navegação principal dentro do contexto do menu do header onde seria construído com uma tag &lt;nav&gt;, geralmente localizada dentro do &lt;header&gt; e nesse caso existe uma fora tbm que seria o nav lateral mas ele pode ser chamado de aside também vejamos que existe um campo de busca que pode ser tanto desse segundo nav como provavelmente está no header.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SECTION:</w:t>
      </w:r>
      <w:r w:rsidDel="00000000" w:rsidR="00000000" w:rsidRPr="00000000">
        <w:rPr>
          <w:rtl w:val="0"/>
        </w:rPr>
        <w:t xml:space="preserve"> Sendo blocos de conteúdo temáticos na página. O botão "Serviços mais acessados do gov br", "Serviços em destaque do gov.br" e a imagem em destaque seriam bons candidatos para serem envolvidos nesta tag, pois agrupam conteúdo relacionado ao contexto principal desta página.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ARTICLE:</w:t>
      </w:r>
      <w:r w:rsidDel="00000000" w:rsidR="00000000" w:rsidRPr="00000000">
        <w:rPr>
          <w:rtl w:val="0"/>
        </w:rPr>
        <w:t xml:space="preserve"> Usado para conteúdo, como uma notícia ou um post de blog, normalmente estão contidas dentro do &lt;section&gt; inicial.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ASIDE:</w:t>
      </w:r>
      <w:r w:rsidDel="00000000" w:rsidR="00000000" w:rsidRPr="00000000">
        <w:rPr>
          <w:rtl w:val="0"/>
        </w:rPr>
        <w:t xml:space="preserve"> Conteúdo relacionado ao conteúdo principal que pode ser considerado separado, como barra lateral ou links do footer, uma forma de separar o conteudo, no caso não há nenhuma visivel, mas ela pode estar contida no botão de menu que seria o segundo menu do header ou fora do header.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FOOTER:</w:t>
      </w:r>
      <w:r w:rsidDel="00000000" w:rsidR="00000000" w:rsidRPr="00000000">
        <w:rPr>
          <w:rtl w:val="0"/>
        </w:rPr>
        <w:t xml:space="preserve"> A parte inferior da página (não visível na imagem), que geralmente contém informações de copyright, links de contato, links para políticas de privacidade, formas de pagamento xD,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