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7E2A" w14:textId="77777777" w:rsidR="00AE13E6" w:rsidRPr="00AE13E6" w:rsidRDefault="00AE13E6" w:rsidP="00AE13E6">
      <w:pPr>
        <w:rPr>
          <w:b/>
          <w:bCs/>
        </w:rPr>
      </w:pPr>
      <w:r w:rsidRPr="00AE13E6">
        <w:rPr>
          <w:b/>
          <w:bCs/>
        </w:rPr>
        <w:t>Condizioni economiche (Canone)</w:t>
      </w:r>
    </w:p>
    <w:p w14:paraId="399D348B" w14:textId="77777777" w:rsidR="00AE13E6" w:rsidRDefault="00AE13E6" w:rsidP="00AE13E6"/>
    <w:p w14:paraId="4930C48E" w14:textId="6FC37CF2" w:rsidR="00AE13E6" w:rsidRPr="00AE13E6" w:rsidRDefault="00AE13E6" w:rsidP="00AE13E6">
      <w:r w:rsidRPr="00AE13E6">
        <w:t xml:space="preserve">(Articolo 3 – </w:t>
      </w:r>
      <w:r w:rsidRPr="00AE13E6">
        <w:rPr>
          <w:i/>
          <w:iCs/>
        </w:rPr>
        <w:t>Durata dell’affitto e recesso</w:t>
      </w:r>
      <w:r w:rsidRPr="00AE13E6">
        <w:t>)</w:t>
      </w:r>
    </w:p>
    <w:p w14:paraId="6EF159FE" w14:textId="6E43F2D3" w:rsidR="00AE13E6" w:rsidRPr="00AE13E6" w:rsidRDefault="00AE13E6" w:rsidP="00AE13E6">
      <w:pPr>
        <w:numPr>
          <w:ilvl w:val="0"/>
          <w:numId w:val="1"/>
        </w:numPr>
      </w:pPr>
      <w:r w:rsidRPr="00AE13E6">
        <w:rPr>
          <w:b/>
          <w:bCs/>
        </w:rPr>
        <w:t>Decorrenza:</w:t>
      </w:r>
      <w:r w:rsidRPr="00AE13E6">
        <w:t xml:space="preserve"> dal </w:t>
      </w:r>
      <w:r w:rsidRPr="00AE13E6">
        <w:rPr>
          <w:b/>
          <w:bCs/>
        </w:rPr>
        <w:t>09/10/2020</w:t>
      </w:r>
    </w:p>
    <w:p w14:paraId="3C166062" w14:textId="3FC77D17" w:rsidR="00AE13E6" w:rsidRPr="00AE13E6" w:rsidRDefault="00AE13E6" w:rsidP="00AE13E6">
      <w:pPr>
        <w:numPr>
          <w:ilvl w:val="0"/>
          <w:numId w:val="1"/>
        </w:numPr>
      </w:pPr>
      <w:r w:rsidRPr="00AE13E6">
        <w:rPr>
          <w:b/>
          <w:bCs/>
        </w:rPr>
        <w:t>Scadenza:</w:t>
      </w:r>
      <w:r w:rsidRPr="00AE13E6">
        <w:t xml:space="preserve"> al </w:t>
      </w:r>
      <w:r w:rsidRPr="00AE13E6">
        <w:rPr>
          <w:b/>
          <w:bCs/>
        </w:rPr>
        <w:t>08/10/2028</w:t>
      </w:r>
    </w:p>
    <w:p w14:paraId="417C53DD" w14:textId="77777777" w:rsidR="00AE13E6" w:rsidRPr="00AE13E6" w:rsidRDefault="00AE13E6" w:rsidP="00AE13E6">
      <w:pPr>
        <w:numPr>
          <w:ilvl w:val="0"/>
          <w:numId w:val="1"/>
        </w:numPr>
      </w:pPr>
      <w:r w:rsidRPr="00AE13E6">
        <w:rPr>
          <w:b/>
          <w:bCs/>
        </w:rPr>
        <w:t>Durata complessiva:</w:t>
      </w:r>
      <w:r w:rsidRPr="00AE13E6">
        <w:t xml:space="preserve"> </w:t>
      </w:r>
      <w:r w:rsidRPr="00AE13E6">
        <w:rPr>
          <w:b/>
          <w:bCs/>
        </w:rPr>
        <w:t>8 anni</w:t>
      </w:r>
    </w:p>
    <w:p w14:paraId="59AA0AF8" w14:textId="5F3EA3D3" w:rsidR="00AE13E6" w:rsidRPr="00AE13E6" w:rsidRDefault="00AE13E6" w:rsidP="00AE13E6">
      <w:pPr>
        <w:numPr>
          <w:ilvl w:val="0"/>
          <w:numId w:val="1"/>
        </w:numPr>
      </w:pPr>
      <w:r w:rsidRPr="00AE13E6">
        <w:rPr>
          <w:b/>
          <w:bCs/>
        </w:rPr>
        <w:t>Rinnovo tacito:</w:t>
      </w:r>
      <w:r w:rsidRPr="00AE13E6">
        <w:t xml:space="preserve"> </w:t>
      </w:r>
      <w:r w:rsidRPr="00AE13E6">
        <w:rPr>
          <w:b/>
          <w:bCs/>
        </w:rPr>
        <w:t>escluso</w:t>
      </w:r>
      <w:r w:rsidRPr="00AE13E6">
        <w:t xml:space="preserve"> (non serve disdetta).</w:t>
      </w:r>
    </w:p>
    <w:p w14:paraId="254CF48E" w14:textId="77777777" w:rsidR="00AE13E6" w:rsidRDefault="00AE13E6" w:rsidP="00AE13E6">
      <w:pPr>
        <w:rPr>
          <w:b/>
          <w:bCs/>
        </w:rPr>
      </w:pPr>
    </w:p>
    <w:p w14:paraId="43BB4990" w14:textId="13E72396" w:rsidR="00AE13E6" w:rsidRPr="00AE13E6" w:rsidRDefault="00AE13E6" w:rsidP="00AE13E6">
      <w:pPr>
        <w:rPr>
          <w:b/>
          <w:bCs/>
        </w:rPr>
      </w:pPr>
      <w:r w:rsidRPr="00AE13E6">
        <w:rPr>
          <w:b/>
          <w:bCs/>
        </w:rPr>
        <w:t>Condizioni economiche (Canone)</w:t>
      </w:r>
    </w:p>
    <w:p w14:paraId="0301F7CD" w14:textId="77777777" w:rsidR="00AE13E6" w:rsidRPr="00AE13E6" w:rsidRDefault="00AE13E6" w:rsidP="00AE13E6">
      <w:r w:rsidRPr="00AE13E6">
        <w:t xml:space="preserve">(Articolo 4 – </w:t>
      </w:r>
      <w:r w:rsidRPr="00AE13E6">
        <w:rPr>
          <w:i/>
          <w:iCs/>
        </w:rPr>
        <w:t>Canone</w:t>
      </w:r>
      <w:r w:rsidRPr="00AE13E6">
        <w:t>)</w:t>
      </w:r>
    </w:p>
    <w:p w14:paraId="7D8C28D1" w14:textId="4AF6BC24" w:rsidR="00AE13E6" w:rsidRPr="00AE13E6" w:rsidRDefault="00AE13E6" w:rsidP="00AE13E6">
      <w:pPr>
        <w:rPr>
          <w:b/>
          <w:bCs/>
        </w:rPr>
      </w:pPr>
      <w:r w:rsidRPr="00AE13E6">
        <w:rPr>
          <w:b/>
          <w:bCs/>
        </w:rPr>
        <w:t>1. Canone fisso (annuale)</w:t>
      </w:r>
    </w:p>
    <w:p w14:paraId="7614F2D0" w14:textId="19CD2653" w:rsidR="00AE13E6" w:rsidRPr="00AE13E6" w:rsidRDefault="00AE13E6" w:rsidP="00AE13E6">
      <w:r>
        <w:t>Euro 54.000/anno</w:t>
      </w:r>
    </w:p>
    <w:p w14:paraId="7B475104" w14:textId="77777777" w:rsidR="00AE13E6" w:rsidRPr="00AE13E6" w:rsidRDefault="00AE13E6" w:rsidP="00AE13E6">
      <w:pPr>
        <w:rPr>
          <w:b/>
          <w:bCs/>
        </w:rPr>
      </w:pPr>
      <w:r w:rsidRPr="00AE13E6">
        <w:rPr>
          <w:b/>
          <w:bCs/>
        </w:rPr>
        <w:t xml:space="preserve">2. Canone variabile (dal </w:t>
      </w:r>
      <w:proofErr w:type="gramStart"/>
      <w:r w:rsidRPr="00AE13E6">
        <w:rPr>
          <w:b/>
          <w:bCs/>
        </w:rPr>
        <w:t>5°</w:t>
      </w:r>
      <w:proofErr w:type="gramEnd"/>
      <w:r w:rsidRPr="00AE13E6">
        <w:rPr>
          <w:b/>
          <w:bCs/>
        </w:rPr>
        <w:t xml:space="preserve"> anno)</w:t>
      </w:r>
    </w:p>
    <w:p w14:paraId="79FC115E" w14:textId="77777777" w:rsidR="00AE13E6" w:rsidRPr="00AE13E6" w:rsidRDefault="00AE13E6" w:rsidP="00AE13E6">
      <w:r w:rsidRPr="00AE13E6">
        <w:t xml:space="preserve">A partire dal </w:t>
      </w:r>
      <w:proofErr w:type="gramStart"/>
      <w:r w:rsidRPr="00AE13E6">
        <w:rPr>
          <w:b/>
          <w:bCs/>
        </w:rPr>
        <w:t>5°</w:t>
      </w:r>
      <w:proofErr w:type="gramEnd"/>
      <w:r w:rsidRPr="00AE13E6">
        <w:rPr>
          <w:b/>
          <w:bCs/>
        </w:rPr>
        <w:t xml:space="preserve"> anno</w:t>
      </w:r>
      <w:r w:rsidRPr="00AE13E6">
        <w:t>:</w:t>
      </w:r>
    </w:p>
    <w:p w14:paraId="56333A5C" w14:textId="77777777" w:rsidR="00AE13E6" w:rsidRPr="00AE13E6" w:rsidRDefault="00AE13E6" w:rsidP="00AE13E6">
      <w:pPr>
        <w:numPr>
          <w:ilvl w:val="0"/>
          <w:numId w:val="4"/>
        </w:numPr>
      </w:pPr>
      <w:r w:rsidRPr="00AE13E6">
        <w:t xml:space="preserve">Se il </w:t>
      </w:r>
      <w:r w:rsidRPr="00AE13E6">
        <w:rPr>
          <w:b/>
          <w:bCs/>
        </w:rPr>
        <w:t>Fatturato</w:t>
      </w:r>
      <w:r w:rsidRPr="00AE13E6">
        <w:t xml:space="preserve"> del Punto Ristoro supera </w:t>
      </w:r>
      <w:r w:rsidRPr="00AE13E6">
        <w:rPr>
          <w:b/>
          <w:bCs/>
        </w:rPr>
        <w:t>€ 750.000</w:t>
      </w:r>
      <w:r w:rsidRPr="00AE13E6">
        <w:t xml:space="preserve"> (Valore Soglia),</w:t>
      </w:r>
      <w:r w:rsidRPr="00AE13E6">
        <w:br/>
        <w:t>l’Affittuaria deve pagare:</w:t>
      </w:r>
      <w:r w:rsidRPr="00AE13E6">
        <w:br/>
      </w:r>
      <w:r w:rsidRPr="00AE13E6">
        <w:rPr>
          <w:b/>
          <w:bCs/>
        </w:rPr>
        <w:t>5% × (Fatturato – 750.000)</w:t>
      </w:r>
      <w:r w:rsidRPr="00AE13E6">
        <w:t>.</w:t>
      </w:r>
    </w:p>
    <w:p w14:paraId="0652B4F7" w14:textId="77777777" w:rsidR="00AE13E6" w:rsidRPr="00AE13E6" w:rsidRDefault="00AE13E6" w:rsidP="00AE13E6">
      <w:pPr>
        <w:numPr>
          <w:ilvl w:val="0"/>
          <w:numId w:val="4"/>
        </w:numPr>
      </w:pPr>
      <w:r w:rsidRPr="00AE13E6">
        <w:t xml:space="preserve">Comunicazione del Fatturato: entro </w:t>
      </w:r>
      <w:r w:rsidRPr="00AE13E6">
        <w:rPr>
          <w:b/>
          <w:bCs/>
        </w:rPr>
        <w:t>28 febbraio</w:t>
      </w:r>
      <w:r w:rsidRPr="00AE13E6">
        <w:t xml:space="preserve"> di ogni anno.</w:t>
      </w:r>
    </w:p>
    <w:p w14:paraId="2DF51D88" w14:textId="77777777" w:rsidR="00AE13E6" w:rsidRPr="00AE13E6" w:rsidRDefault="00AE13E6" w:rsidP="00AE13E6">
      <w:pPr>
        <w:numPr>
          <w:ilvl w:val="0"/>
          <w:numId w:val="4"/>
        </w:numPr>
      </w:pPr>
      <w:r w:rsidRPr="00AE13E6">
        <w:t xml:space="preserve">Fatturazione del Canone Variabile: entro </w:t>
      </w:r>
      <w:r w:rsidRPr="00AE13E6">
        <w:rPr>
          <w:b/>
          <w:bCs/>
        </w:rPr>
        <w:t>30 marzo</w:t>
      </w:r>
      <w:r w:rsidRPr="00AE13E6">
        <w:t>.</w:t>
      </w:r>
    </w:p>
    <w:p w14:paraId="2F7AADEB" w14:textId="26A16D17" w:rsidR="00AE13E6" w:rsidRPr="00AE13E6" w:rsidRDefault="00AE13E6" w:rsidP="00AE13E6">
      <w:pPr>
        <w:numPr>
          <w:ilvl w:val="0"/>
          <w:numId w:val="4"/>
        </w:numPr>
      </w:pPr>
      <w:r w:rsidRPr="00AE13E6">
        <w:t xml:space="preserve">Pagamento entro </w:t>
      </w:r>
      <w:r w:rsidRPr="00AE13E6">
        <w:rPr>
          <w:b/>
          <w:bCs/>
        </w:rPr>
        <w:t>60 giorni</w:t>
      </w:r>
      <w:r w:rsidRPr="00AE13E6">
        <w:t>.</w:t>
      </w:r>
    </w:p>
    <w:p w14:paraId="106EDD1A" w14:textId="77777777" w:rsidR="00AE13E6" w:rsidRPr="00AE13E6" w:rsidRDefault="00AE13E6" w:rsidP="00AE13E6">
      <w:pPr>
        <w:rPr>
          <w:b/>
          <w:bCs/>
        </w:rPr>
      </w:pPr>
      <w:r w:rsidRPr="00AE13E6">
        <w:rPr>
          <w:b/>
          <w:bCs/>
        </w:rPr>
        <w:t>3. Adeguamento ISTAT</w:t>
      </w:r>
    </w:p>
    <w:p w14:paraId="0824E1ED" w14:textId="77777777" w:rsidR="00AE13E6" w:rsidRPr="00AE13E6" w:rsidRDefault="00AE13E6" w:rsidP="00AE13E6">
      <w:r w:rsidRPr="00AE13E6">
        <w:t xml:space="preserve">Dal </w:t>
      </w:r>
      <w:proofErr w:type="gramStart"/>
      <w:r w:rsidRPr="00AE13E6">
        <w:rPr>
          <w:b/>
          <w:bCs/>
        </w:rPr>
        <w:t>5°</w:t>
      </w:r>
      <w:proofErr w:type="gramEnd"/>
      <w:r w:rsidRPr="00AE13E6">
        <w:rPr>
          <w:b/>
          <w:bCs/>
        </w:rPr>
        <w:t xml:space="preserve"> anno</w:t>
      </w:r>
      <w:r w:rsidRPr="00AE13E6">
        <w:t>, sia:</w:t>
      </w:r>
    </w:p>
    <w:p w14:paraId="09FBEC69" w14:textId="77777777" w:rsidR="00AE13E6" w:rsidRPr="00AE13E6" w:rsidRDefault="00AE13E6" w:rsidP="00AE13E6">
      <w:pPr>
        <w:numPr>
          <w:ilvl w:val="0"/>
          <w:numId w:val="5"/>
        </w:numPr>
      </w:pPr>
      <w:r w:rsidRPr="00AE13E6">
        <w:t xml:space="preserve">il </w:t>
      </w:r>
      <w:r w:rsidRPr="00AE13E6">
        <w:rPr>
          <w:b/>
          <w:bCs/>
        </w:rPr>
        <w:t>canone fisso</w:t>
      </w:r>
      <w:r w:rsidRPr="00AE13E6">
        <w:t>, sia</w:t>
      </w:r>
    </w:p>
    <w:p w14:paraId="20A92B2C" w14:textId="77E020BE" w:rsidR="00AE13E6" w:rsidRPr="00AE13E6" w:rsidRDefault="00AE13E6" w:rsidP="00AE13E6">
      <w:pPr>
        <w:numPr>
          <w:ilvl w:val="0"/>
          <w:numId w:val="5"/>
        </w:numPr>
      </w:pPr>
      <w:r w:rsidRPr="00AE13E6">
        <w:t xml:space="preserve">il </w:t>
      </w:r>
      <w:r w:rsidRPr="00AE13E6">
        <w:rPr>
          <w:b/>
          <w:bCs/>
        </w:rPr>
        <w:t>Valore Soglia</w:t>
      </w:r>
      <w:r w:rsidRPr="00AE13E6">
        <w:br/>
        <w:t xml:space="preserve">sono rivalutati al </w:t>
      </w:r>
      <w:r w:rsidRPr="00AE13E6">
        <w:rPr>
          <w:b/>
          <w:bCs/>
        </w:rPr>
        <w:t>100% della variazione ISTAT FOI</w:t>
      </w:r>
      <w:r w:rsidRPr="00AE13E6">
        <w:t xml:space="preserve"> dell’anno precedente.</w:t>
      </w:r>
    </w:p>
    <w:p w14:paraId="14EA0536" w14:textId="77777777" w:rsidR="00AE13E6" w:rsidRPr="00AE13E6" w:rsidRDefault="00AE13E6" w:rsidP="00AE13E6">
      <w:pPr>
        <w:rPr>
          <w:b/>
          <w:bCs/>
        </w:rPr>
      </w:pPr>
      <w:r w:rsidRPr="00AE13E6">
        <w:rPr>
          <w:b/>
          <w:bCs/>
        </w:rPr>
        <w:t>4. Altre condizioni economiche</w:t>
      </w:r>
    </w:p>
    <w:p w14:paraId="70D6B45E" w14:textId="77777777" w:rsidR="00AE13E6" w:rsidRPr="00AE13E6" w:rsidRDefault="00AE13E6" w:rsidP="00AE13E6">
      <w:pPr>
        <w:numPr>
          <w:ilvl w:val="0"/>
          <w:numId w:val="6"/>
        </w:numPr>
      </w:pPr>
      <w:r w:rsidRPr="00AE13E6">
        <w:t xml:space="preserve">Le </w:t>
      </w:r>
      <w:r w:rsidRPr="00AE13E6">
        <w:rPr>
          <w:b/>
          <w:bCs/>
        </w:rPr>
        <w:t>utenze</w:t>
      </w:r>
      <w:r w:rsidRPr="00AE13E6">
        <w:t xml:space="preserve"> (acqua, luce, gas, rifiuti) sono a carico dell’Affittuaria.</w:t>
      </w:r>
    </w:p>
    <w:sectPr w:rsidR="00AE13E6" w:rsidRPr="00AE13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DEC"/>
    <w:multiLevelType w:val="multilevel"/>
    <w:tmpl w:val="8812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4D87"/>
    <w:multiLevelType w:val="multilevel"/>
    <w:tmpl w:val="DC4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1C5D"/>
    <w:multiLevelType w:val="multilevel"/>
    <w:tmpl w:val="941A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539DD"/>
    <w:multiLevelType w:val="multilevel"/>
    <w:tmpl w:val="2E7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8491C"/>
    <w:multiLevelType w:val="multilevel"/>
    <w:tmpl w:val="175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70ADC"/>
    <w:multiLevelType w:val="multilevel"/>
    <w:tmpl w:val="9E50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62390"/>
    <w:multiLevelType w:val="multilevel"/>
    <w:tmpl w:val="E278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179ED"/>
    <w:multiLevelType w:val="multilevel"/>
    <w:tmpl w:val="A8D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95979">
    <w:abstractNumId w:val="4"/>
  </w:num>
  <w:num w:numId="2" w16cid:durableId="995647560">
    <w:abstractNumId w:val="3"/>
  </w:num>
  <w:num w:numId="3" w16cid:durableId="1757438522">
    <w:abstractNumId w:val="1"/>
  </w:num>
  <w:num w:numId="4" w16cid:durableId="2142652608">
    <w:abstractNumId w:val="2"/>
  </w:num>
  <w:num w:numId="5" w16cid:durableId="314460089">
    <w:abstractNumId w:val="5"/>
  </w:num>
  <w:num w:numId="6" w16cid:durableId="1182822891">
    <w:abstractNumId w:val="6"/>
  </w:num>
  <w:num w:numId="7" w16cid:durableId="1565218603">
    <w:abstractNumId w:val="0"/>
  </w:num>
  <w:num w:numId="8" w16cid:durableId="1727659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E6"/>
    <w:rsid w:val="002123A9"/>
    <w:rsid w:val="0026033F"/>
    <w:rsid w:val="003452A3"/>
    <w:rsid w:val="00622E5B"/>
    <w:rsid w:val="00AE13E6"/>
    <w:rsid w:val="00CD7427"/>
    <w:rsid w:val="00DA37B1"/>
    <w:rsid w:val="00EC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6AD1D"/>
  <w15:chartTrackingRefBased/>
  <w15:docId w15:val="{63FC3DD7-3F49-4A26-99CD-78C8EEB26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E13E6"/>
  </w:style>
  <w:style w:type="paragraph" w:styleId="Titolo1">
    <w:name w:val="heading 1"/>
    <w:basedOn w:val="Normale"/>
    <w:next w:val="Normale"/>
    <w:link w:val="Titolo1Carattere"/>
    <w:uiPriority w:val="9"/>
    <w:qFormat/>
    <w:rsid w:val="00AE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13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13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13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13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13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13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13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1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1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13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13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13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13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13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13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13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13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13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13E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13E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13E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1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13E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13E6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E13E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E1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734</Characters>
  <Application>Microsoft Office Word</Application>
  <DocSecurity>0</DocSecurity>
  <Lines>24</Lines>
  <Paragraphs>20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1</cp:revision>
  <dcterms:created xsi:type="dcterms:W3CDTF">2026-01-26T16:49:00Z</dcterms:created>
  <dcterms:modified xsi:type="dcterms:W3CDTF">2026-01-26T16:55:00Z</dcterms:modified>
</cp:coreProperties>
</file>