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A2B" w14:textId="77777777" w:rsidR="002E1349" w:rsidRPr="00794C76" w:rsidRDefault="002E1349" w:rsidP="00794C76">
      <w:pPr>
        <w:pStyle w:val="NormaleWeb"/>
        <w:spacing w:before="0" w:beforeAutospacing="0" w:after="0" w:afterAutospacing="0" w:line="480" w:lineRule="auto"/>
        <w:jc w:val="center"/>
        <w:rPr>
          <w:color w:val="000000"/>
          <w:sz w:val="40"/>
          <w:szCs w:val="40"/>
          <w:lang w:val="en-US"/>
        </w:rPr>
      </w:pPr>
    </w:p>
    <w:p w14:paraId="2C5E3C78" w14:textId="567072AD" w:rsidR="002E1349" w:rsidRPr="00794C76" w:rsidRDefault="002E1349" w:rsidP="00794C76">
      <w:pPr>
        <w:pStyle w:val="NormaleWeb"/>
        <w:spacing w:before="0" w:beforeAutospacing="0" w:after="0" w:afterAutospacing="0" w:line="480" w:lineRule="auto"/>
        <w:jc w:val="center"/>
        <w:rPr>
          <w:color w:val="000000"/>
          <w:sz w:val="36"/>
          <w:szCs w:val="36"/>
          <w:lang w:val="en-US"/>
        </w:rPr>
      </w:pPr>
      <w:r w:rsidRPr="00794C76">
        <w:rPr>
          <w:color w:val="000000"/>
          <w:sz w:val="52"/>
          <w:szCs w:val="52"/>
          <w:lang w:val="en-US"/>
        </w:rPr>
        <w:t>Data and quality information</w:t>
      </w:r>
    </w:p>
    <w:p w14:paraId="364292AC" w14:textId="77777777" w:rsidR="002E1349" w:rsidRPr="00794C76" w:rsidRDefault="002E1349" w:rsidP="00794C76">
      <w:pPr>
        <w:pStyle w:val="NormaleWeb"/>
        <w:spacing w:before="2160" w:beforeAutospacing="0" w:after="0" w:afterAutospacing="0" w:line="480" w:lineRule="auto"/>
        <w:jc w:val="center"/>
        <w:rPr>
          <w:color w:val="000000"/>
          <w:sz w:val="36"/>
          <w:szCs w:val="36"/>
          <w:lang w:val="en-US"/>
        </w:rPr>
      </w:pPr>
      <w:r w:rsidRPr="00794C76">
        <w:rPr>
          <w:b/>
          <w:bCs/>
          <w:color w:val="000000"/>
          <w:sz w:val="56"/>
          <w:szCs w:val="56"/>
          <w:lang w:val="en-US"/>
        </w:rPr>
        <w:t>Project report</w:t>
      </w:r>
    </w:p>
    <w:p w14:paraId="486F6EFC" w14:textId="77777777" w:rsidR="002E1349" w:rsidRPr="00794C76" w:rsidRDefault="002E1349" w:rsidP="00794C76">
      <w:pPr>
        <w:spacing w:after="240"/>
        <w:jc w:val="center"/>
        <w:rPr>
          <w:color w:val="000000"/>
          <w:lang w:val="en-US"/>
        </w:rPr>
      </w:pPr>
      <w:r w:rsidRPr="00794C76">
        <w:rPr>
          <w:color w:val="000000"/>
          <w:lang w:val="en-US"/>
        </w:rPr>
        <w:br/>
      </w:r>
      <w:r w:rsidRPr="00794C76">
        <w:rPr>
          <w:color w:val="000000"/>
          <w:lang w:val="en-US"/>
        </w:rPr>
        <w:br/>
      </w:r>
    </w:p>
    <w:p w14:paraId="36BF2048" w14:textId="77777777" w:rsidR="002E1349" w:rsidRPr="00794C76" w:rsidRDefault="002E1349" w:rsidP="00794C76">
      <w:pPr>
        <w:spacing w:after="240"/>
        <w:jc w:val="center"/>
        <w:rPr>
          <w:color w:val="000000"/>
          <w:lang w:val="en-US"/>
        </w:rPr>
      </w:pPr>
    </w:p>
    <w:p w14:paraId="6C0D1AE9" w14:textId="77777777" w:rsidR="002E1349" w:rsidRPr="00794C76" w:rsidRDefault="002E1349" w:rsidP="00794C76">
      <w:pPr>
        <w:spacing w:after="240"/>
        <w:jc w:val="center"/>
        <w:rPr>
          <w:color w:val="000000"/>
          <w:lang w:val="en-US"/>
        </w:rPr>
      </w:pPr>
    </w:p>
    <w:p w14:paraId="7CFB6E8C" w14:textId="77777777" w:rsidR="002E1349" w:rsidRPr="00794C76" w:rsidRDefault="002E1349" w:rsidP="00794C76">
      <w:pPr>
        <w:spacing w:after="240"/>
        <w:jc w:val="center"/>
        <w:rPr>
          <w:color w:val="000000"/>
          <w:lang w:val="en-US"/>
        </w:rPr>
      </w:pPr>
    </w:p>
    <w:p w14:paraId="538578CA" w14:textId="77777777" w:rsidR="002E1349" w:rsidRPr="00794C76" w:rsidRDefault="002E1349" w:rsidP="00794C76">
      <w:pPr>
        <w:spacing w:after="240"/>
        <w:jc w:val="center"/>
        <w:rPr>
          <w:color w:val="000000"/>
          <w:lang w:val="en-US"/>
        </w:rPr>
      </w:pPr>
    </w:p>
    <w:p w14:paraId="1C86D6CB" w14:textId="77777777" w:rsidR="002E1349" w:rsidRPr="00794C76" w:rsidRDefault="002E1349" w:rsidP="00794C76">
      <w:pPr>
        <w:spacing w:after="240"/>
        <w:rPr>
          <w:color w:val="000000"/>
          <w:lang w:val="en-US"/>
        </w:rPr>
      </w:pPr>
    </w:p>
    <w:p w14:paraId="7F3802B7" w14:textId="77777777" w:rsidR="002E1349" w:rsidRPr="00794C76" w:rsidRDefault="002E1349" w:rsidP="00794C76">
      <w:pPr>
        <w:spacing w:after="240"/>
        <w:jc w:val="center"/>
        <w:rPr>
          <w:color w:val="000000"/>
          <w:lang w:val="en-US"/>
        </w:rPr>
      </w:pPr>
    </w:p>
    <w:p w14:paraId="3301AA79" w14:textId="5733F6F1" w:rsidR="002E1349" w:rsidRPr="00794C76" w:rsidRDefault="002E1349" w:rsidP="00794C76">
      <w:pPr>
        <w:spacing w:after="240"/>
        <w:jc w:val="center"/>
        <w:rPr>
          <w:color w:val="000000"/>
          <w:lang w:val="en-US"/>
        </w:rPr>
      </w:pPr>
      <w:r w:rsidRPr="00794C76">
        <w:rPr>
          <w:color w:val="000000"/>
          <w:lang w:val="en-US"/>
        </w:rPr>
        <w:br/>
      </w:r>
    </w:p>
    <w:p w14:paraId="61F5C39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Ignazio Iacono 11015241</w:t>
      </w:r>
    </w:p>
    <w:p w14:paraId="2C5C62D3" w14:textId="4FAED21E"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Raffaele Russo 11016624</w:t>
      </w:r>
    </w:p>
    <w:p w14:paraId="6F4807A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 xml:space="preserve">Project </w:t>
      </w:r>
      <w:proofErr w:type="gramStart"/>
      <w:r w:rsidRPr="00AA6D47">
        <w:rPr>
          <w:color w:val="000000"/>
          <w:sz w:val="28"/>
          <w:szCs w:val="28"/>
        </w:rPr>
        <w:t>ID :</w:t>
      </w:r>
      <w:proofErr w:type="gramEnd"/>
      <w:r w:rsidRPr="00AA6D47">
        <w:rPr>
          <w:color w:val="000000"/>
          <w:sz w:val="28"/>
          <w:szCs w:val="28"/>
        </w:rPr>
        <w:t xml:space="preserve"> 24 | Dataset N.11</w:t>
      </w:r>
    </w:p>
    <w:p w14:paraId="39597033"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Politecnico di Milano A.A. 2024-2025</w:t>
      </w:r>
    </w:p>
    <w:p w14:paraId="37321DBC"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Cinzia</w:t>
      </w:r>
      <w:proofErr w:type="spellEnd"/>
      <w:r w:rsidRPr="00794C76">
        <w:rPr>
          <w:color w:val="000000"/>
          <w:sz w:val="28"/>
          <w:szCs w:val="28"/>
          <w:lang w:val="en-US"/>
        </w:rPr>
        <w:t xml:space="preserve"> </w:t>
      </w:r>
      <w:proofErr w:type="spellStart"/>
      <w:r w:rsidRPr="00794C76">
        <w:rPr>
          <w:color w:val="000000"/>
          <w:sz w:val="28"/>
          <w:szCs w:val="28"/>
          <w:lang w:val="en-US"/>
        </w:rPr>
        <w:t>Cappiello</w:t>
      </w:r>
      <w:proofErr w:type="spellEnd"/>
      <w:r w:rsidRPr="00794C76">
        <w:rPr>
          <w:color w:val="000000"/>
          <w:sz w:val="28"/>
          <w:szCs w:val="28"/>
          <w:lang w:val="en-US"/>
        </w:rPr>
        <w:t xml:space="preserve"> - Camilla </w:t>
      </w:r>
      <w:proofErr w:type="spellStart"/>
      <w:r w:rsidRPr="00794C76">
        <w:rPr>
          <w:color w:val="000000"/>
          <w:sz w:val="28"/>
          <w:szCs w:val="28"/>
          <w:lang w:val="en-US"/>
        </w:rPr>
        <w:t>Sancricca</w:t>
      </w:r>
      <w:proofErr w:type="spellEnd"/>
    </w:p>
    <w:p w14:paraId="3715E6BA" w14:textId="77777777" w:rsidR="002E1349" w:rsidRPr="00794C76" w:rsidRDefault="002E1349" w:rsidP="00794C76">
      <w:pPr>
        <w:spacing w:after="240"/>
        <w:jc w:val="both"/>
        <w:rPr>
          <w:color w:val="000000"/>
          <w:lang w:val="en-US"/>
        </w:rPr>
      </w:pPr>
    </w:p>
    <w:sdt>
      <w:sdtPr>
        <w:rPr>
          <w:rFonts w:asciiTheme="minorHAnsi" w:eastAsiaTheme="minorHAnsi" w:hAnsiTheme="minorHAnsi" w:cstheme="minorBidi"/>
          <w:bCs w:val="0"/>
          <w:color w:val="auto"/>
          <w:kern w:val="2"/>
          <w:sz w:val="22"/>
          <w:szCs w:val="24"/>
          <w:lang w:val="en-US" w:eastAsia="en-US"/>
          <w14:ligatures w14:val="standardContextual"/>
        </w:rPr>
        <w:id w:val="180471639"/>
        <w:docPartObj>
          <w:docPartGallery w:val="Table of Contents"/>
          <w:docPartUnique/>
        </w:docPartObj>
      </w:sdtPr>
      <w:sdtEndPr>
        <w:rPr>
          <w:rFonts w:ascii="Times New Roman" w:hAnsi="Times New Roman"/>
          <w:b/>
          <w:noProof/>
        </w:rPr>
      </w:sdtEndPr>
      <w:sdtContent>
        <w:p w14:paraId="355192D2" w14:textId="64A3D2EC" w:rsidR="002E1349" w:rsidRPr="00794C76" w:rsidRDefault="002E1349" w:rsidP="00794C76">
          <w:pPr>
            <w:pStyle w:val="Titolosommario"/>
            <w:numPr>
              <w:ilvl w:val="0"/>
              <w:numId w:val="0"/>
            </w:numPr>
            <w:jc w:val="both"/>
            <w:rPr>
              <w:lang w:val="en-US"/>
            </w:rPr>
          </w:pPr>
        </w:p>
        <w:p w14:paraId="04BCA544" w14:textId="73052236"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r w:rsidRPr="00794C76">
            <w:rPr>
              <w:rFonts w:asciiTheme="majorHAnsi" w:hAnsiTheme="majorHAnsi"/>
              <w:b w:val="0"/>
              <w:bCs w:val="0"/>
              <w:i w:val="0"/>
              <w:iCs w:val="0"/>
              <w:caps/>
              <w:lang w:val="en-US"/>
            </w:rPr>
            <w:fldChar w:fldCharType="begin"/>
          </w:r>
          <w:r w:rsidRPr="00794C76">
            <w:rPr>
              <w:rFonts w:asciiTheme="majorHAnsi" w:hAnsiTheme="majorHAnsi"/>
              <w:b w:val="0"/>
              <w:bCs w:val="0"/>
              <w:i w:val="0"/>
              <w:iCs w:val="0"/>
              <w:caps/>
              <w:lang w:val="en-US"/>
            </w:rPr>
            <w:instrText xml:space="preserve"> TOC \o "1-4" \h \z </w:instrText>
          </w:r>
          <w:r w:rsidRPr="00794C76">
            <w:rPr>
              <w:rFonts w:asciiTheme="majorHAnsi" w:hAnsiTheme="majorHAnsi"/>
              <w:b w:val="0"/>
              <w:bCs w:val="0"/>
              <w:i w:val="0"/>
              <w:iCs w:val="0"/>
              <w:caps/>
              <w:lang w:val="en-US"/>
            </w:rPr>
            <w:fldChar w:fldCharType="separate"/>
          </w:r>
          <w:hyperlink w:anchor="_Toc187337964" w:history="1">
            <w:r w:rsidRPr="00794C76">
              <w:rPr>
                <w:rStyle w:val="Collegamentoipertestuale"/>
                <w:noProof/>
                <w:lang w:val="en-US"/>
              </w:rPr>
              <w:t>1</w:t>
            </w:r>
            <w:r w:rsidRPr="00794C76">
              <w:rPr>
                <w:rFonts w:eastAsiaTheme="minorEastAsia"/>
                <w:b w:val="0"/>
                <w:bCs w:val="0"/>
                <w:i w:val="0"/>
                <w:iCs w:val="0"/>
                <w:noProof/>
                <w:lang w:val="en-US" w:eastAsia="it-IT"/>
              </w:rPr>
              <w:tab/>
            </w:r>
            <w:r w:rsidRPr="00794C76">
              <w:rPr>
                <w:rStyle w:val="Collegamentoipertestuale"/>
                <w:noProof/>
                <w:lang w:val="en-US"/>
              </w:rPr>
              <w:t>Setup choices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_Toc187337964 \h </w:instrText>
            </w:r>
            <w:r w:rsidRPr="00794C76">
              <w:rPr>
                <w:noProof/>
                <w:webHidden/>
                <w:lang w:val="en-US"/>
              </w:rPr>
            </w:r>
            <w:r w:rsidRPr="00794C76">
              <w:rPr>
                <w:noProof/>
                <w:webHidden/>
                <w:lang w:val="en-US"/>
              </w:rPr>
              <w:fldChar w:fldCharType="separate"/>
            </w:r>
            <w:r w:rsidR="004154BA">
              <w:rPr>
                <w:noProof/>
                <w:webHidden/>
                <w:lang w:val="en-US"/>
              </w:rPr>
              <w:t>3</w:t>
            </w:r>
            <w:r w:rsidRPr="00794C76">
              <w:rPr>
                <w:noProof/>
                <w:webHidden/>
                <w:lang w:val="en-US"/>
              </w:rPr>
              <w:fldChar w:fldCharType="end"/>
            </w:r>
          </w:hyperlink>
        </w:p>
        <w:p w14:paraId="541CE4C3" w14:textId="2AE09622"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5" w:history="1">
            <w:r w:rsidR="002E1349" w:rsidRPr="00794C76">
              <w:rPr>
                <w:rStyle w:val="Collegamentoipertestuale"/>
                <w:noProof/>
                <w:lang w:val="en-US"/>
              </w:rPr>
              <w:t>2</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Pipeline implementation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_Toc187337965 \h </w:instrText>
            </w:r>
            <w:r w:rsidR="002E1349" w:rsidRPr="00794C76">
              <w:rPr>
                <w:noProof/>
                <w:webHidden/>
                <w:lang w:val="en-US"/>
              </w:rPr>
            </w:r>
            <w:r w:rsidR="002E1349" w:rsidRPr="00794C76">
              <w:rPr>
                <w:noProof/>
                <w:webHidden/>
                <w:lang w:val="en-US"/>
              </w:rPr>
              <w:fldChar w:fldCharType="separate"/>
            </w:r>
            <w:r w:rsidR="004154BA">
              <w:rPr>
                <w:noProof/>
                <w:webHidden/>
                <w:lang w:val="en-US"/>
              </w:rPr>
              <w:t>3</w:t>
            </w:r>
            <w:r w:rsidR="002E1349" w:rsidRPr="00794C76">
              <w:rPr>
                <w:noProof/>
                <w:webHidden/>
                <w:lang w:val="en-US"/>
              </w:rPr>
              <w:fldChar w:fldCharType="end"/>
            </w:r>
          </w:hyperlink>
        </w:p>
        <w:p w14:paraId="7380FC7B" w14:textId="7A0C8256"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6" w:history="1">
            <w:r w:rsidR="002E1349" w:rsidRPr="00794C76">
              <w:rPr>
                <w:rStyle w:val="Collegamentoipertestuale"/>
                <w:noProof/>
                <w:lang w:val="en-US"/>
              </w:rPr>
              <w:t>3</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Data quality assessment</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_Toc187337966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3662ED40" w14:textId="58A1B48F"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7" w:history="1">
            <w:r w:rsidR="002E1349" w:rsidRPr="00794C76">
              <w:rPr>
                <w:rStyle w:val="Collegamentoipertestuale"/>
                <w:noProof/>
                <w:lang w:val="en-US"/>
              </w:rPr>
              <w:t>3.1</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Data cleaning</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_Toc187337967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0C347FC1" w14:textId="50FDA1D3"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68" w:history="1">
            <w:r w:rsidR="002E1349" w:rsidRPr="00794C76">
              <w:rPr>
                <w:rStyle w:val="Collegamentoipertestuale"/>
                <w:noProof/>
                <w:lang w:val="en-US"/>
              </w:rPr>
              <w:t>3.1.1</w:t>
            </w:r>
            <w:r w:rsidR="002E1349" w:rsidRPr="00794C76">
              <w:rPr>
                <w:rFonts w:eastAsiaTheme="minorEastAsia"/>
                <w:noProof/>
                <w:sz w:val="24"/>
                <w:szCs w:val="24"/>
                <w:lang w:val="en-US" w:eastAsia="it-IT"/>
              </w:rPr>
              <w:tab/>
            </w:r>
            <w:r w:rsidR="002E1349" w:rsidRPr="00794C76">
              <w:rPr>
                <w:rStyle w:val="Collegamentoipertestuale"/>
                <w:noProof/>
                <w:lang w:val="en-US"/>
              </w:rPr>
              <w:t>Data transformation/standardization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_Toc187337968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5515B7E0" w14:textId="08BBE419"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9" w:history="1">
            <w:r w:rsidR="002E1349" w:rsidRPr="00794C76">
              <w:rPr>
                <w:rStyle w:val="Collegamentoipertestuale"/>
                <w:noProof/>
                <w:lang w:val="en-US"/>
              </w:rPr>
              <w:t>3.2</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Error detection and correction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_Toc187337969 \h </w:instrText>
            </w:r>
            <w:r w:rsidR="002E1349" w:rsidRPr="00794C76">
              <w:rPr>
                <w:noProof/>
                <w:webHidden/>
                <w:lang w:val="en-US"/>
              </w:rPr>
            </w:r>
            <w:r w:rsidR="002E1349" w:rsidRPr="00794C76">
              <w:rPr>
                <w:noProof/>
                <w:webHidden/>
                <w:lang w:val="en-US"/>
              </w:rPr>
              <w:fldChar w:fldCharType="separate"/>
            </w:r>
            <w:r w:rsidR="004154BA">
              <w:rPr>
                <w:noProof/>
                <w:webHidden/>
                <w:lang w:val="en-US"/>
              </w:rPr>
              <w:t>5</w:t>
            </w:r>
            <w:r w:rsidR="002E1349" w:rsidRPr="00794C76">
              <w:rPr>
                <w:noProof/>
                <w:webHidden/>
                <w:lang w:val="en-US"/>
              </w:rPr>
              <w:fldChar w:fldCharType="end"/>
            </w:r>
          </w:hyperlink>
        </w:p>
        <w:p w14:paraId="3D3BDF05" w14:textId="0FCD8E88"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0" w:history="1">
            <w:r w:rsidR="002E1349" w:rsidRPr="00794C76">
              <w:rPr>
                <w:rStyle w:val="Collegamentoipertestuale"/>
                <w:noProof/>
                <w:lang w:val="en-US"/>
              </w:rPr>
              <w:t>3.2.1</w:t>
            </w:r>
            <w:r w:rsidR="002E1349" w:rsidRPr="00794C76">
              <w:rPr>
                <w:rFonts w:eastAsiaTheme="minorEastAsia"/>
                <w:noProof/>
                <w:sz w:val="24"/>
                <w:szCs w:val="24"/>
                <w:lang w:val="en-US" w:eastAsia="it-IT"/>
              </w:rPr>
              <w:tab/>
            </w:r>
            <w:r w:rsidR="002E1349" w:rsidRPr="00794C76">
              <w:rPr>
                <w:rStyle w:val="Collegamentoipertestuale"/>
                <w:noProof/>
                <w:lang w:val="en-US"/>
              </w:rPr>
              <w:t>Missing Values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_Toc187337970 \h </w:instrText>
            </w:r>
            <w:r w:rsidR="002E1349" w:rsidRPr="00794C76">
              <w:rPr>
                <w:noProof/>
                <w:webHidden/>
                <w:lang w:val="en-US"/>
              </w:rPr>
            </w:r>
            <w:r w:rsidR="002E1349" w:rsidRPr="00794C76">
              <w:rPr>
                <w:noProof/>
                <w:webHidden/>
                <w:lang w:val="en-US"/>
              </w:rPr>
              <w:fldChar w:fldCharType="separate"/>
            </w:r>
            <w:r w:rsidR="004154BA">
              <w:rPr>
                <w:noProof/>
                <w:webHidden/>
                <w:lang w:val="en-US"/>
              </w:rPr>
              <w:t>5</w:t>
            </w:r>
            <w:r w:rsidR="002E1349" w:rsidRPr="00794C76">
              <w:rPr>
                <w:noProof/>
                <w:webHidden/>
                <w:lang w:val="en-US"/>
              </w:rPr>
              <w:fldChar w:fldCharType="end"/>
            </w:r>
          </w:hyperlink>
        </w:p>
        <w:p w14:paraId="3CE7AA11" w14:textId="79E722F8"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1" w:history="1">
            <w:r w:rsidR="002E1349" w:rsidRPr="00794C76">
              <w:rPr>
                <w:rStyle w:val="Collegamentoipertestuale"/>
                <w:noProof/>
                <w:lang w:val="en-US"/>
              </w:rPr>
              <w:t>3.2.2</w:t>
            </w:r>
            <w:r w:rsidR="002E1349" w:rsidRPr="00794C76">
              <w:rPr>
                <w:rFonts w:eastAsiaTheme="minorEastAsia"/>
                <w:noProof/>
                <w:sz w:val="24"/>
                <w:szCs w:val="24"/>
                <w:lang w:val="en-US" w:eastAsia="it-IT"/>
              </w:rPr>
              <w:tab/>
            </w:r>
            <w:r w:rsidR="002E1349" w:rsidRPr="00794C76">
              <w:rPr>
                <w:rStyle w:val="Collegamentoipertestuale"/>
                <w:noProof/>
                <w:lang w:val="en-US"/>
              </w:rPr>
              <w:t>Outliers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_Toc187337971 \h </w:instrText>
            </w:r>
            <w:r w:rsidR="002E1349" w:rsidRPr="00794C76">
              <w:rPr>
                <w:noProof/>
                <w:webHidden/>
                <w:lang w:val="en-US"/>
              </w:rPr>
            </w:r>
            <w:r w:rsidR="002E1349" w:rsidRPr="00794C76">
              <w:rPr>
                <w:noProof/>
                <w:webHidden/>
                <w:lang w:val="en-US"/>
              </w:rPr>
              <w:fldChar w:fldCharType="separate"/>
            </w:r>
            <w:r w:rsidR="004154BA">
              <w:rPr>
                <w:noProof/>
                <w:webHidden/>
                <w:lang w:val="en-US"/>
              </w:rPr>
              <w:t>6</w:t>
            </w:r>
            <w:r w:rsidR="002E1349" w:rsidRPr="00794C76">
              <w:rPr>
                <w:noProof/>
                <w:webHidden/>
                <w:lang w:val="en-US"/>
              </w:rPr>
              <w:fldChar w:fldCharType="end"/>
            </w:r>
          </w:hyperlink>
        </w:p>
        <w:p w14:paraId="1E74338E" w14:textId="28B6770C"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2" w:history="1">
            <w:r w:rsidR="002E1349" w:rsidRPr="00794C76">
              <w:rPr>
                <w:rStyle w:val="Collegamentoipertestuale"/>
                <w:noProof/>
                <w:lang w:val="en-US"/>
              </w:rPr>
              <w:t>3.2.3</w:t>
            </w:r>
            <w:r w:rsidR="002E1349" w:rsidRPr="00794C76">
              <w:rPr>
                <w:rFonts w:eastAsiaTheme="minorEastAsia"/>
                <w:noProof/>
                <w:sz w:val="24"/>
                <w:szCs w:val="24"/>
                <w:lang w:val="en-US" w:eastAsia="it-IT"/>
              </w:rPr>
              <w:tab/>
            </w:r>
            <w:r w:rsidR="002E1349" w:rsidRPr="00794C76">
              <w:rPr>
                <w:rStyle w:val="Collegamentoipertestuale"/>
                <w:noProof/>
                <w:lang w:val="en-US"/>
              </w:rPr>
              <w:t>Data deduplication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_Toc187337972 \h </w:instrText>
            </w:r>
            <w:r w:rsidR="002E1349" w:rsidRPr="00794C76">
              <w:rPr>
                <w:noProof/>
                <w:webHidden/>
                <w:lang w:val="en-US"/>
              </w:rPr>
            </w:r>
            <w:r w:rsidR="002E1349" w:rsidRPr="00794C76">
              <w:rPr>
                <w:noProof/>
                <w:webHidden/>
                <w:lang w:val="en-US"/>
              </w:rPr>
              <w:fldChar w:fldCharType="separate"/>
            </w:r>
            <w:r w:rsidR="004154BA">
              <w:rPr>
                <w:noProof/>
                <w:webHidden/>
                <w:lang w:val="en-US"/>
              </w:rPr>
              <w:t>7</w:t>
            </w:r>
            <w:r w:rsidR="002E1349" w:rsidRPr="00794C76">
              <w:rPr>
                <w:noProof/>
                <w:webHidden/>
                <w:lang w:val="en-US"/>
              </w:rPr>
              <w:fldChar w:fldCharType="end"/>
            </w:r>
          </w:hyperlink>
        </w:p>
        <w:p w14:paraId="6AEA9F35" w14:textId="11405DAE"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73" w:history="1">
            <w:r w:rsidR="002E1349" w:rsidRPr="00794C76">
              <w:rPr>
                <w:rStyle w:val="Collegamentoipertestuale"/>
                <w:noProof/>
                <w:lang w:val="en-US"/>
              </w:rPr>
              <w:t>4</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Results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_Toc187337973 \h </w:instrText>
            </w:r>
            <w:r w:rsidR="002E1349" w:rsidRPr="00794C76">
              <w:rPr>
                <w:noProof/>
                <w:webHidden/>
                <w:lang w:val="en-US"/>
              </w:rPr>
            </w:r>
            <w:r w:rsidR="002E1349" w:rsidRPr="00794C76">
              <w:rPr>
                <w:noProof/>
                <w:webHidden/>
                <w:lang w:val="en-US"/>
              </w:rPr>
              <w:fldChar w:fldCharType="separate"/>
            </w:r>
            <w:r w:rsidR="004154BA">
              <w:rPr>
                <w:noProof/>
                <w:webHidden/>
                <w:lang w:val="en-US"/>
              </w:rPr>
              <w:t>8</w:t>
            </w:r>
            <w:r w:rsidR="002E1349" w:rsidRPr="00794C76">
              <w:rPr>
                <w:noProof/>
                <w:webHidden/>
                <w:lang w:val="en-US"/>
              </w:rPr>
              <w:fldChar w:fldCharType="end"/>
            </w:r>
          </w:hyperlink>
        </w:p>
        <w:p w14:paraId="7792069D" w14:textId="45EA9F2D" w:rsidR="002E1349" w:rsidRPr="00794C76" w:rsidRDefault="002E1349" w:rsidP="00794C76">
          <w:pPr>
            <w:jc w:val="both"/>
            <w:rPr>
              <w:lang w:val="en-US"/>
            </w:rPr>
          </w:pPr>
          <w:r w:rsidRPr="00794C76">
            <w:rPr>
              <w:rFonts w:asciiTheme="majorHAnsi" w:hAnsiTheme="majorHAnsi"/>
              <w:b/>
              <w:bCs/>
              <w:i/>
              <w:iCs/>
              <w:caps/>
              <w:sz w:val="24"/>
              <w:lang w:val="en-US"/>
            </w:rPr>
            <w:fldChar w:fldCharType="end"/>
          </w:r>
        </w:p>
      </w:sdtContent>
    </w:sdt>
    <w:p w14:paraId="1851D768" w14:textId="77777777" w:rsidR="002E1349" w:rsidRPr="00794C76" w:rsidRDefault="002E1349" w:rsidP="00794C76">
      <w:pPr>
        <w:spacing w:after="240"/>
        <w:jc w:val="both"/>
        <w:rPr>
          <w:color w:val="000000"/>
          <w:lang w:val="en-US"/>
        </w:rPr>
      </w:pPr>
    </w:p>
    <w:p w14:paraId="05CCD704" w14:textId="77777777" w:rsidR="002E1349" w:rsidRPr="00794C76" w:rsidRDefault="002E1349" w:rsidP="00794C76">
      <w:pPr>
        <w:spacing w:after="240"/>
        <w:jc w:val="both"/>
        <w:rPr>
          <w:color w:val="000000"/>
          <w:lang w:val="en-US"/>
        </w:rPr>
      </w:pPr>
    </w:p>
    <w:p w14:paraId="22D0BA3C" w14:textId="77777777" w:rsidR="002E1349" w:rsidRPr="00794C76" w:rsidRDefault="002E1349" w:rsidP="00794C76">
      <w:pPr>
        <w:spacing w:after="240"/>
        <w:jc w:val="both"/>
        <w:rPr>
          <w:color w:val="000000"/>
          <w:lang w:val="en-US"/>
        </w:rPr>
      </w:pPr>
    </w:p>
    <w:p w14:paraId="7E7FECA3" w14:textId="77777777" w:rsidR="002E1349" w:rsidRPr="00794C76" w:rsidRDefault="002E1349" w:rsidP="00794C76">
      <w:pPr>
        <w:spacing w:after="240"/>
        <w:jc w:val="both"/>
        <w:rPr>
          <w:color w:val="000000"/>
          <w:lang w:val="en-US"/>
        </w:rPr>
      </w:pPr>
    </w:p>
    <w:p w14:paraId="7173396E" w14:textId="77777777" w:rsidR="002E1349" w:rsidRPr="00794C76" w:rsidRDefault="002E1349" w:rsidP="00794C76">
      <w:pPr>
        <w:spacing w:after="240"/>
        <w:jc w:val="both"/>
        <w:rPr>
          <w:color w:val="000000"/>
          <w:lang w:val="en-US"/>
        </w:rPr>
      </w:pPr>
    </w:p>
    <w:p w14:paraId="7C418300" w14:textId="77777777" w:rsidR="002E1349" w:rsidRPr="00794C76" w:rsidRDefault="002E1349" w:rsidP="00794C76">
      <w:pPr>
        <w:spacing w:after="240"/>
        <w:jc w:val="both"/>
        <w:rPr>
          <w:color w:val="000000"/>
          <w:lang w:val="en-US"/>
        </w:rPr>
      </w:pPr>
    </w:p>
    <w:p w14:paraId="1D040F46" w14:textId="77777777" w:rsidR="002E1349" w:rsidRPr="00794C76" w:rsidRDefault="002E1349" w:rsidP="00794C76">
      <w:pPr>
        <w:spacing w:after="240"/>
        <w:jc w:val="both"/>
        <w:rPr>
          <w:color w:val="000000"/>
          <w:lang w:val="en-US"/>
        </w:rPr>
      </w:pPr>
    </w:p>
    <w:p w14:paraId="339D3773" w14:textId="77777777" w:rsidR="002E1349" w:rsidRPr="00794C76" w:rsidRDefault="002E1349" w:rsidP="00794C76">
      <w:pPr>
        <w:spacing w:after="240"/>
        <w:jc w:val="both"/>
        <w:rPr>
          <w:color w:val="000000"/>
          <w:lang w:val="en-US"/>
        </w:rPr>
      </w:pPr>
    </w:p>
    <w:p w14:paraId="230CA00F" w14:textId="77777777" w:rsidR="002E1349" w:rsidRPr="00794C76" w:rsidRDefault="002E1349" w:rsidP="00794C76">
      <w:pPr>
        <w:spacing w:after="240"/>
        <w:jc w:val="both"/>
        <w:rPr>
          <w:color w:val="000000"/>
          <w:lang w:val="en-US"/>
        </w:rPr>
      </w:pPr>
    </w:p>
    <w:p w14:paraId="7F824A27" w14:textId="77777777" w:rsidR="002E1349" w:rsidRPr="00794C76" w:rsidRDefault="002E1349" w:rsidP="00794C76">
      <w:pPr>
        <w:spacing w:after="240"/>
        <w:jc w:val="both"/>
        <w:rPr>
          <w:color w:val="000000"/>
          <w:lang w:val="en-US"/>
        </w:rPr>
      </w:pPr>
    </w:p>
    <w:p w14:paraId="45B920F8" w14:textId="77777777" w:rsidR="002E1349" w:rsidRPr="00794C76" w:rsidRDefault="002E1349" w:rsidP="00794C76">
      <w:pPr>
        <w:spacing w:after="240"/>
        <w:jc w:val="both"/>
        <w:rPr>
          <w:color w:val="000000"/>
          <w:lang w:val="en-US"/>
        </w:rPr>
      </w:pPr>
    </w:p>
    <w:p w14:paraId="538F3530" w14:textId="77777777" w:rsidR="002E1349" w:rsidRPr="00794C76" w:rsidRDefault="002E1349" w:rsidP="00794C76">
      <w:pPr>
        <w:spacing w:after="240"/>
        <w:jc w:val="both"/>
        <w:rPr>
          <w:color w:val="000000"/>
          <w:lang w:val="en-US"/>
        </w:rPr>
      </w:pPr>
    </w:p>
    <w:p w14:paraId="5D8CDBED" w14:textId="77777777" w:rsidR="002E1349" w:rsidRPr="00794C76" w:rsidRDefault="002E1349" w:rsidP="00794C76">
      <w:pPr>
        <w:spacing w:after="240"/>
        <w:jc w:val="both"/>
        <w:rPr>
          <w:color w:val="000000"/>
          <w:lang w:val="en-US"/>
        </w:rPr>
      </w:pPr>
    </w:p>
    <w:p w14:paraId="362A63AE" w14:textId="77777777" w:rsidR="00794C76" w:rsidRDefault="00794C76" w:rsidP="00794C76">
      <w:pPr>
        <w:spacing w:after="240"/>
        <w:jc w:val="both"/>
        <w:rPr>
          <w:color w:val="000000"/>
          <w:lang w:val="en-US"/>
        </w:rPr>
      </w:pPr>
    </w:p>
    <w:p w14:paraId="1B31C8C8" w14:textId="77777777" w:rsidR="00794C76" w:rsidRPr="00794C76" w:rsidRDefault="00794C76" w:rsidP="00794C76">
      <w:pPr>
        <w:spacing w:after="240"/>
        <w:jc w:val="both"/>
        <w:rPr>
          <w:color w:val="000000"/>
          <w:lang w:val="en-US"/>
        </w:rPr>
      </w:pPr>
    </w:p>
    <w:p w14:paraId="35C046F3" w14:textId="77777777" w:rsidR="002E1349" w:rsidRPr="00794C76" w:rsidRDefault="002E1349" w:rsidP="00794C76">
      <w:pPr>
        <w:pStyle w:val="Titolo1"/>
        <w:jc w:val="both"/>
        <w:rPr>
          <w:lang w:val="en-US"/>
        </w:rPr>
      </w:pPr>
      <w:bookmarkStart w:id="0" w:name="_Toc187337964"/>
      <w:r w:rsidRPr="00794C76">
        <w:rPr>
          <w:lang w:val="en-US"/>
        </w:rPr>
        <w:lastRenderedPageBreak/>
        <w:t>Setup choices</w:t>
      </w:r>
      <w:bookmarkEnd w:id="0"/>
    </w:p>
    <w:p w14:paraId="2C6EA647" w14:textId="281D4E81" w:rsidR="002E1349" w:rsidRPr="00794C76" w:rsidRDefault="002E1349" w:rsidP="00794C76">
      <w:pPr>
        <w:jc w:val="both"/>
        <w:rPr>
          <w:lang w:val="en-US"/>
        </w:rPr>
      </w:pPr>
      <w:r w:rsidRPr="00794C76">
        <w:rPr>
          <w:lang w:val="en-US"/>
        </w:rPr>
        <w:t>The pipeline uses fundamental tools such as `</w:t>
      </w:r>
      <w:r w:rsidRPr="00794C76">
        <w:rPr>
          <w:i/>
          <w:iCs/>
          <w:lang w:val="en-US"/>
        </w:rPr>
        <w:t>pandas</w:t>
      </w:r>
      <w:r w:rsidRPr="00794C76">
        <w:rPr>
          <w:lang w:val="en-US"/>
        </w:rPr>
        <w:t>` for data manipulation, `</w:t>
      </w:r>
      <w:proofErr w:type="spellStart"/>
      <w:r w:rsidRPr="00794C76">
        <w:rPr>
          <w:i/>
          <w:iCs/>
          <w:lang w:val="en-US"/>
        </w:rPr>
        <w:t>numpy</w:t>
      </w:r>
      <w:proofErr w:type="spellEnd"/>
      <w:r w:rsidRPr="00794C76">
        <w:rPr>
          <w:lang w:val="en-US"/>
        </w:rPr>
        <w:t>` for numerical operations, and specific libraries like `</w:t>
      </w:r>
      <w:proofErr w:type="spellStart"/>
      <w:r w:rsidRPr="00794C76">
        <w:rPr>
          <w:i/>
          <w:iCs/>
          <w:lang w:val="en-US"/>
        </w:rPr>
        <w:t>ydata</w:t>
      </w:r>
      <w:proofErr w:type="spellEnd"/>
      <w:r w:rsidRPr="00794C76">
        <w:rPr>
          <w:i/>
          <w:iCs/>
          <w:lang w:val="en-US"/>
        </w:rPr>
        <w:t>-profiling</w:t>
      </w:r>
      <w:r w:rsidRPr="00794C76">
        <w:rPr>
          <w:lang w:val="en-US"/>
        </w:rPr>
        <w:t>` for data profiling. In particular for the initial data exploration we use automated profiling tools to identify anomalies, distributions, and relationships within the data, facilitating informed decisions on data cleaning and transformation.  For ‘preprocessing’, we use techniques such as encoding categorical variables (using `</w:t>
      </w:r>
      <w:proofErr w:type="spellStart"/>
      <w:r w:rsidRPr="00794C76">
        <w:rPr>
          <w:i/>
          <w:iCs/>
          <w:lang w:val="en-US"/>
        </w:rPr>
        <w:t>LabelEncoder</w:t>
      </w:r>
      <w:proofErr w:type="spellEnd"/>
      <w:r w:rsidRPr="00794C76">
        <w:rPr>
          <w:lang w:val="en-US"/>
        </w:rPr>
        <w:t>`) to handle non-numeric features and preparing features with advanced tools like Random Forests to assess feature importance. </w:t>
      </w:r>
    </w:p>
    <w:p w14:paraId="2BEDCF01" w14:textId="77777777" w:rsidR="002E1349" w:rsidRPr="00794C76" w:rsidRDefault="002E1349" w:rsidP="00794C76">
      <w:pPr>
        <w:spacing w:after="240"/>
        <w:jc w:val="both"/>
        <w:rPr>
          <w:color w:val="000000"/>
          <w:lang w:val="en-US"/>
        </w:rPr>
      </w:pPr>
    </w:p>
    <w:p w14:paraId="5D2B31B4" w14:textId="77777777" w:rsidR="002E1349" w:rsidRPr="00794C76" w:rsidRDefault="002E1349" w:rsidP="00794C76">
      <w:pPr>
        <w:pStyle w:val="Titolo1"/>
        <w:jc w:val="both"/>
        <w:rPr>
          <w:lang w:val="en-US"/>
        </w:rPr>
      </w:pPr>
      <w:bookmarkStart w:id="1" w:name="_Toc187337965"/>
      <w:r w:rsidRPr="00794C76">
        <w:rPr>
          <w:lang w:val="en-US"/>
        </w:rPr>
        <w:t>Pipeline implementation</w:t>
      </w:r>
      <w:bookmarkEnd w:id="1"/>
    </w:p>
    <w:p w14:paraId="5D1EA626" w14:textId="77777777" w:rsidR="002E1349" w:rsidRPr="00794C76" w:rsidRDefault="002E1349" w:rsidP="00794C76">
      <w:pPr>
        <w:pStyle w:val="Titolo2"/>
        <w:jc w:val="both"/>
        <w:rPr>
          <w:lang w:val="en-US"/>
        </w:rPr>
      </w:pPr>
      <w:r w:rsidRPr="00794C76">
        <w:rPr>
          <w:lang w:val="en-US"/>
        </w:rPr>
        <w:t>Data profiling</w:t>
      </w:r>
    </w:p>
    <w:p w14:paraId="7BD8DEE3" w14:textId="7CDE3C42" w:rsidR="002E1349" w:rsidRPr="00794C76" w:rsidRDefault="002E1349" w:rsidP="00794C76">
      <w:pPr>
        <w:jc w:val="both"/>
        <w:rPr>
          <w:lang w:val="en-US"/>
        </w:rPr>
      </w:pPr>
      <w:r w:rsidRPr="00794C76">
        <w:rPr>
          <w:lang w:val="en-US"/>
        </w:rPr>
        <w:t>The initial dataset analysis was conducted using the ‘</w:t>
      </w:r>
      <w:proofErr w:type="spellStart"/>
      <w:r w:rsidRPr="00794C76">
        <w:rPr>
          <w:i/>
          <w:iCs/>
          <w:lang w:val="en-US"/>
        </w:rPr>
        <w:t>ydata</w:t>
      </w:r>
      <w:proofErr w:type="spellEnd"/>
      <w:r w:rsidRPr="00794C76">
        <w:rPr>
          <w:i/>
          <w:iCs/>
          <w:lang w:val="en-US"/>
        </w:rPr>
        <w:t>-profiling</w:t>
      </w:r>
      <w:r w:rsidRPr="00794C76">
        <w:rPr>
          <w:lang w:val="en-US"/>
        </w:rPr>
        <w:t>’ library, which generated a comprehensive Profiling Report. This library was chosen for its ability to provide rapid, detailed, and visually intuitive.</w:t>
      </w:r>
      <w:r w:rsidR="00794C76" w:rsidRPr="00794C76">
        <w:rPr>
          <w:lang w:val="en-US"/>
        </w:rPr>
        <w:t xml:space="preserve"> </w:t>
      </w:r>
      <w:r w:rsidRPr="00794C76">
        <w:rPr>
          <w:lang w:val="en-US"/>
        </w:rPr>
        <w:t>Analyzing the report we obtained, several critical issues emerged regarding:</w:t>
      </w:r>
    </w:p>
    <w:p w14:paraId="49EB978F" w14:textId="77777777" w:rsidR="002E1349" w:rsidRPr="00794C76" w:rsidRDefault="002E1349" w:rsidP="00794C76">
      <w:pPr>
        <w:pStyle w:val="Paragrafoelenco"/>
        <w:numPr>
          <w:ilvl w:val="0"/>
          <w:numId w:val="108"/>
        </w:numPr>
        <w:jc w:val="both"/>
        <w:rPr>
          <w:b/>
          <w:bCs/>
          <w:lang w:val="en-US"/>
        </w:rPr>
      </w:pPr>
      <w:r w:rsidRPr="00794C76">
        <w:rPr>
          <w:b/>
          <w:bCs/>
          <w:lang w:val="en-US"/>
        </w:rPr>
        <w:t>Missing Values:</w:t>
      </w:r>
    </w:p>
    <w:p w14:paraId="6E2234C5" w14:textId="77777777" w:rsidR="002E1349" w:rsidRPr="00794C76" w:rsidRDefault="002E1349" w:rsidP="00794C76">
      <w:pPr>
        <w:pStyle w:val="Paragrafoelenco"/>
        <w:numPr>
          <w:ilvl w:val="1"/>
          <w:numId w:val="109"/>
        </w:numPr>
        <w:jc w:val="both"/>
        <w:rPr>
          <w:lang w:val="en-US"/>
        </w:rPr>
      </w:pPr>
      <w:r w:rsidRPr="00794C76">
        <w:t xml:space="preserve">A </w:t>
      </w:r>
      <w:proofErr w:type="spellStart"/>
      <w:r w:rsidRPr="00794C76">
        <w:t>significant</w:t>
      </w:r>
      <w:proofErr w:type="spellEnd"/>
      <w:r w:rsidRPr="00794C76">
        <w:t xml:space="preserve"> </w:t>
      </w:r>
      <w:proofErr w:type="spellStart"/>
      <w:r w:rsidRPr="00794C76">
        <w:t>portion</w:t>
      </w:r>
      <w:proofErr w:type="spellEnd"/>
      <w:r w:rsidRPr="00794C76">
        <w:t xml:space="preserve"> of missing data </w:t>
      </w:r>
      <w:proofErr w:type="spellStart"/>
      <w:r w:rsidRPr="00794C76">
        <w:t>was</w:t>
      </w:r>
      <w:proofErr w:type="spellEnd"/>
      <w:r w:rsidRPr="00794C76">
        <w:t xml:space="preserve"> </w:t>
      </w:r>
      <w:proofErr w:type="spellStart"/>
      <w:r w:rsidRPr="00794C76">
        <w:t>identified</w:t>
      </w:r>
      <w:proofErr w:type="spellEnd"/>
      <w:r w:rsidRPr="00794C76">
        <w:t xml:space="preserve"> </w:t>
      </w:r>
      <w:proofErr w:type="spellStart"/>
      <w:r w:rsidRPr="00794C76">
        <w:t>columns</w:t>
      </w:r>
      <w:proofErr w:type="spellEnd"/>
      <w:r w:rsidRPr="00794C76">
        <w:t xml:space="preserve">: </w:t>
      </w:r>
      <w:r w:rsidRPr="00794C76">
        <w:rPr>
          <w:i/>
          <w:iCs/>
        </w:rPr>
        <w:t>Insegna</w:t>
      </w:r>
      <w:r w:rsidRPr="00794C76">
        <w:t xml:space="preserve">, </w:t>
      </w:r>
      <w:r w:rsidRPr="00794C76">
        <w:rPr>
          <w:i/>
          <w:iCs/>
        </w:rPr>
        <w:t>Tipo esercizio storico pe</w:t>
      </w:r>
      <w:r w:rsidRPr="00794C76">
        <w:t xml:space="preserve">, </w:t>
      </w:r>
      <w:r w:rsidRPr="00794C76">
        <w:rPr>
          <w:i/>
          <w:iCs/>
        </w:rPr>
        <w:t>Forma commercio</w:t>
      </w:r>
      <w:r w:rsidRPr="00794C76">
        <w:t xml:space="preserve">, </w:t>
      </w:r>
      <w:r w:rsidRPr="00794C76">
        <w:rPr>
          <w:i/>
          <w:iCs/>
        </w:rPr>
        <w:t xml:space="preserve">Forma commercio </w:t>
      </w:r>
      <w:proofErr w:type="spellStart"/>
      <w:r w:rsidRPr="00794C76">
        <w:rPr>
          <w:i/>
          <w:iCs/>
        </w:rPr>
        <w:t>prev</w:t>
      </w:r>
      <w:proofErr w:type="spellEnd"/>
      <w:r w:rsidRPr="00794C76">
        <w:t xml:space="preserve">, and </w:t>
      </w:r>
      <w:r w:rsidRPr="00794C76">
        <w:rPr>
          <w:i/>
          <w:iCs/>
        </w:rPr>
        <w:t>Forma Vendita</w:t>
      </w:r>
      <w:r w:rsidRPr="00794C76">
        <w:t xml:space="preserve">. </w:t>
      </w:r>
      <w:r w:rsidRPr="00794C76">
        <w:rPr>
          <w:lang w:val="en-US"/>
        </w:rPr>
        <w:t>These columns exhibited missing values ranging between 20% and 50%, which could impact the quality and reliability of any subsequent analysis. Addressing these gaps required targeted strategies, such as imputation or exclusion, based on their relevance to the dataset.</w:t>
      </w:r>
    </w:p>
    <w:p w14:paraId="314F5205" w14:textId="77777777" w:rsidR="002E1349" w:rsidRPr="00794C76" w:rsidRDefault="002E1349" w:rsidP="00794C76">
      <w:pPr>
        <w:pStyle w:val="Paragrafoelenco"/>
        <w:numPr>
          <w:ilvl w:val="0"/>
          <w:numId w:val="108"/>
        </w:numPr>
        <w:jc w:val="both"/>
        <w:rPr>
          <w:b/>
          <w:bCs/>
          <w:lang w:val="en-US"/>
        </w:rPr>
      </w:pPr>
      <w:r w:rsidRPr="00794C76">
        <w:rPr>
          <w:b/>
          <w:bCs/>
          <w:lang w:val="en-US"/>
        </w:rPr>
        <w:t>Inconsistent Formats:</w:t>
      </w:r>
    </w:p>
    <w:p w14:paraId="4B0A453C" w14:textId="77777777" w:rsidR="002E1349" w:rsidRPr="00794C76" w:rsidRDefault="002E1349" w:rsidP="00794C76">
      <w:pPr>
        <w:pStyle w:val="Paragrafoelenco"/>
        <w:numPr>
          <w:ilvl w:val="1"/>
          <w:numId w:val="109"/>
        </w:numPr>
        <w:jc w:val="both"/>
        <w:rPr>
          <w:lang w:val="en-US"/>
        </w:rPr>
      </w:pPr>
      <w:r w:rsidRPr="00794C76">
        <w:rPr>
          <w:lang w:val="en-US"/>
        </w:rPr>
        <w:t xml:space="preserve">Text variables displayed inconsistencies in formatting, particularly in columns related to location, such as </w:t>
      </w:r>
      <w:r w:rsidRPr="00794C76">
        <w:rPr>
          <w:i/>
          <w:iCs/>
          <w:lang w:val="en-US"/>
        </w:rPr>
        <w:t>Ubicazione</w:t>
      </w:r>
      <w:r w:rsidRPr="00794C76">
        <w:rPr>
          <w:lang w:val="en-US"/>
        </w:rPr>
        <w:t xml:space="preserve">. For instance, tuples in the </w:t>
      </w:r>
      <w:r w:rsidRPr="00794C76">
        <w:rPr>
          <w:i/>
          <w:iCs/>
          <w:lang w:val="en-US"/>
        </w:rPr>
        <w:t>Ubicazione</w:t>
      </w:r>
      <w:r w:rsidRPr="00794C76">
        <w:rPr>
          <w:lang w:val="en-US"/>
        </w:rPr>
        <w:t xml:space="preserve"> column were not standardized, often containing mixed information (e.g., access type and road type) that was already duplicated in other fields. This lack of uniformity made data processing and interpretation more challenging, necessitating a thorough transformation process.</w:t>
      </w:r>
    </w:p>
    <w:p w14:paraId="640EEA35" w14:textId="77777777" w:rsidR="002E1349" w:rsidRPr="00794C76" w:rsidRDefault="002E1349" w:rsidP="00794C76">
      <w:pPr>
        <w:pStyle w:val="Paragrafoelenco"/>
        <w:numPr>
          <w:ilvl w:val="0"/>
          <w:numId w:val="108"/>
        </w:numPr>
        <w:jc w:val="both"/>
        <w:rPr>
          <w:b/>
          <w:bCs/>
          <w:lang w:val="en-US"/>
        </w:rPr>
      </w:pPr>
      <w:r w:rsidRPr="00794C76">
        <w:rPr>
          <w:b/>
          <w:bCs/>
          <w:lang w:val="en-US"/>
        </w:rPr>
        <w:t>Outliers:</w:t>
      </w:r>
    </w:p>
    <w:p w14:paraId="2B3BE42C" w14:textId="77777777" w:rsidR="002E1349" w:rsidRPr="00794C76" w:rsidRDefault="002E1349" w:rsidP="00794C76">
      <w:pPr>
        <w:pStyle w:val="Paragrafoelenco"/>
        <w:numPr>
          <w:ilvl w:val="1"/>
          <w:numId w:val="109"/>
        </w:numPr>
        <w:jc w:val="both"/>
        <w:rPr>
          <w:lang w:val="en-US"/>
        </w:rPr>
      </w:pPr>
      <w:r w:rsidRPr="00794C76">
        <w:rPr>
          <w:lang w:val="en-US"/>
        </w:rPr>
        <w:t>Some columns revealed the presence of outliers, with distributions heavily skewed away from expected values. These anomalies could either represent valid extreme cases or data entry errors, and they required further investigation to determine their origins and impact.</w:t>
      </w:r>
    </w:p>
    <w:p w14:paraId="33AD3B8F" w14:textId="77777777" w:rsidR="002E1349" w:rsidRPr="00794C76" w:rsidRDefault="002E1349" w:rsidP="00794C76">
      <w:pPr>
        <w:pStyle w:val="Paragrafoelenco"/>
        <w:numPr>
          <w:ilvl w:val="0"/>
          <w:numId w:val="108"/>
        </w:numPr>
        <w:jc w:val="both"/>
        <w:rPr>
          <w:b/>
          <w:bCs/>
          <w:lang w:val="en-US"/>
        </w:rPr>
      </w:pPr>
      <w:r w:rsidRPr="00794C76">
        <w:rPr>
          <w:b/>
          <w:bCs/>
          <w:lang w:val="en-US"/>
        </w:rPr>
        <w:t>Duplicate Records:</w:t>
      </w:r>
    </w:p>
    <w:p w14:paraId="17D2B30B" w14:textId="77777777" w:rsidR="002E1349" w:rsidRPr="00794C76" w:rsidRDefault="002E1349" w:rsidP="00794C76">
      <w:pPr>
        <w:pStyle w:val="Paragrafoelenco"/>
        <w:numPr>
          <w:ilvl w:val="1"/>
          <w:numId w:val="109"/>
        </w:numPr>
        <w:jc w:val="both"/>
        <w:rPr>
          <w:lang w:val="en-US"/>
        </w:rPr>
      </w:pPr>
      <w:r w:rsidRPr="00794C76">
        <w:rPr>
          <w:lang w:val="en-US"/>
        </w:rPr>
        <w:t>Preliminary analysis suggested the presence of potential duplicate records, though not always exact matches. This called for advanced deduplication techniques to identify and consolidate duplicate entries, ensuring the integrity and accuracy of the dataset.</w:t>
      </w:r>
    </w:p>
    <w:p w14:paraId="092B7B86" w14:textId="77777777" w:rsidR="002E1349" w:rsidRPr="00794C76" w:rsidRDefault="002E1349" w:rsidP="00794C76">
      <w:pPr>
        <w:jc w:val="both"/>
        <w:rPr>
          <w:color w:val="000000"/>
          <w:lang w:val="en-US"/>
        </w:rPr>
      </w:pPr>
    </w:p>
    <w:p w14:paraId="642E84F1" w14:textId="77777777" w:rsidR="002E1349" w:rsidRPr="00794C76" w:rsidRDefault="002E1349" w:rsidP="00794C76">
      <w:pPr>
        <w:pStyle w:val="Titolo1"/>
        <w:jc w:val="both"/>
        <w:rPr>
          <w:lang w:val="en-US"/>
        </w:rPr>
      </w:pPr>
      <w:bookmarkStart w:id="2" w:name="_Toc187337966"/>
      <w:r w:rsidRPr="00794C76">
        <w:rPr>
          <w:lang w:val="en-US"/>
        </w:rPr>
        <w:lastRenderedPageBreak/>
        <w:t>Data quality assessment</w:t>
      </w:r>
      <w:bookmarkEnd w:id="2"/>
    </w:p>
    <w:p w14:paraId="67AEF368" w14:textId="77777777" w:rsidR="002E1349" w:rsidRPr="00794C76" w:rsidRDefault="002E1349" w:rsidP="00794C76">
      <w:pPr>
        <w:jc w:val="both"/>
        <w:rPr>
          <w:lang w:val="en-US"/>
        </w:rPr>
      </w:pPr>
      <w:r w:rsidRPr="00794C76">
        <w:rPr>
          <w:lang w:val="en-US"/>
        </w:rPr>
        <w:t>The data quality assessment phase was designed to analyze and ensure the completeness, consistency, and accuracy of the dataset. Initially, we evaluated the following characteristics for each column:</w:t>
      </w:r>
    </w:p>
    <w:p w14:paraId="3DBCBF2A" w14:textId="77777777" w:rsidR="002E1349" w:rsidRPr="00794C76" w:rsidRDefault="002E1349" w:rsidP="00794C76">
      <w:pPr>
        <w:pStyle w:val="Paragrafoelenco"/>
        <w:numPr>
          <w:ilvl w:val="0"/>
          <w:numId w:val="111"/>
        </w:numPr>
        <w:jc w:val="both"/>
        <w:rPr>
          <w:lang w:val="en-US"/>
        </w:rPr>
      </w:pPr>
      <w:r w:rsidRPr="00794C76">
        <w:rPr>
          <w:b/>
          <w:bCs/>
          <w:lang w:val="en-US"/>
        </w:rPr>
        <w:t>Uniqueness</w:t>
      </w:r>
      <w:r w:rsidRPr="00794C76">
        <w:rPr>
          <w:lang w:val="en-US"/>
        </w:rPr>
        <w:t>: Checking the uniqueness of rows.</w:t>
      </w:r>
    </w:p>
    <w:p w14:paraId="0CFE74B2" w14:textId="77777777" w:rsidR="002E1349" w:rsidRPr="00794C76" w:rsidRDefault="002E1349" w:rsidP="00794C76">
      <w:pPr>
        <w:pStyle w:val="Paragrafoelenco"/>
        <w:numPr>
          <w:ilvl w:val="0"/>
          <w:numId w:val="111"/>
        </w:numPr>
        <w:jc w:val="both"/>
        <w:rPr>
          <w:lang w:val="en-US"/>
        </w:rPr>
      </w:pPr>
      <w:r w:rsidRPr="00794C76">
        <w:rPr>
          <w:b/>
          <w:bCs/>
          <w:lang w:val="en-US"/>
        </w:rPr>
        <w:t>Distinctness</w:t>
      </w:r>
      <w:r w:rsidRPr="00794C76">
        <w:rPr>
          <w:lang w:val="en-US"/>
        </w:rPr>
        <w:t>: Verifying the presence of distinct values.</w:t>
      </w:r>
    </w:p>
    <w:p w14:paraId="18CF7A41" w14:textId="091045B9" w:rsidR="002E1349" w:rsidRPr="00794C76" w:rsidRDefault="002E1349" w:rsidP="00794C76">
      <w:pPr>
        <w:pStyle w:val="Paragrafoelenco"/>
        <w:numPr>
          <w:ilvl w:val="0"/>
          <w:numId w:val="111"/>
        </w:numPr>
        <w:jc w:val="both"/>
        <w:rPr>
          <w:lang w:val="en-US"/>
        </w:rPr>
      </w:pPr>
      <w:r w:rsidRPr="00794C76">
        <w:rPr>
          <w:b/>
          <w:bCs/>
          <w:lang w:val="en-US"/>
        </w:rPr>
        <w:t>Constancy</w:t>
      </w:r>
      <w:r w:rsidRPr="00794C76">
        <w:rPr>
          <w:lang w:val="en-US"/>
        </w:rPr>
        <w:t xml:space="preserve">: Analyzing the </w:t>
      </w:r>
      <w:r w:rsidR="00482B27">
        <w:rPr>
          <w:lang w:val="en-US"/>
        </w:rPr>
        <w:t>constancy</w:t>
      </w:r>
      <w:r w:rsidRPr="00794C76">
        <w:rPr>
          <w:lang w:val="en-US"/>
        </w:rPr>
        <w:t xml:space="preserve"> of values.</w:t>
      </w:r>
    </w:p>
    <w:p w14:paraId="6A91BBD2" w14:textId="77777777" w:rsidR="002E1349" w:rsidRPr="00794C76" w:rsidRDefault="002E1349" w:rsidP="00794C76">
      <w:pPr>
        <w:pStyle w:val="Paragrafoelenco"/>
        <w:numPr>
          <w:ilvl w:val="0"/>
          <w:numId w:val="111"/>
        </w:numPr>
        <w:jc w:val="both"/>
        <w:rPr>
          <w:lang w:val="en-US"/>
        </w:rPr>
      </w:pPr>
      <w:r w:rsidRPr="00794C76">
        <w:rPr>
          <w:b/>
          <w:bCs/>
          <w:lang w:val="en-US"/>
        </w:rPr>
        <w:t>Completeness</w:t>
      </w:r>
      <w:r w:rsidRPr="00794C76">
        <w:rPr>
          <w:lang w:val="en-US"/>
        </w:rPr>
        <w:t>: Assessing the presence of missing values.</w:t>
      </w:r>
    </w:p>
    <w:p w14:paraId="73DF4792" w14:textId="77777777" w:rsidR="002E1349" w:rsidRDefault="002E1349" w:rsidP="00794C76">
      <w:pPr>
        <w:jc w:val="both"/>
        <w:rPr>
          <w:lang w:val="en-US"/>
        </w:rPr>
      </w:pPr>
      <w:r w:rsidRPr="00794C76">
        <w:rPr>
          <w:lang w:val="en-US"/>
        </w:rPr>
        <w:t>Subsequently, duplicates were checked, with only one duplicate found.</w:t>
      </w:r>
    </w:p>
    <w:p w14:paraId="5D7BBCFD" w14:textId="77777777" w:rsidR="00794C76" w:rsidRPr="00794C76" w:rsidRDefault="00794C76" w:rsidP="00794C76">
      <w:pPr>
        <w:jc w:val="both"/>
        <w:rPr>
          <w:lang w:val="en-US"/>
        </w:rPr>
      </w:pPr>
    </w:p>
    <w:p w14:paraId="57C99589" w14:textId="6177B535" w:rsidR="002E1349" w:rsidRPr="00794C76" w:rsidRDefault="002E1349" w:rsidP="00794C76">
      <w:pPr>
        <w:jc w:val="both"/>
        <w:rPr>
          <w:color w:val="000000"/>
          <w:lang w:val="en-US"/>
        </w:rPr>
      </w:pPr>
      <w:r w:rsidRPr="00794C76">
        <w:rPr>
          <w:color w:val="000000"/>
          <w:lang w:val="en-US"/>
        </w:rPr>
        <w:t xml:space="preserve">The phase then focused on the </w:t>
      </w:r>
      <w:r w:rsidR="00030E76">
        <w:rPr>
          <w:b/>
          <w:bCs/>
          <w:color w:val="000000"/>
          <w:lang w:val="en-US"/>
        </w:rPr>
        <w:t>a</w:t>
      </w:r>
      <w:r w:rsidRPr="00794C76">
        <w:rPr>
          <w:b/>
          <w:bCs/>
          <w:color w:val="000000"/>
          <w:lang w:val="en-US"/>
        </w:rPr>
        <w:t>ccuracy</w:t>
      </w:r>
      <w:r w:rsidRPr="00794C76">
        <w:rPr>
          <w:color w:val="000000"/>
          <w:lang w:val="en-US"/>
        </w:rPr>
        <w:t xml:space="preserve"> of the columns "</w:t>
      </w:r>
      <w:proofErr w:type="spellStart"/>
      <w:r w:rsidRPr="00794C76">
        <w:rPr>
          <w:color w:val="000000"/>
          <w:lang w:val="en-US"/>
        </w:rPr>
        <w:t>Codice</w:t>
      </w:r>
      <w:proofErr w:type="spellEnd"/>
      <w:r w:rsidRPr="00794C76">
        <w:rPr>
          <w:color w:val="000000"/>
          <w:lang w:val="en-US"/>
        </w:rPr>
        <w:t xml:space="preserve"> Via" and "Municipio":</w:t>
      </w:r>
    </w:p>
    <w:p w14:paraId="6B7A9F61" w14:textId="2C59AC0C"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proofErr w:type="spellStart"/>
      <w:r w:rsidRPr="00794C76">
        <w:rPr>
          <w:b/>
          <w:bCs/>
          <w:color w:val="000000"/>
          <w:lang w:val="en-US"/>
        </w:rPr>
        <w:t>Codice</w:t>
      </w:r>
      <w:proofErr w:type="spellEnd"/>
      <w:r w:rsidRPr="00794C76">
        <w:rPr>
          <w:b/>
          <w:bCs/>
          <w:color w:val="000000"/>
          <w:lang w:val="en-US"/>
        </w:rPr>
        <w:t xml:space="preserve"> Via</w:t>
      </w:r>
      <w:r w:rsidRPr="00794C76">
        <w:rPr>
          <w:color w:val="000000"/>
          <w:lang w:val="en-US"/>
        </w:rPr>
        <w:t>, the columns "</w:t>
      </w:r>
      <w:proofErr w:type="spellStart"/>
      <w:r w:rsidRPr="00794C76">
        <w:rPr>
          <w:color w:val="000000"/>
          <w:lang w:val="en-US"/>
        </w:rPr>
        <w:t>Descrizione</w:t>
      </w:r>
      <w:proofErr w:type="spellEnd"/>
      <w:r w:rsidRPr="00794C76">
        <w:rPr>
          <w:color w:val="000000"/>
          <w:lang w:val="en-US"/>
        </w:rPr>
        <w:t xml:space="preserve"> Via" and "</w:t>
      </w:r>
      <w:proofErr w:type="spellStart"/>
      <w:r w:rsidRPr="00794C76">
        <w:rPr>
          <w:color w:val="000000"/>
          <w:lang w:val="en-US"/>
        </w:rPr>
        <w:t>Codice</w:t>
      </w:r>
      <w:proofErr w:type="spellEnd"/>
      <w:r w:rsidRPr="00794C76">
        <w:rPr>
          <w:color w:val="000000"/>
          <w:lang w:val="en-US"/>
        </w:rPr>
        <w:t xml:space="preserve"> Via" were taken from the main dataset and merged with the external dataset using the "CODICE_VIA" field. A verification was performed to check if the "</w:t>
      </w:r>
      <w:proofErr w:type="spellStart"/>
      <w:r w:rsidRPr="00794C76">
        <w:rPr>
          <w:color w:val="000000"/>
          <w:lang w:val="en-US"/>
        </w:rPr>
        <w:t>Descrizione</w:t>
      </w:r>
      <w:proofErr w:type="spellEnd"/>
      <w:r w:rsidRPr="00794C76">
        <w:rPr>
          <w:color w:val="000000"/>
          <w:lang w:val="en-US"/>
        </w:rPr>
        <w:t xml:space="preserve"> Via" from the main dataset matched the description retrieved from the join. This yielded an accuracy of 97.09%.</w:t>
      </w:r>
    </w:p>
    <w:p w14:paraId="5A413AAE" w14:textId="5298A4B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r w:rsidRPr="00794C76">
        <w:rPr>
          <w:b/>
          <w:bCs/>
          <w:color w:val="000000"/>
          <w:lang w:val="en-US"/>
        </w:rPr>
        <w:t>Municipio</w:t>
      </w:r>
      <w:r w:rsidRPr="00794C76">
        <w:rPr>
          <w:color w:val="000000"/>
          <w:lang w:val="en-US"/>
        </w:rPr>
        <w:t>, the columns "</w:t>
      </w:r>
      <w:proofErr w:type="spellStart"/>
      <w:r w:rsidRPr="00794C76">
        <w:rPr>
          <w:color w:val="000000"/>
          <w:lang w:val="en-US"/>
        </w:rPr>
        <w:t>Codice</w:t>
      </w:r>
      <w:proofErr w:type="spellEnd"/>
      <w:r w:rsidRPr="00794C76">
        <w:rPr>
          <w:color w:val="000000"/>
          <w:lang w:val="en-US"/>
        </w:rPr>
        <w:t xml:space="preserve"> Via", "Civico", and "ZD" from the main dataset were compared with "CODICE_VIA", "NUMERO", and "MUNICIPIO" from the external dataset. The join on "</w:t>
      </w:r>
      <w:proofErr w:type="spellStart"/>
      <w:r w:rsidRPr="00794C76">
        <w:rPr>
          <w:color w:val="000000"/>
          <w:lang w:val="en-US"/>
        </w:rPr>
        <w:t>Codice</w:t>
      </w:r>
      <w:proofErr w:type="spellEnd"/>
      <w:r w:rsidRPr="00794C76">
        <w:rPr>
          <w:color w:val="000000"/>
          <w:lang w:val="en-US"/>
        </w:rPr>
        <w:t xml:space="preserve"> Via" and "Civico" allowed verifying the consistency of "Municipio", achieving an accuracy of 97.42%.</w:t>
      </w:r>
    </w:p>
    <w:p w14:paraId="13751B60" w14:textId="77777777" w:rsidR="002E1349" w:rsidRPr="00794C76" w:rsidRDefault="002E1349" w:rsidP="00794C76">
      <w:pPr>
        <w:jc w:val="both"/>
        <w:rPr>
          <w:color w:val="000000"/>
          <w:lang w:val="en-US"/>
        </w:rPr>
      </w:pPr>
      <w:r w:rsidRPr="00794C76">
        <w:rPr>
          <w:color w:val="000000"/>
          <w:lang w:val="en-US"/>
        </w:rPr>
        <w:t xml:space="preserve">Finally, </w:t>
      </w:r>
      <w:r w:rsidRPr="00794C76">
        <w:rPr>
          <w:b/>
          <w:bCs/>
          <w:color w:val="000000"/>
          <w:lang w:val="en-US"/>
        </w:rPr>
        <w:t>consistency</w:t>
      </w:r>
      <w:r w:rsidRPr="00794C76">
        <w:rPr>
          <w:color w:val="000000"/>
          <w:lang w:val="en-US"/>
        </w:rPr>
        <w:t xml:space="preserve"> was assessed through:</w:t>
      </w:r>
    </w:p>
    <w:p w14:paraId="0EA7F683"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A </w:t>
      </w:r>
      <w:r w:rsidRPr="00794C76">
        <w:rPr>
          <w:b/>
          <w:bCs/>
          <w:color w:val="000000"/>
          <w:lang w:val="en-US"/>
        </w:rPr>
        <w:t>group by</w:t>
      </w:r>
      <w:r w:rsidRPr="00794C76">
        <w:rPr>
          <w:color w:val="000000"/>
          <w:lang w:val="en-US"/>
        </w:rPr>
        <w:t xml:space="preserve"> on "</w:t>
      </w:r>
      <w:proofErr w:type="spellStart"/>
      <w:r w:rsidRPr="00794C76">
        <w:rPr>
          <w:color w:val="000000"/>
          <w:lang w:val="en-US"/>
        </w:rPr>
        <w:t>Codice</w:t>
      </w:r>
      <w:proofErr w:type="spellEnd"/>
      <w:r w:rsidRPr="00794C76">
        <w:rPr>
          <w:color w:val="000000"/>
          <w:lang w:val="en-US"/>
        </w:rPr>
        <w:t xml:space="preserve"> Via" and "</w:t>
      </w:r>
      <w:proofErr w:type="spellStart"/>
      <w:r w:rsidRPr="00794C76">
        <w:rPr>
          <w:color w:val="000000"/>
          <w:lang w:val="en-US"/>
        </w:rPr>
        <w:t>Descrizione</w:t>
      </w:r>
      <w:proofErr w:type="spellEnd"/>
      <w:r w:rsidRPr="00794C76">
        <w:rPr>
          <w:color w:val="000000"/>
          <w:lang w:val="en-US"/>
        </w:rPr>
        <w:t xml:space="preserve"> Via" to verify if the same street code had different descriptions.</w:t>
      </w:r>
    </w:p>
    <w:p w14:paraId="5CA8C1C0"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Checking the "Civico" field for negative numbers.</w:t>
      </w:r>
    </w:p>
    <w:p w14:paraId="511DCB80" w14:textId="77777777" w:rsidR="002E1349" w:rsidRPr="00794C76" w:rsidRDefault="002E1349" w:rsidP="00794C76">
      <w:pPr>
        <w:jc w:val="both"/>
        <w:rPr>
          <w:color w:val="000000"/>
          <w:lang w:val="en-US"/>
        </w:rPr>
      </w:pPr>
      <w:r w:rsidRPr="00794C76">
        <w:rPr>
          <w:color w:val="000000"/>
          <w:lang w:val="en-US"/>
        </w:rPr>
        <w:t>In both cases, no inconsistencies were detected. </w:t>
      </w:r>
    </w:p>
    <w:p w14:paraId="7F14C4CA" w14:textId="77777777" w:rsidR="002E1349" w:rsidRPr="00794C76" w:rsidRDefault="002E1349" w:rsidP="00794C76">
      <w:pPr>
        <w:spacing w:after="240"/>
        <w:jc w:val="both"/>
        <w:rPr>
          <w:color w:val="000000"/>
          <w:lang w:val="en-US"/>
        </w:rPr>
      </w:pPr>
    </w:p>
    <w:p w14:paraId="3BDF3AE7" w14:textId="661483C5" w:rsidR="002E1349" w:rsidRPr="00794C76" w:rsidRDefault="002E1349" w:rsidP="00030E76">
      <w:pPr>
        <w:pStyle w:val="Titolo1"/>
        <w:rPr>
          <w:lang w:val="en-US"/>
        </w:rPr>
      </w:pPr>
      <w:bookmarkStart w:id="3" w:name="_Toc187337967"/>
      <w:r w:rsidRPr="00794C76">
        <w:rPr>
          <w:lang w:val="en-US"/>
        </w:rPr>
        <w:t>Data cleaning</w:t>
      </w:r>
      <w:bookmarkEnd w:id="3"/>
    </w:p>
    <w:p w14:paraId="7DE37167" w14:textId="77777777" w:rsidR="002E1349" w:rsidRPr="00794C76" w:rsidRDefault="002E1349" w:rsidP="00030E76">
      <w:pPr>
        <w:pStyle w:val="Titolo2"/>
        <w:rPr>
          <w:lang w:val="en-US"/>
        </w:rPr>
      </w:pPr>
      <w:bookmarkStart w:id="4" w:name="_Toc187337968"/>
      <w:r w:rsidRPr="00794C76">
        <w:rPr>
          <w:lang w:val="en-US"/>
        </w:rPr>
        <w:t>Data transformation/standardization</w:t>
      </w:r>
      <w:bookmarkEnd w:id="4"/>
    </w:p>
    <w:p w14:paraId="1982732F" w14:textId="77777777" w:rsidR="002E1349" w:rsidRPr="00794C76" w:rsidRDefault="002E1349" w:rsidP="00794C76">
      <w:pPr>
        <w:jc w:val="both"/>
        <w:rPr>
          <w:lang w:val="en-US"/>
        </w:rPr>
      </w:pPr>
      <w:r w:rsidRPr="00794C76">
        <w:rPr>
          <w:lang w:val="en-US"/>
        </w:rPr>
        <w:t xml:space="preserve">During the data transformation and standardization phase, the focus was on ensuring consistency and usability of the dataset by standardizing and transforming the content of all columns, except for </w:t>
      </w:r>
      <w:proofErr w:type="spellStart"/>
      <w:r w:rsidRPr="00794C76">
        <w:rPr>
          <w:lang w:val="en-US"/>
        </w:rPr>
        <w:t>Codice_via</w:t>
      </w:r>
      <w:proofErr w:type="spellEnd"/>
      <w:r w:rsidRPr="00794C76">
        <w:rPr>
          <w:lang w:val="en-US"/>
        </w:rPr>
        <w:t>, which was assumed to be accurate and did not require further processing. The steps taken for each of the remaining columns are outlined below, along with specific enhancements and external reference integration.</w:t>
      </w:r>
    </w:p>
    <w:p w14:paraId="3C8981CE" w14:textId="205F503C" w:rsidR="002E1349" w:rsidRPr="00794C76" w:rsidRDefault="002E1349" w:rsidP="00794C76">
      <w:pPr>
        <w:pStyle w:val="Paragrafoelenco"/>
        <w:numPr>
          <w:ilvl w:val="0"/>
          <w:numId w:val="113"/>
        </w:numPr>
        <w:jc w:val="both"/>
        <w:rPr>
          <w:lang w:val="en-US"/>
        </w:rPr>
      </w:pPr>
      <w:r w:rsidRPr="00794C76">
        <w:rPr>
          <w:lang w:val="en-US"/>
        </w:rPr>
        <w:t>Identification and Correction of Formatting Errors</w:t>
      </w:r>
    </w:p>
    <w:p w14:paraId="02458A5D" w14:textId="77777777" w:rsidR="002E1349" w:rsidRPr="00794C76" w:rsidRDefault="002E1349" w:rsidP="00794C76">
      <w:pPr>
        <w:pStyle w:val="Paragrafoelenco"/>
        <w:numPr>
          <w:ilvl w:val="0"/>
          <w:numId w:val="114"/>
        </w:numPr>
        <w:jc w:val="both"/>
        <w:rPr>
          <w:lang w:val="en-US"/>
        </w:rPr>
      </w:pPr>
      <w:r w:rsidRPr="00794C76">
        <w:rPr>
          <w:lang w:val="en-US"/>
        </w:rPr>
        <w:t>Formatting errors were addressed using pattern-based corrections.</w:t>
      </w:r>
    </w:p>
    <w:p w14:paraId="40D9D30C" w14:textId="77777777" w:rsidR="002E1349" w:rsidRPr="00794C76" w:rsidRDefault="002E1349" w:rsidP="00794C76">
      <w:pPr>
        <w:pStyle w:val="Paragrafoelenco"/>
        <w:numPr>
          <w:ilvl w:val="0"/>
          <w:numId w:val="114"/>
        </w:numPr>
        <w:jc w:val="both"/>
        <w:rPr>
          <w:lang w:val="en-US"/>
        </w:rPr>
      </w:pPr>
      <w:r w:rsidRPr="00794C76">
        <w:rPr>
          <w:lang w:val="en-US"/>
        </w:rPr>
        <w:t>For the column Ubicazione, additional columns were generated using extracted patterns. These derived columns were identified with the _</w:t>
      </w:r>
      <w:proofErr w:type="spellStart"/>
      <w:r w:rsidRPr="00794C76">
        <w:rPr>
          <w:lang w:val="en-US"/>
        </w:rPr>
        <w:t>ubicazione</w:t>
      </w:r>
      <w:proofErr w:type="spellEnd"/>
      <w:r w:rsidRPr="00794C76">
        <w:rPr>
          <w:lang w:val="en-US"/>
        </w:rPr>
        <w:t xml:space="preserve"> suffix, reflecting different aspects of the location data.</w:t>
      </w:r>
    </w:p>
    <w:p w14:paraId="7F825537" w14:textId="6D141DF9" w:rsidR="002E1349" w:rsidRPr="00794C76" w:rsidRDefault="002E1349" w:rsidP="00794C76">
      <w:pPr>
        <w:pStyle w:val="Paragrafoelenco"/>
        <w:numPr>
          <w:ilvl w:val="0"/>
          <w:numId w:val="113"/>
        </w:numPr>
        <w:jc w:val="both"/>
        <w:rPr>
          <w:lang w:val="en-US"/>
        </w:rPr>
      </w:pPr>
      <w:r w:rsidRPr="00794C76">
        <w:rPr>
          <w:lang w:val="en-US"/>
        </w:rPr>
        <w:t>Validation with Reference Datasets</w:t>
      </w:r>
    </w:p>
    <w:p w14:paraId="460C185D" w14:textId="77777777" w:rsidR="002E1349" w:rsidRPr="00794C76" w:rsidRDefault="002E1349" w:rsidP="00794C76">
      <w:pPr>
        <w:pStyle w:val="Paragrafoelenco"/>
        <w:numPr>
          <w:ilvl w:val="0"/>
          <w:numId w:val="117"/>
        </w:numPr>
        <w:jc w:val="both"/>
        <w:rPr>
          <w:lang w:val="en-US"/>
        </w:rPr>
      </w:pPr>
      <w:r w:rsidRPr="00794C76">
        <w:rPr>
          <w:lang w:val="en-US"/>
        </w:rPr>
        <w:t xml:space="preserve">For columns derived from Ubicazione, such as </w:t>
      </w:r>
      <w:proofErr w:type="spellStart"/>
      <w:r w:rsidRPr="00794C76">
        <w:rPr>
          <w:lang w:val="en-US"/>
        </w:rPr>
        <w:t>Descrizione_via_ubicazione</w:t>
      </w:r>
      <w:proofErr w:type="spellEnd"/>
      <w:r w:rsidRPr="00794C76">
        <w:rPr>
          <w:lang w:val="en-US"/>
        </w:rPr>
        <w:t xml:space="preserve">, matching was performed against existing columns like </w:t>
      </w:r>
      <w:proofErr w:type="spellStart"/>
      <w:r w:rsidRPr="00794C76">
        <w:rPr>
          <w:lang w:val="en-US"/>
        </w:rPr>
        <w:t>Descrizione_via</w:t>
      </w:r>
      <w:proofErr w:type="spellEnd"/>
      <w:r w:rsidRPr="00794C76">
        <w:rPr>
          <w:lang w:val="en-US"/>
        </w:rPr>
        <w:t xml:space="preserve"> to ensure consistency. A reference dataset from the Lombardy region, detailing the road infrastructure of Milan, was used to validate and standardize location details, ensuring high-quality information.</w:t>
      </w:r>
    </w:p>
    <w:p w14:paraId="590F8B83" w14:textId="0BCF712A" w:rsidR="002E1349" w:rsidRPr="00794C76" w:rsidRDefault="002E1349" w:rsidP="00794C76">
      <w:pPr>
        <w:pStyle w:val="Paragrafoelenco"/>
        <w:numPr>
          <w:ilvl w:val="0"/>
          <w:numId w:val="113"/>
        </w:numPr>
        <w:jc w:val="both"/>
        <w:rPr>
          <w:lang w:val="en-US"/>
        </w:rPr>
      </w:pPr>
      <w:r w:rsidRPr="00794C76">
        <w:rPr>
          <w:lang w:val="en-US"/>
        </w:rPr>
        <w:lastRenderedPageBreak/>
        <w:t>Verification of Resulting Tuples</w:t>
      </w:r>
    </w:p>
    <w:p w14:paraId="446817BA" w14:textId="77777777" w:rsidR="002E1349" w:rsidRPr="00794C76" w:rsidRDefault="002E1349" w:rsidP="00794C76">
      <w:pPr>
        <w:pStyle w:val="Paragrafoelenco"/>
        <w:numPr>
          <w:ilvl w:val="0"/>
          <w:numId w:val="116"/>
        </w:numPr>
        <w:jc w:val="both"/>
        <w:rPr>
          <w:lang w:val="en-US"/>
        </w:rPr>
      </w:pPr>
      <w:r w:rsidRPr="00794C76">
        <w:rPr>
          <w:lang w:val="en-US"/>
        </w:rPr>
        <w:t>After transformations, tuples were reviewed for consistency to identify and resolve anomalies introduced during the data standardization process.</w:t>
      </w:r>
    </w:p>
    <w:p w14:paraId="68630D10" w14:textId="02721DC1" w:rsidR="002E1349" w:rsidRPr="00794C76" w:rsidRDefault="002E1349" w:rsidP="00794C76">
      <w:pPr>
        <w:pStyle w:val="Paragrafoelenco"/>
        <w:numPr>
          <w:ilvl w:val="0"/>
          <w:numId w:val="113"/>
        </w:numPr>
        <w:jc w:val="both"/>
        <w:rPr>
          <w:lang w:val="en-US"/>
        </w:rPr>
      </w:pPr>
      <w:r w:rsidRPr="00794C76">
        <w:rPr>
          <w:lang w:val="en-US"/>
        </w:rPr>
        <w:t>Mapping and Standardization of Specific Columns</w:t>
      </w:r>
    </w:p>
    <w:p w14:paraId="3AF91E7E" w14:textId="77777777" w:rsidR="002E1349" w:rsidRPr="00794C76" w:rsidRDefault="002E1349" w:rsidP="00794C76">
      <w:pPr>
        <w:pStyle w:val="Paragrafoelenco"/>
        <w:numPr>
          <w:ilvl w:val="0"/>
          <w:numId w:val="115"/>
        </w:numPr>
        <w:jc w:val="both"/>
        <w:rPr>
          <w:lang w:val="en-US"/>
        </w:rPr>
      </w:pPr>
      <w:proofErr w:type="spellStart"/>
      <w:r w:rsidRPr="00794C76">
        <w:rPr>
          <w:lang w:val="en-US"/>
        </w:rPr>
        <w:t>Forma_commercio</w:t>
      </w:r>
      <w:proofErr w:type="spellEnd"/>
      <w:r w:rsidRPr="00794C76">
        <w:rPr>
          <w:lang w:val="en-US"/>
        </w:rPr>
        <w:t xml:space="preserve">: Columns related to the form of commerce were standardized to </w:t>
      </w:r>
      <w:proofErr w:type="spellStart"/>
      <w:r w:rsidRPr="00794C76">
        <w:rPr>
          <w:lang w:val="en-US"/>
        </w:rPr>
        <w:t>boolean</w:t>
      </w:r>
      <w:proofErr w:type="spellEnd"/>
      <w:r w:rsidRPr="00794C76">
        <w:rPr>
          <w:lang w:val="en-US"/>
        </w:rPr>
        <w:t xml:space="preserve"> values (true/false), with a default value of false for missing entries. This ensured uniformity across all rows.</w:t>
      </w:r>
    </w:p>
    <w:p w14:paraId="02138F09" w14:textId="77777777" w:rsidR="002E1349" w:rsidRPr="00794C76" w:rsidRDefault="002E1349" w:rsidP="00794C76">
      <w:pPr>
        <w:pStyle w:val="Paragrafoelenco"/>
        <w:numPr>
          <w:ilvl w:val="0"/>
          <w:numId w:val="115"/>
        </w:numPr>
        <w:jc w:val="both"/>
        <w:rPr>
          <w:lang w:val="en-US"/>
        </w:rPr>
      </w:pPr>
      <w:r w:rsidRPr="00794C76">
        <w:rPr>
          <w:lang w:val="en-US"/>
        </w:rPr>
        <w:t>Settore_storcio_pe: The Settore_storico_pe column was alphabetically ordered and expanded to maintain consistency and enhance usability in subsequent analyses, in particular for duplicate detection.</w:t>
      </w:r>
    </w:p>
    <w:p w14:paraId="4362F5C8" w14:textId="1D668F22" w:rsidR="002E1349" w:rsidRPr="00794C76" w:rsidRDefault="00EB2FDE" w:rsidP="00794C76">
      <w:pPr>
        <w:pStyle w:val="Paragrafoelenco"/>
        <w:numPr>
          <w:ilvl w:val="0"/>
          <w:numId w:val="115"/>
        </w:numPr>
        <w:jc w:val="both"/>
        <w:rPr>
          <w:lang w:val="en-US"/>
        </w:rPr>
      </w:pPr>
      <w:r>
        <w:rPr>
          <w:lang w:val="en-US"/>
        </w:rPr>
        <w:t>Ubicazione: a</w:t>
      </w:r>
      <w:r w:rsidR="002E1349" w:rsidRPr="00794C76">
        <w:rPr>
          <w:lang w:val="en-US"/>
        </w:rPr>
        <w:t xml:space="preserve"> significant portion of the transformation efforts was dedicated to managing and enriching t</w:t>
      </w:r>
      <w:r>
        <w:rPr>
          <w:lang w:val="en-US"/>
        </w:rPr>
        <w:t xml:space="preserve">his column, which </w:t>
      </w:r>
      <w:r w:rsidR="002E1349" w:rsidRPr="00794C76">
        <w:rPr>
          <w:lang w:val="en-US"/>
        </w:rPr>
        <w:t>often contained valuable information, which was extracted and utilized to enhance the dataset. The following steps were applied:</w:t>
      </w:r>
    </w:p>
    <w:p w14:paraId="467BC543" w14:textId="77777777" w:rsidR="002E1349" w:rsidRPr="00794C76" w:rsidRDefault="002E1349" w:rsidP="00EB2FDE">
      <w:pPr>
        <w:pStyle w:val="Paragrafoelenco"/>
        <w:numPr>
          <w:ilvl w:val="1"/>
          <w:numId w:val="124"/>
        </w:numPr>
        <w:jc w:val="both"/>
        <w:rPr>
          <w:lang w:val="en-US"/>
        </w:rPr>
      </w:pPr>
      <w:r w:rsidRPr="00794C76">
        <w:rPr>
          <w:lang w:val="en-US"/>
        </w:rPr>
        <w:t>Splitting by Content: The Ubicazione column was split into multiple attributes, ensuring maximum retention of meaningful details for future input and analysis stages.</w:t>
      </w:r>
    </w:p>
    <w:p w14:paraId="154B7063" w14:textId="2545ABD7" w:rsidR="002E1349" w:rsidRPr="00794C76" w:rsidRDefault="002E1349" w:rsidP="00EB2FDE">
      <w:pPr>
        <w:pStyle w:val="Paragrafoelenco"/>
        <w:numPr>
          <w:ilvl w:val="1"/>
          <w:numId w:val="124"/>
        </w:numPr>
        <w:jc w:val="both"/>
        <w:rPr>
          <w:lang w:val="en-US"/>
        </w:rPr>
      </w:pPr>
      <w:r w:rsidRPr="00794C76">
        <w:rPr>
          <w:lang w:val="en-US"/>
        </w:rPr>
        <w:t xml:space="preserve">Pattern-Based Extraction: Additional parameters, such as </w:t>
      </w:r>
      <w:r w:rsidR="00030E76">
        <w:rPr>
          <w:lang w:val="en-US"/>
        </w:rPr>
        <w:t>‘</w:t>
      </w:r>
      <w:proofErr w:type="spellStart"/>
      <w:r w:rsidRPr="00794C76">
        <w:rPr>
          <w:lang w:val="en-US"/>
        </w:rPr>
        <w:t>Isolato</w:t>
      </w:r>
      <w:proofErr w:type="spellEnd"/>
      <w:r w:rsidR="00030E76">
        <w:rPr>
          <w:lang w:val="en-US"/>
        </w:rPr>
        <w:t>’</w:t>
      </w:r>
      <w:r w:rsidRPr="00794C76">
        <w:rPr>
          <w:lang w:val="en-US"/>
        </w:rPr>
        <w:t xml:space="preserve"> and </w:t>
      </w:r>
      <w:r w:rsidR="00030E76">
        <w:rPr>
          <w:lang w:val="en-US"/>
        </w:rPr>
        <w:t>‘</w:t>
      </w:r>
      <w:proofErr w:type="spellStart"/>
      <w:r w:rsidRPr="00794C76">
        <w:rPr>
          <w:lang w:val="en-US"/>
        </w:rPr>
        <w:t>Ingresso</w:t>
      </w:r>
      <w:proofErr w:type="spellEnd"/>
      <w:r w:rsidR="00030E76">
        <w:rPr>
          <w:lang w:val="en-US"/>
        </w:rPr>
        <w:t>’</w:t>
      </w:r>
      <w:r w:rsidRPr="00794C76">
        <w:rPr>
          <w:lang w:val="en-US"/>
        </w:rPr>
        <w:t>, were extracted using custom patterns, further enriching the dataset with structured location-related information.</w:t>
      </w:r>
    </w:p>
    <w:p w14:paraId="0A233FAA" w14:textId="6332F155" w:rsidR="002E1349" w:rsidRPr="00794C76" w:rsidRDefault="002E1349" w:rsidP="00EB2FDE">
      <w:pPr>
        <w:pStyle w:val="Paragrafoelenco"/>
        <w:numPr>
          <w:ilvl w:val="1"/>
          <w:numId w:val="124"/>
        </w:numPr>
        <w:jc w:val="both"/>
        <w:rPr>
          <w:lang w:val="en-US"/>
        </w:rPr>
      </w:pPr>
      <w:r w:rsidRPr="00794C76">
        <w:rPr>
          <w:lang w:val="en-US"/>
        </w:rPr>
        <w:t>Cross-checking: If the tuple has a null value in the '</w:t>
      </w:r>
      <w:r w:rsidR="00BC1657">
        <w:rPr>
          <w:lang w:val="en-US"/>
        </w:rPr>
        <w:t>C</w:t>
      </w:r>
      <w:r w:rsidRPr="00794C76">
        <w:rPr>
          <w:lang w:val="en-US"/>
        </w:rPr>
        <w:t>ivico' column, the value extracted from 'Ubicazione' is used and the values for ‘</w:t>
      </w:r>
      <w:r w:rsidR="00BC1657">
        <w:rPr>
          <w:lang w:val="en-US"/>
        </w:rPr>
        <w:t>a</w:t>
      </w:r>
      <w:r w:rsidRPr="00794C76">
        <w:rPr>
          <w:lang w:val="en-US"/>
        </w:rPr>
        <w:t xml:space="preserve">ccesso’ and </w:t>
      </w:r>
      <w:r w:rsidR="00030E76">
        <w:rPr>
          <w:lang w:val="en-US"/>
        </w:rPr>
        <w:t>‘</w:t>
      </w:r>
      <w:proofErr w:type="spellStart"/>
      <w:r w:rsidR="00030E76">
        <w:rPr>
          <w:lang w:val="en-US"/>
        </w:rPr>
        <w:t>I</w:t>
      </w:r>
      <w:r w:rsidRPr="00794C76">
        <w:rPr>
          <w:lang w:val="en-US"/>
        </w:rPr>
        <w:t>solato</w:t>
      </w:r>
      <w:proofErr w:type="spellEnd"/>
      <w:r w:rsidR="00030E76">
        <w:rPr>
          <w:lang w:val="en-US"/>
        </w:rPr>
        <w:t>’</w:t>
      </w:r>
      <w:r w:rsidRPr="00794C76">
        <w:rPr>
          <w:lang w:val="en-US"/>
        </w:rPr>
        <w:t xml:space="preserve"> extracted from Ubicazione will be used. On the other hand, if '</w:t>
      </w:r>
      <w:r w:rsidR="00BC1657">
        <w:rPr>
          <w:lang w:val="en-US"/>
        </w:rPr>
        <w:t>C</w:t>
      </w:r>
      <w:r w:rsidRPr="00794C76">
        <w:rPr>
          <w:lang w:val="en-US"/>
        </w:rPr>
        <w:t>ivico' is different from the '</w:t>
      </w:r>
      <w:r w:rsidR="00BC1657">
        <w:rPr>
          <w:lang w:val="en-US"/>
        </w:rPr>
        <w:t>C</w:t>
      </w:r>
      <w:r w:rsidRPr="00794C76">
        <w:rPr>
          <w:lang w:val="en-US"/>
        </w:rPr>
        <w:t>ivico' extracted from 'Ubicazione', the values for '</w:t>
      </w:r>
      <w:proofErr w:type="spellStart"/>
      <w:r w:rsidR="00BC1657">
        <w:rPr>
          <w:lang w:val="en-US"/>
        </w:rPr>
        <w:t>I</w:t>
      </w:r>
      <w:r w:rsidRPr="00794C76">
        <w:rPr>
          <w:lang w:val="en-US"/>
        </w:rPr>
        <w:t>solato</w:t>
      </w:r>
      <w:proofErr w:type="spellEnd"/>
      <w:r w:rsidRPr="00794C76">
        <w:rPr>
          <w:lang w:val="en-US"/>
        </w:rPr>
        <w:t>' and '</w:t>
      </w:r>
      <w:r w:rsidR="00BC1657">
        <w:rPr>
          <w:lang w:val="en-US"/>
        </w:rPr>
        <w:t>a</w:t>
      </w:r>
      <w:r w:rsidRPr="00794C76">
        <w:rPr>
          <w:lang w:val="en-US"/>
        </w:rPr>
        <w:t>ccesso' will not be considered, and specifically, they will be set to null.</w:t>
      </w:r>
    </w:p>
    <w:p w14:paraId="054E0AFE" w14:textId="77777777" w:rsidR="002E1349" w:rsidRPr="00794C76" w:rsidRDefault="002E1349" w:rsidP="00794C76">
      <w:pPr>
        <w:spacing w:after="240"/>
        <w:jc w:val="both"/>
        <w:rPr>
          <w:color w:val="000000"/>
          <w:lang w:val="en-US"/>
        </w:rPr>
      </w:pPr>
    </w:p>
    <w:p w14:paraId="1E086886" w14:textId="77777777" w:rsidR="002E1349" w:rsidRPr="00794C76" w:rsidRDefault="002E1349" w:rsidP="00794C76">
      <w:pPr>
        <w:pStyle w:val="Titolo2"/>
        <w:jc w:val="both"/>
        <w:rPr>
          <w:lang w:val="en-US"/>
        </w:rPr>
      </w:pPr>
      <w:bookmarkStart w:id="5" w:name="_Toc187337969"/>
      <w:r w:rsidRPr="00794C76">
        <w:rPr>
          <w:lang w:val="en-US"/>
        </w:rPr>
        <w:t>Error detection and correction</w:t>
      </w:r>
      <w:bookmarkEnd w:id="5"/>
    </w:p>
    <w:p w14:paraId="439EA3A3" w14:textId="77777777" w:rsidR="002E1349" w:rsidRPr="00794C76" w:rsidRDefault="002E1349" w:rsidP="00794C76">
      <w:pPr>
        <w:pStyle w:val="Titolo3"/>
        <w:jc w:val="both"/>
        <w:rPr>
          <w:lang w:val="en-US"/>
        </w:rPr>
      </w:pPr>
      <w:bookmarkStart w:id="6" w:name="_Toc187337970"/>
      <w:r w:rsidRPr="00794C76">
        <w:rPr>
          <w:lang w:val="en-US"/>
        </w:rPr>
        <w:t>Missing Values</w:t>
      </w:r>
      <w:bookmarkEnd w:id="6"/>
    </w:p>
    <w:p w14:paraId="37F87E94" w14:textId="77777777" w:rsidR="002E1349" w:rsidRPr="00794C76" w:rsidRDefault="002E1349" w:rsidP="00794C76">
      <w:pPr>
        <w:jc w:val="both"/>
        <w:rPr>
          <w:lang w:val="en-US"/>
        </w:rPr>
      </w:pPr>
      <w:r w:rsidRPr="00794C76">
        <w:rPr>
          <w:lang w:val="en-US"/>
        </w:rPr>
        <w:t> Once identified missing columns with missing values, the most appropriate imputation technique for each column was selected, considering both the specific domain of each column and its importance within the dataset. For the "</w:t>
      </w:r>
      <w:proofErr w:type="spellStart"/>
      <w:r w:rsidRPr="00794C76">
        <w:rPr>
          <w:lang w:val="en-US"/>
        </w:rPr>
        <w:t>Insegna</w:t>
      </w:r>
      <w:proofErr w:type="spellEnd"/>
      <w:r w:rsidRPr="00794C76">
        <w:rPr>
          <w:lang w:val="en-US"/>
        </w:rPr>
        <w:t>" column, given its highly subjective and unpredictable nature, it was decided to impute the default value "unspecified." For the "</w:t>
      </w:r>
      <w:proofErr w:type="spellStart"/>
      <w:r w:rsidRPr="00794C76">
        <w:rPr>
          <w:lang w:val="en-US"/>
        </w:rPr>
        <w:t>Superficie_somministrazione</w:t>
      </w:r>
      <w:proofErr w:type="spellEnd"/>
      <w:r w:rsidRPr="00794C76">
        <w:rPr>
          <w:lang w:val="en-US"/>
        </w:rPr>
        <w:t xml:space="preserve">" and "Settore_storico_pe" columns, after analyzing the distribution of values during the profiling phase, the </w:t>
      </w:r>
      <w:r w:rsidRPr="00794C76">
        <w:rPr>
          <w:b/>
          <w:bCs/>
          <w:lang w:val="en-US"/>
        </w:rPr>
        <w:t>mode</w:t>
      </w:r>
      <w:r w:rsidRPr="00794C76">
        <w:rPr>
          <w:lang w:val="en-US"/>
        </w:rPr>
        <w:t xml:space="preserve"> was chosen as the imputation technique, as the low number of missing values (less than 2%) allowed for a simple and effective method. For columns with a significant number of missing values, a </w:t>
      </w:r>
      <w:r w:rsidRPr="00794C76">
        <w:rPr>
          <w:b/>
          <w:bCs/>
          <w:lang w:val="en-US"/>
        </w:rPr>
        <w:t>Random Forest-based</w:t>
      </w:r>
      <w:r w:rsidRPr="00794C76">
        <w:rPr>
          <w:lang w:val="en-US"/>
        </w:rPr>
        <w:t xml:space="preserve"> model was used to predict the missing values in some columns of the dataset. This technique leverages the correlation between the target column (with missing values) and a predictor column to estimate the missing values. For each column, if the target column is categorical, the values are transformed with a </w:t>
      </w:r>
      <w:proofErr w:type="spellStart"/>
      <w:r w:rsidRPr="00794C76">
        <w:rPr>
          <w:b/>
          <w:bCs/>
          <w:lang w:val="en-US"/>
        </w:rPr>
        <w:t>LabelEncoder</w:t>
      </w:r>
      <w:proofErr w:type="spellEnd"/>
      <w:r w:rsidRPr="00794C76">
        <w:rPr>
          <w:lang w:val="en-US"/>
        </w:rPr>
        <w:t xml:space="preserve">, and the prediction model used is the </w:t>
      </w:r>
      <w:r w:rsidRPr="00794C76">
        <w:rPr>
          <w:b/>
          <w:bCs/>
          <w:lang w:val="en-US"/>
        </w:rPr>
        <w:t>Random Forest Classifier</w:t>
      </w:r>
      <w:r w:rsidRPr="00794C76">
        <w:rPr>
          <w:lang w:val="en-US"/>
        </w:rPr>
        <w:t xml:space="preserve">. If the target column is numeric, the prediction model uses a </w:t>
      </w:r>
      <w:r w:rsidRPr="00794C76">
        <w:rPr>
          <w:b/>
          <w:bCs/>
          <w:lang w:val="en-US"/>
        </w:rPr>
        <w:t>Random Forest Regressor</w:t>
      </w:r>
      <w:r w:rsidRPr="00794C76">
        <w:rPr>
          <w:lang w:val="en-US"/>
        </w:rPr>
        <w:t xml:space="preserve">. </w:t>
      </w:r>
      <w:r w:rsidRPr="00794C76">
        <w:rPr>
          <w:b/>
          <w:bCs/>
          <w:lang w:val="en-US"/>
        </w:rPr>
        <w:t>Prediction</w:t>
      </w:r>
      <w:r w:rsidRPr="00794C76">
        <w:rPr>
          <w:lang w:val="en-US"/>
        </w:rPr>
        <w:t xml:space="preserve">: Once the model was trained on the non-missing data, predictions for the missing values in the target column were made. </w:t>
      </w:r>
      <w:r w:rsidRPr="00794C76">
        <w:rPr>
          <w:b/>
          <w:bCs/>
          <w:lang w:val="en-US"/>
        </w:rPr>
        <w:t>Data Update</w:t>
      </w:r>
      <w:r w:rsidRPr="00794C76">
        <w:rPr>
          <w:lang w:val="en-US"/>
        </w:rPr>
        <w:t xml:space="preserve">: The predicted values were used to replace the missing values directly in the original dataset. The </w:t>
      </w:r>
      <w:r w:rsidRPr="00794C76">
        <w:rPr>
          <w:b/>
          <w:bCs/>
          <w:lang w:val="en-US"/>
        </w:rPr>
        <w:t>Random Forest</w:t>
      </w:r>
      <w:r w:rsidRPr="00794C76">
        <w:rPr>
          <w:lang w:val="en-US"/>
        </w:rPr>
        <w:t xml:space="preserve"> model was chosen for imputing missing values for several reasons:</w:t>
      </w:r>
    </w:p>
    <w:p w14:paraId="531CCFDA" w14:textId="77777777" w:rsidR="002E1349" w:rsidRPr="00794C76" w:rsidRDefault="002E1349" w:rsidP="00794C76">
      <w:pPr>
        <w:pStyle w:val="Paragrafoelenco"/>
        <w:numPr>
          <w:ilvl w:val="0"/>
          <w:numId w:val="118"/>
        </w:numPr>
        <w:jc w:val="both"/>
        <w:rPr>
          <w:lang w:val="en-US"/>
        </w:rPr>
      </w:pPr>
      <w:r w:rsidRPr="00794C76">
        <w:rPr>
          <w:b/>
          <w:bCs/>
          <w:lang w:val="en-US"/>
        </w:rPr>
        <w:t>Ability to Handle Non-Linear Relationships</w:t>
      </w:r>
      <w:r w:rsidRPr="00794C76">
        <w:rPr>
          <w:lang w:val="en-US"/>
        </w:rPr>
        <w:t>: Random Forest is a model that can capture complex and non-linear relationships between the predictor variables and the target variable. This is particularly useful when the relationships between variables are not explicitly clear.</w:t>
      </w:r>
    </w:p>
    <w:p w14:paraId="135EC11B" w14:textId="77777777" w:rsidR="002E1349" w:rsidRPr="00794C76" w:rsidRDefault="002E1349" w:rsidP="00794C76">
      <w:pPr>
        <w:pStyle w:val="Paragrafoelenco"/>
        <w:numPr>
          <w:ilvl w:val="0"/>
          <w:numId w:val="118"/>
        </w:numPr>
        <w:jc w:val="both"/>
        <w:rPr>
          <w:lang w:val="en-US"/>
        </w:rPr>
      </w:pPr>
      <w:r w:rsidRPr="00794C76">
        <w:rPr>
          <w:b/>
          <w:bCs/>
          <w:lang w:val="en-US"/>
        </w:rPr>
        <w:lastRenderedPageBreak/>
        <w:t>Non-Parametric Model</w:t>
      </w:r>
      <w:r w:rsidRPr="00794C76">
        <w:rPr>
          <w:lang w:val="en-US"/>
        </w:rPr>
        <w:t>: Since Random Forest does not make assumptions about the distribution of the data (unlike other models), it is a good option for different types of data, both numerical and categorical, without the need for complex data preprocessing.</w:t>
      </w:r>
    </w:p>
    <w:p w14:paraId="3522D34B" w14:textId="77777777" w:rsidR="002E1349" w:rsidRPr="00794C76" w:rsidRDefault="002E1349" w:rsidP="00794C76">
      <w:pPr>
        <w:jc w:val="both"/>
        <w:rPr>
          <w:color w:val="000000"/>
          <w:lang w:val="en-US"/>
        </w:rPr>
      </w:pPr>
    </w:p>
    <w:p w14:paraId="1410BDB7" w14:textId="77777777" w:rsidR="002E1349" w:rsidRPr="00794C76" w:rsidRDefault="002E1349" w:rsidP="00794C76">
      <w:pPr>
        <w:pStyle w:val="Titolo3"/>
        <w:jc w:val="both"/>
        <w:rPr>
          <w:lang w:val="en-US"/>
        </w:rPr>
      </w:pPr>
      <w:bookmarkStart w:id="7" w:name="_Toc187337971"/>
      <w:r w:rsidRPr="00794C76">
        <w:rPr>
          <w:lang w:val="en-US"/>
        </w:rPr>
        <w:t>Outliers</w:t>
      </w:r>
      <w:bookmarkEnd w:id="7"/>
    </w:p>
    <w:p w14:paraId="614AC44F" w14:textId="77777777" w:rsidR="002E1349" w:rsidRPr="00794C76" w:rsidRDefault="002E1349" w:rsidP="00794C76">
      <w:pPr>
        <w:jc w:val="both"/>
        <w:rPr>
          <w:lang w:val="en-US"/>
        </w:rPr>
      </w:pPr>
      <w:r w:rsidRPr="00794C76">
        <w:rPr>
          <w:lang w:val="en-US"/>
        </w:rPr>
        <w:t>Based on the frequency analysis results for each column, the outlier detection process using categorical data has been thoroughly evaluated, and the following insights can be made:</w:t>
      </w:r>
    </w:p>
    <w:p w14:paraId="0C59F8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Tipo_esercizio_storico_pe</w:t>
      </w:r>
      <w:proofErr w:type="spellEnd"/>
      <w:r w:rsidRPr="00794C76">
        <w:rPr>
          <w:lang w:val="en-US"/>
        </w:rPr>
        <w:t>:</w:t>
      </w:r>
    </w:p>
    <w:p w14:paraId="72A69103" w14:textId="77777777" w:rsidR="002E1349" w:rsidRPr="00794C76" w:rsidRDefault="002E1349" w:rsidP="00794C76">
      <w:pPr>
        <w:pStyle w:val="Paragrafoelenco"/>
        <w:numPr>
          <w:ilvl w:val="0"/>
          <w:numId w:val="120"/>
        </w:numPr>
        <w:jc w:val="both"/>
        <w:rPr>
          <w:lang w:val="en-US"/>
        </w:rPr>
      </w:pPr>
      <w:proofErr w:type="gramStart"/>
      <w:r w:rsidRPr="00794C76">
        <w:rPr>
          <w:lang w:val="en-US"/>
        </w:rPr>
        <w:t>The majority of</w:t>
      </w:r>
      <w:proofErr w:type="gramEnd"/>
      <w:r w:rsidRPr="00794C76">
        <w:rPr>
          <w:lang w:val="en-US"/>
        </w:rPr>
        <w:t xml:space="preserve"> the categories are well-represented, with the top category "bar </w:t>
      </w:r>
      <w:proofErr w:type="spellStart"/>
      <w:r w:rsidRPr="00794C76">
        <w:rPr>
          <w:lang w:val="en-US"/>
        </w:rPr>
        <w:t>caffetteria</w:t>
      </w:r>
      <w:proofErr w:type="spellEnd"/>
      <w:r w:rsidRPr="00794C76">
        <w:rPr>
          <w:lang w:val="en-US"/>
        </w:rPr>
        <w:t>" comprising over 66% of the data. However, no categories fall below the 1% threshold for rare occurrences, meaning no potential outliers were detected for this column.</w:t>
      </w:r>
    </w:p>
    <w:p w14:paraId="7B1623C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Insegna</w:t>
      </w:r>
      <w:proofErr w:type="spellEnd"/>
      <w:r w:rsidRPr="00794C76">
        <w:rPr>
          <w:lang w:val="en-US"/>
        </w:rPr>
        <w:t>:</w:t>
      </w:r>
    </w:p>
    <w:p w14:paraId="1B68C8D8" w14:textId="77777777" w:rsidR="002E1349" w:rsidRPr="00794C76" w:rsidRDefault="002E1349" w:rsidP="00794C76">
      <w:pPr>
        <w:pStyle w:val="Paragrafoelenco"/>
        <w:numPr>
          <w:ilvl w:val="0"/>
          <w:numId w:val="120"/>
        </w:numPr>
        <w:jc w:val="both"/>
        <w:rPr>
          <w:lang w:val="en-US"/>
        </w:rPr>
      </w:pPr>
      <w:r w:rsidRPr="00794C76">
        <w:rPr>
          <w:lang w:val="en-US"/>
        </w:rPr>
        <w:t xml:space="preserve">The category "unspecified" represents 49.39% of the data, while other categories like "bar caffe" and "bar </w:t>
      </w:r>
      <w:proofErr w:type="spellStart"/>
      <w:r w:rsidRPr="00794C76">
        <w:rPr>
          <w:lang w:val="en-US"/>
        </w:rPr>
        <w:t>tabacchi</w:t>
      </w:r>
      <w:proofErr w:type="spellEnd"/>
      <w:r w:rsidRPr="00794C76">
        <w:rPr>
          <w:lang w:val="en-US"/>
        </w:rPr>
        <w:t>" appear at much lower frequencies. Despite the vast number of distinct categories (2883 unique values), no rare categories (under 1% frequency) were identified, suggesting that even though many unique entries exist, none are significantly underrepresented to be considered outliers.</w:t>
      </w:r>
    </w:p>
    <w:p w14:paraId="1DEDB7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Tipo_via</w:t>
      </w:r>
      <w:proofErr w:type="spellEnd"/>
      <w:r w:rsidRPr="00794C76">
        <w:rPr>
          <w:lang w:val="en-US"/>
        </w:rPr>
        <w:t>:</w:t>
      </w:r>
    </w:p>
    <w:p w14:paraId="43AD0E77" w14:textId="77777777" w:rsidR="002E1349" w:rsidRPr="00794C76" w:rsidRDefault="002E1349" w:rsidP="00794C76">
      <w:pPr>
        <w:pStyle w:val="Paragrafoelenco"/>
        <w:numPr>
          <w:ilvl w:val="0"/>
          <w:numId w:val="120"/>
        </w:numPr>
        <w:jc w:val="both"/>
        <w:rPr>
          <w:lang w:val="en-US"/>
        </w:rPr>
      </w:pPr>
      <w:r w:rsidRPr="00794C76">
        <w:rPr>
          <w:lang w:val="en-US"/>
        </w:rPr>
        <w:t>The most common categories are "VIA" (73.75%), followed by "VLE" (12.04%) and "CSO" (5.20%). Again, no rare categories were found under the 1% threshold, meaning no outliers were flagged.</w:t>
      </w:r>
    </w:p>
    <w:p w14:paraId="6110CD29"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Descrizione_via</w:t>
      </w:r>
      <w:proofErr w:type="spellEnd"/>
      <w:r w:rsidRPr="00794C76">
        <w:rPr>
          <w:lang w:val="en-US"/>
        </w:rPr>
        <w:t>:</w:t>
      </w:r>
    </w:p>
    <w:p w14:paraId="5C9B873E" w14:textId="77777777" w:rsidR="002E1349" w:rsidRPr="00794C76" w:rsidRDefault="002E1349" w:rsidP="00794C76">
      <w:pPr>
        <w:pStyle w:val="Paragrafoelenco"/>
        <w:numPr>
          <w:ilvl w:val="0"/>
          <w:numId w:val="120"/>
        </w:numPr>
        <w:jc w:val="both"/>
        <w:rPr>
          <w:lang w:val="en-US"/>
        </w:rPr>
      </w:pPr>
      <w:r w:rsidRPr="00794C76">
        <w:rPr>
          <w:lang w:val="en-US"/>
        </w:rPr>
        <w:t>With 1839 unique values, the street descriptions are mostly represented by a few prominent entries such as "MONZA" and "PADOVA". However, no outliers were detected as there were no categories with less than 1% frequency.</w:t>
      </w:r>
    </w:p>
    <w:p w14:paraId="55A03E32" w14:textId="7CDE15D1" w:rsidR="002E1349" w:rsidRPr="00794C76" w:rsidRDefault="002E1349" w:rsidP="00794C76">
      <w:pPr>
        <w:pStyle w:val="Paragrafoelenco"/>
        <w:numPr>
          <w:ilvl w:val="0"/>
          <w:numId w:val="119"/>
        </w:numPr>
        <w:jc w:val="both"/>
        <w:rPr>
          <w:lang w:val="en-US"/>
        </w:rPr>
      </w:pPr>
      <w:r w:rsidRPr="00794C76">
        <w:rPr>
          <w:b/>
          <w:bCs/>
          <w:lang w:val="en-US"/>
        </w:rPr>
        <w:t>Civico</w:t>
      </w:r>
      <w:r w:rsidRPr="00794C76">
        <w:rPr>
          <w:lang w:val="en-US"/>
        </w:rPr>
        <w:t>:</w:t>
      </w:r>
    </w:p>
    <w:p w14:paraId="7F7EFAD9" w14:textId="77777777" w:rsidR="002E1349" w:rsidRPr="00794C76" w:rsidRDefault="002E1349" w:rsidP="00794C76">
      <w:pPr>
        <w:pStyle w:val="Paragrafoelenco"/>
        <w:numPr>
          <w:ilvl w:val="0"/>
          <w:numId w:val="120"/>
        </w:numPr>
        <w:jc w:val="both"/>
        <w:rPr>
          <w:lang w:val="en-US"/>
        </w:rPr>
      </w:pPr>
      <w:r w:rsidRPr="00794C76">
        <w:rPr>
          <w:lang w:val="en-US"/>
        </w:rPr>
        <w:t>The most frequent civic numbers are 20 (6.79%) and 10 (6.60%), with other numbers showing lower frequencies. No rare categories under 1% were identified, and thus no outliers were flagged.</w:t>
      </w:r>
    </w:p>
    <w:p w14:paraId="456A4C3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Codice_via</w:t>
      </w:r>
      <w:proofErr w:type="spellEnd"/>
      <w:r w:rsidRPr="00794C76">
        <w:rPr>
          <w:lang w:val="en-US"/>
        </w:rPr>
        <w:t>:</w:t>
      </w:r>
    </w:p>
    <w:p w14:paraId="19FBD8A4" w14:textId="77777777" w:rsidR="002E1349" w:rsidRPr="00794C76" w:rsidRDefault="002E1349" w:rsidP="00794C76">
      <w:pPr>
        <w:pStyle w:val="Paragrafoelenco"/>
        <w:numPr>
          <w:ilvl w:val="0"/>
          <w:numId w:val="120"/>
        </w:numPr>
        <w:jc w:val="both"/>
        <w:rPr>
          <w:lang w:val="en-US"/>
        </w:rPr>
      </w:pPr>
      <w:r w:rsidRPr="00794C76">
        <w:rPr>
          <w:lang w:val="en-US"/>
        </w:rPr>
        <w:t>Similar to the civic number column, street codes such as 2274 (1.07%) and 2275 (0.78%) are the most frequent. Again, no rare values below the 1% frequency were detected, indicating no outliers.</w:t>
      </w:r>
    </w:p>
    <w:p w14:paraId="6DB2D78E" w14:textId="77777777" w:rsidR="002E1349" w:rsidRPr="00794C76" w:rsidRDefault="002E1349" w:rsidP="00794C76">
      <w:pPr>
        <w:pStyle w:val="Paragrafoelenco"/>
        <w:numPr>
          <w:ilvl w:val="0"/>
          <w:numId w:val="119"/>
        </w:numPr>
        <w:jc w:val="both"/>
        <w:rPr>
          <w:lang w:val="en-US"/>
        </w:rPr>
      </w:pPr>
      <w:r w:rsidRPr="00794C76">
        <w:rPr>
          <w:b/>
          <w:bCs/>
          <w:lang w:val="en-US"/>
        </w:rPr>
        <w:t>ZD</w:t>
      </w:r>
      <w:r w:rsidRPr="00794C76">
        <w:rPr>
          <w:lang w:val="en-US"/>
        </w:rPr>
        <w:t>:</w:t>
      </w:r>
    </w:p>
    <w:p w14:paraId="01044379" w14:textId="77777777" w:rsidR="002E1349" w:rsidRPr="00794C76" w:rsidRDefault="002E1349" w:rsidP="00794C76">
      <w:pPr>
        <w:pStyle w:val="Paragrafoelenco"/>
        <w:numPr>
          <w:ilvl w:val="0"/>
          <w:numId w:val="120"/>
        </w:numPr>
        <w:jc w:val="both"/>
        <w:rPr>
          <w:lang w:val="en-US"/>
        </w:rPr>
      </w:pPr>
      <w:r w:rsidRPr="00794C76">
        <w:rPr>
          <w:lang w:val="en-US"/>
        </w:rPr>
        <w:t>The ZD column, being numerical, does not contain categorical values, but an IQR-based analysis shows no outliers, as all values fall within the expected range.</w:t>
      </w:r>
    </w:p>
    <w:p w14:paraId="1B9D2731"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Forma_vendita</w:t>
      </w:r>
      <w:proofErr w:type="spellEnd"/>
      <w:r w:rsidRPr="00794C76">
        <w:rPr>
          <w:lang w:val="en-US"/>
        </w:rPr>
        <w:t>:</w:t>
      </w:r>
    </w:p>
    <w:p w14:paraId="76F5390C" w14:textId="77777777" w:rsidR="002E1349" w:rsidRPr="00794C76" w:rsidRDefault="002E1349" w:rsidP="00794C76">
      <w:pPr>
        <w:pStyle w:val="Paragrafoelenco"/>
        <w:numPr>
          <w:ilvl w:val="0"/>
          <w:numId w:val="120"/>
        </w:numPr>
        <w:jc w:val="both"/>
        <w:rPr>
          <w:lang w:val="en-US"/>
        </w:rPr>
      </w:pPr>
      <w:r w:rsidRPr="00794C76">
        <w:rPr>
          <w:lang w:val="en-US"/>
        </w:rPr>
        <w:t xml:space="preserve">Categories like "al banco" and "misto" represent </w:t>
      </w:r>
      <w:proofErr w:type="gramStart"/>
      <w:r w:rsidRPr="00794C76">
        <w:rPr>
          <w:lang w:val="en-US"/>
        </w:rPr>
        <w:t>the majority of</w:t>
      </w:r>
      <w:proofErr w:type="gramEnd"/>
      <w:r w:rsidRPr="00794C76">
        <w:rPr>
          <w:lang w:val="en-US"/>
        </w:rPr>
        <w:t xml:space="preserve"> the data (42.28% and 39.85%, respectively). No rare categories were found, so no outliers are detected here.</w:t>
      </w:r>
    </w:p>
    <w:p w14:paraId="389A7A2F" w14:textId="77777777" w:rsidR="002E1349" w:rsidRPr="00794C76" w:rsidRDefault="002E1349" w:rsidP="00794C76">
      <w:pPr>
        <w:pStyle w:val="Paragrafoelenco"/>
        <w:numPr>
          <w:ilvl w:val="0"/>
          <w:numId w:val="119"/>
        </w:numPr>
        <w:jc w:val="both"/>
        <w:rPr>
          <w:lang w:val="en-US"/>
        </w:rPr>
      </w:pPr>
      <w:r w:rsidRPr="00794C76">
        <w:rPr>
          <w:b/>
          <w:bCs/>
          <w:lang w:val="en-US"/>
        </w:rPr>
        <w:t>Settore_storico_pe</w:t>
      </w:r>
      <w:r w:rsidRPr="00794C76">
        <w:rPr>
          <w:lang w:val="en-US"/>
        </w:rPr>
        <w:t>:</w:t>
      </w:r>
    </w:p>
    <w:p w14:paraId="194E1FB0" w14:textId="77777777" w:rsidR="002E1349" w:rsidRPr="00794C76" w:rsidRDefault="002E1349" w:rsidP="00794C76">
      <w:pPr>
        <w:pStyle w:val="Paragrafoelenco"/>
        <w:numPr>
          <w:ilvl w:val="0"/>
          <w:numId w:val="120"/>
        </w:numPr>
        <w:jc w:val="both"/>
        <w:rPr>
          <w:lang w:val="en-US"/>
        </w:rPr>
      </w:pPr>
      <w:r w:rsidRPr="00794C76">
        <w:rPr>
          <w:lang w:val="en-US"/>
        </w:rPr>
        <w:t xml:space="preserve">This column contains a mixture of multi-category values such as "bar </w:t>
      </w:r>
      <w:proofErr w:type="spellStart"/>
      <w:r w:rsidRPr="00794C76">
        <w:rPr>
          <w:lang w:val="en-US"/>
        </w:rPr>
        <w:t>caffetteria</w:t>
      </w:r>
      <w:proofErr w:type="spellEnd"/>
      <w:r w:rsidRPr="00794C76">
        <w:rPr>
          <w:lang w:val="en-US"/>
        </w:rPr>
        <w:t xml:space="preserve">; bar </w:t>
      </w:r>
      <w:proofErr w:type="spellStart"/>
      <w:r w:rsidRPr="00794C76">
        <w:rPr>
          <w:lang w:val="en-US"/>
        </w:rPr>
        <w:t>gastronomici</w:t>
      </w:r>
      <w:proofErr w:type="spellEnd"/>
      <w:r w:rsidRPr="00794C76">
        <w:rPr>
          <w:lang w:val="en-US"/>
        </w:rPr>
        <w:t xml:space="preserve"> e </w:t>
      </w:r>
      <w:proofErr w:type="spellStart"/>
      <w:r w:rsidRPr="00794C76">
        <w:rPr>
          <w:lang w:val="en-US"/>
        </w:rPr>
        <w:t>simili</w:t>
      </w:r>
      <w:proofErr w:type="spellEnd"/>
      <w:r w:rsidRPr="00794C76">
        <w:rPr>
          <w:lang w:val="en-US"/>
        </w:rPr>
        <w:t>". The most common combinations are still well-represented, and no rare combinations below the 1% frequency threshold were identified.</w:t>
      </w:r>
    </w:p>
    <w:p w14:paraId="652268C5"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Superficie_somministrazione</w:t>
      </w:r>
      <w:proofErr w:type="spellEnd"/>
      <w:r w:rsidRPr="00794C76">
        <w:rPr>
          <w:lang w:val="en-US"/>
        </w:rPr>
        <w:t>:</w:t>
      </w:r>
    </w:p>
    <w:p w14:paraId="741A327E" w14:textId="77777777" w:rsidR="002E1349" w:rsidRPr="00794C76" w:rsidRDefault="002E1349" w:rsidP="00794C76">
      <w:pPr>
        <w:pStyle w:val="Paragrafoelenco"/>
        <w:numPr>
          <w:ilvl w:val="0"/>
          <w:numId w:val="120"/>
        </w:numPr>
        <w:jc w:val="both"/>
        <w:rPr>
          <w:lang w:val="en-US"/>
        </w:rPr>
      </w:pPr>
      <w:r w:rsidRPr="00794C76">
        <w:rPr>
          <w:lang w:val="en-US"/>
        </w:rPr>
        <w:lastRenderedPageBreak/>
        <w:t>With a broad range of values, the column’s distribution suggests that no outliers were detected using the IQR method. The values are within reasonable bounds, with the maximum value at 2336 and a 99th percentile at 414.97.</w:t>
      </w:r>
    </w:p>
    <w:p w14:paraId="2C0FFF50"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Isolato</w:t>
      </w:r>
      <w:proofErr w:type="spellEnd"/>
      <w:r w:rsidRPr="00794C76">
        <w:rPr>
          <w:lang w:val="en-US"/>
        </w:rPr>
        <w:t>:</w:t>
      </w:r>
    </w:p>
    <w:p w14:paraId="7CC27D58" w14:textId="77777777" w:rsidR="002E1349" w:rsidRPr="00794C76" w:rsidRDefault="002E1349" w:rsidP="00794C76">
      <w:pPr>
        <w:pStyle w:val="Paragrafoelenco"/>
        <w:numPr>
          <w:ilvl w:val="0"/>
          <w:numId w:val="120"/>
        </w:numPr>
        <w:jc w:val="both"/>
        <w:rPr>
          <w:lang w:val="en-US"/>
        </w:rPr>
      </w:pPr>
      <w:r w:rsidRPr="00794C76">
        <w:rPr>
          <w:lang w:val="en-US"/>
        </w:rPr>
        <w:t>A few block numbers appear to be frequent outliers, such as 476, 466, and 503. These values fall into the upper range of the distribution, suggesting that they may represent special cases or errors in the data.</w:t>
      </w:r>
    </w:p>
    <w:p w14:paraId="4C4F9EA4"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Ingresso</w:t>
      </w:r>
      <w:proofErr w:type="spellEnd"/>
      <w:r w:rsidRPr="00794C76">
        <w:rPr>
          <w:lang w:val="en-US"/>
        </w:rPr>
        <w:t>:</w:t>
      </w:r>
    </w:p>
    <w:p w14:paraId="2585D538" w14:textId="77777777" w:rsidR="002E1349" w:rsidRPr="00794C76" w:rsidRDefault="002E1349" w:rsidP="00794C76">
      <w:pPr>
        <w:pStyle w:val="Paragrafoelenco"/>
        <w:numPr>
          <w:ilvl w:val="0"/>
          <w:numId w:val="120"/>
        </w:numPr>
        <w:jc w:val="both"/>
        <w:rPr>
          <w:lang w:val="en-US"/>
        </w:rPr>
      </w:pPr>
      <w:r w:rsidRPr="00794C76">
        <w:rPr>
          <w:lang w:val="en-US"/>
        </w:rPr>
        <w:t>The most common category is "ACCESSO ESTERNO", representing 92.92% of the data. Although there are many distinct entries, none of them fall below the 1% frequency threshold, and therefore, no outliers were detected.</w:t>
      </w:r>
    </w:p>
    <w:p w14:paraId="1A517E71" w14:textId="77777777" w:rsidR="002E1349" w:rsidRPr="00484812" w:rsidRDefault="002E1349" w:rsidP="00484812">
      <w:pPr>
        <w:jc w:val="both"/>
        <w:rPr>
          <w:lang w:val="en-US"/>
        </w:rPr>
      </w:pPr>
      <w:r w:rsidRPr="00484812">
        <w:rPr>
          <w:lang w:val="en-US"/>
        </w:rPr>
        <w:t xml:space="preserve">Overall, most of the categorical columns show a dominant category or set of categories, with no rare categories falling below the 1% threshold that would indicate outliers. However, some columns like </w:t>
      </w:r>
      <w:proofErr w:type="spellStart"/>
      <w:r w:rsidRPr="00484812">
        <w:rPr>
          <w:b/>
          <w:bCs/>
          <w:lang w:val="en-US"/>
        </w:rPr>
        <w:t>Isolato</w:t>
      </w:r>
      <w:proofErr w:type="spellEnd"/>
      <w:r w:rsidRPr="00484812">
        <w:rPr>
          <w:lang w:val="en-US"/>
        </w:rPr>
        <w:t xml:space="preserve"> reveal a few potential outliers that might require further investigation or validation. For the categorical data, the applied threshold of 1% successfully filtered out any rare or potentially erroneous categories, ensuring a clean dataset for further analysis or modeling.</w:t>
      </w:r>
    </w:p>
    <w:p w14:paraId="436C7843" w14:textId="77777777" w:rsidR="002E1349" w:rsidRPr="00794C76" w:rsidRDefault="002E1349" w:rsidP="00794C76">
      <w:pPr>
        <w:jc w:val="both"/>
        <w:rPr>
          <w:color w:val="000000"/>
          <w:lang w:val="en-US"/>
        </w:rPr>
      </w:pPr>
    </w:p>
    <w:p w14:paraId="334E798F" w14:textId="77777777" w:rsidR="002E1349" w:rsidRPr="00794C76" w:rsidRDefault="002E1349" w:rsidP="00030E76">
      <w:pPr>
        <w:pStyle w:val="Titolo2"/>
        <w:rPr>
          <w:lang w:val="en-US"/>
        </w:rPr>
      </w:pPr>
      <w:bookmarkStart w:id="8" w:name="_Toc187337972"/>
      <w:r w:rsidRPr="00794C76">
        <w:rPr>
          <w:lang w:val="en-US"/>
        </w:rPr>
        <w:t>Data deduplication</w:t>
      </w:r>
      <w:bookmarkEnd w:id="8"/>
      <w:r w:rsidRPr="00794C76">
        <w:rPr>
          <w:lang w:val="en-US"/>
        </w:rPr>
        <w:t> </w:t>
      </w:r>
    </w:p>
    <w:p w14:paraId="649A26E8" w14:textId="77777777" w:rsidR="002E1349" w:rsidRPr="00794C76" w:rsidRDefault="002E1349" w:rsidP="00794C76">
      <w:pPr>
        <w:jc w:val="both"/>
        <w:rPr>
          <w:lang w:val="en-US"/>
        </w:rPr>
      </w:pPr>
      <w:r w:rsidRPr="00794C76">
        <w:rPr>
          <w:lang w:val="en-US"/>
        </w:rPr>
        <w:t>The process involved two main tasks:</w:t>
      </w:r>
    </w:p>
    <w:p w14:paraId="08D388D2" w14:textId="7F3569C1" w:rsidR="002E1349" w:rsidRPr="00794C76" w:rsidRDefault="002E1349" w:rsidP="00794C76">
      <w:pPr>
        <w:pStyle w:val="Paragrafoelenco"/>
        <w:numPr>
          <w:ilvl w:val="0"/>
          <w:numId w:val="121"/>
        </w:numPr>
        <w:jc w:val="both"/>
        <w:rPr>
          <w:lang w:val="en-US"/>
        </w:rPr>
      </w:pPr>
      <w:r w:rsidRPr="00794C76">
        <w:rPr>
          <w:lang w:val="en-US"/>
        </w:rPr>
        <w:t>handling exact duplicates</w:t>
      </w:r>
      <w:r w:rsidR="006A4B6E">
        <w:rPr>
          <w:lang w:val="en-US"/>
        </w:rPr>
        <w:t>.</w:t>
      </w:r>
    </w:p>
    <w:p w14:paraId="3634A167" w14:textId="77777777" w:rsidR="002E1349" w:rsidRPr="00794C76" w:rsidRDefault="002E1349" w:rsidP="00794C76">
      <w:pPr>
        <w:pStyle w:val="Paragrafoelenco"/>
        <w:numPr>
          <w:ilvl w:val="0"/>
          <w:numId w:val="121"/>
        </w:numPr>
        <w:jc w:val="both"/>
        <w:rPr>
          <w:lang w:val="en-US"/>
        </w:rPr>
      </w:pPr>
      <w:r w:rsidRPr="00794C76">
        <w:rPr>
          <w:lang w:val="en-US"/>
        </w:rPr>
        <w:t>identifying similar records using a combination of normalization and record linkage techniques.</w:t>
      </w:r>
    </w:p>
    <w:p w14:paraId="1C20C057" w14:textId="77777777" w:rsidR="002E1349" w:rsidRPr="00794C76" w:rsidRDefault="002E1349" w:rsidP="00794C76">
      <w:pPr>
        <w:jc w:val="both"/>
        <w:rPr>
          <w:lang w:val="en-US"/>
        </w:rPr>
      </w:pPr>
      <w:r w:rsidRPr="00794C76">
        <w:rPr>
          <w:lang w:val="en-US"/>
        </w:rPr>
        <w:t>To address exact duplicates, particular attention was given to the column `Settore_storico_pe`, where entries often contained identical elements listed in different orders and separated by semicolons (</w:t>
      </w:r>
      <w:proofErr w:type="gramStart"/>
      <w:r w:rsidRPr="00794C76">
        <w:rPr>
          <w:lang w:val="en-US"/>
        </w:rPr>
        <w:t>`;`</w:t>
      </w:r>
      <w:proofErr w:type="gramEnd"/>
      <w:r w:rsidRPr="00794C76">
        <w:rPr>
          <w:lang w:val="en-US"/>
        </w:rPr>
        <w:t>). To standardize these entries, the elements were, in the previous step, sorted in lexicographical order. This approach ensured that records differing only in the order of their elements were treated as duplicates and consolidated effectively.</w:t>
      </w:r>
    </w:p>
    <w:p w14:paraId="2F7F8DDE" w14:textId="62B0A91E" w:rsidR="002E1349" w:rsidRPr="00794C76" w:rsidRDefault="002E1349" w:rsidP="00794C76">
      <w:pPr>
        <w:jc w:val="both"/>
        <w:rPr>
          <w:lang w:val="en-US"/>
        </w:rPr>
      </w:pPr>
      <w:r w:rsidRPr="00794C76">
        <w:rPr>
          <w:lang w:val="en-US"/>
        </w:rPr>
        <w:t xml:space="preserve">For identifying similar records, the </w:t>
      </w:r>
      <w:proofErr w:type="spellStart"/>
      <w:r w:rsidRPr="00794C76">
        <w:rPr>
          <w:lang w:val="en-US"/>
        </w:rPr>
        <w:t>RecordLinkage</w:t>
      </w:r>
      <w:proofErr w:type="spellEnd"/>
      <w:r w:rsidRPr="00794C76">
        <w:rPr>
          <w:lang w:val="en-US"/>
        </w:rPr>
        <w:t xml:space="preserve"> library was employed to implement a robust methodology. The first step involved the blocking phase, where the column `</w:t>
      </w:r>
      <w:proofErr w:type="spellStart"/>
      <w:r w:rsidRPr="00794C76">
        <w:rPr>
          <w:lang w:val="en-US"/>
        </w:rPr>
        <w:t>Codice_via</w:t>
      </w:r>
      <w:proofErr w:type="spellEnd"/>
      <w:r w:rsidRPr="00794C76">
        <w:rPr>
          <w:lang w:val="en-US"/>
        </w:rPr>
        <w:t>` was selected as the blocking key. This decision was based on the assumption that each street is uniquely identified by its `</w:t>
      </w:r>
      <w:proofErr w:type="spellStart"/>
      <w:r w:rsidRPr="00794C76">
        <w:rPr>
          <w:lang w:val="en-US"/>
        </w:rPr>
        <w:t>Codice_via</w:t>
      </w:r>
      <w:proofErr w:type="spellEnd"/>
      <w:r w:rsidRPr="00794C76">
        <w:rPr>
          <w:lang w:val="en-US"/>
        </w:rPr>
        <w:t>`. Blocking reduced computational complexity by restricting comparisons to records with the same `</w:t>
      </w:r>
      <w:proofErr w:type="spellStart"/>
      <w:r w:rsidRPr="00794C76">
        <w:rPr>
          <w:lang w:val="en-US"/>
        </w:rPr>
        <w:t>Codice_via</w:t>
      </w:r>
      <w:proofErr w:type="spellEnd"/>
      <w:r w:rsidRPr="00794C76">
        <w:rPr>
          <w:lang w:val="en-US"/>
        </w:rPr>
        <w:t>`. The second step focused on defining and applying comparison rules. Three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were required to match exactly because </w:t>
      </w:r>
      <w:r w:rsidR="00794C76">
        <w:rPr>
          <w:lang w:val="en-US"/>
        </w:rPr>
        <w:t>t</w:t>
      </w:r>
      <w:r w:rsidRPr="00794C76">
        <w:rPr>
          <w:lang w:val="en-US"/>
        </w:rPr>
        <w:t>he exact match on the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is sufficient because it was assumed that cases where multiple public establishments exist within a multi-floor building would not be considered. For the column `Settore_storico_pe`, a less stringent approach was adopted using the Jaro-Winkler similarity method with a threshold of 0.9. This allowed slight variations in the list of sectors while still considering records similar. A pair of records was deemed similar if at least three out of the four defined features matched the comparison criteria. Using these rules, the process identified 101 potential matches for further inspection and resolution. The column `</w:t>
      </w:r>
      <w:proofErr w:type="spellStart"/>
      <w:r w:rsidRPr="00794C76">
        <w:rPr>
          <w:lang w:val="en-US"/>
        </w:rPr>
        <w:t>Insegna</w:t>
      </w:r>
      <w:proofErr w:type="spellEnd"/>
      <w:r w:rsidRPr="00794C76">
        <w:rPr>
          <w:lang w:val="en-US"/>
        </w:rPr>
        <w:t>` was excluded from the comparison rules due to extensive imputation, where missing values were replaced with the default value `unspecified`. While this approach achieved 100% completeness for the column, it compromised its relevance as a distinguishing feature for deduplication purposes. This trade-off was necessary to enhance the overall usability of the dataset. </w:t>
      </w:r>
    </w:p>
    <w:p w14:paraId="4B724355" w14:textId="77777777" w:rsidR="002E1349" w:rsidRPr="00794C76" w:rsidRDefault="002E1349" w:rsidP="00794C76">
      <w:pPr>
        <w:spacing w:after="240"/>
        <w:jc w:val="both"/>
        <w:rPr>
          <w:color w:val="000000"/>
          <w:lang w:val="en-US"/>
        </w:rPr>
      </w:pPr>
      <w:r w:rsidRPr="00794C76">
        <w:rPr>
          <w:color w:val="000000"/>
          <w:lang w:val="en-US"/>
        </w:rPr>
        <w:lastRenderedPageBreak/>
        <w:br/>
      </w:r>
    </w:p>
    <w:p w14:paraId="798DEADE" w14:textId="77777777" w:rsidR="002E1349" w:rsidRPr="00794C76" w:rsidRDefault="002E1349" w:rsidP="00794C76">
      <w:pPr>
        <w:pStyle w:val="Titolo1"/>
        <w:jc w:val="both"/>
        <w:rPr>
          <w:lang w:val="en-US"/>
        </w:rPr>
      </w:pPr>
      <w:bookmarkStart w:id="9" w:name="_Toc187337973"/>
      <w:r w:rsidRPr="00794C76">
        <w:rPr>
          <w:lang w:val="en-US"/>
        </w:rPr>
        <w:t>Results</w:t>
      </w:r>
      <w:bookmarkEnd w:id="9"/>
    </w:p>
    <w:p w14:paraId="5478426E" w14:textId="77777777" w:rsidR="002E1349" w:rsidRPr="00794C76" w:rsidRDefault="002E1349" w:rsidP="00794C76">
      <w:pPr>
        <w:jc w:val="both"/>
        <w:rPr>
          <w:lang w:val="en-US"/>
        </w:rPr>
      </w:pPr>
      <w:r w:rsidRPr="00794C76">
        <w:rPr>
          <w:lang w:val="en-US"/>
        </w:rPr>
        <w:t>The transition from the initial dataset to the final dataset reflects significant enhancements and structural adjustments, improving several data quality dimensions.</w:t>
      </w:r>
    </w:p>
    <w:p w14:paraId="24995280" w14:textId="77777777" w:rsidR="002E1349" w:rsidRPr="00794C76" w:rsidRDefault="002E1349" w:rsidP="00794C76">
      <w:pPr>
        <w:pStyle w:val="Paragrafoelenco"/>
        <w:numPr>
          <w:ilvl w:val="0"/>
          <w:numId w:val="122"/>
        </w:numPr>
        <w:jc w:val="both"/>
        <w:rPr>
          <w:lang w:val="en-US"/>
        </w:rPr>
      </w:pPr>
      <w:r w:rsidRPr="00794C76">
        <w:rPr>
          <w:b/>
          <w:bCs/>
          <w:lang w:val="en-US"/>
        </w:rPr>
        <w:t>Completeness</w:t>
      </w:r>
      <w:r w:rsidRPr="00794C76">
        <w:rPr>
          <w:lang w:val="en-US"/>
        </w:rPr>
        <w:t xml:space="preserve">: Completeness has notably increased across most columns. For example, the </w:t>
      </w:r>
      <w:proofErr w:type="spellStart"/>
      <w:r w:rsidRPr="00794C76">
        <w:rPr>
          <w:rFonts w:ascii="Roboto Mono" w:hAnsi="Roboto Mono"/>
          <w:lang w:val="en-US"/>
        </w:rPr>
        <w:t>Tipo_esercizio_storico_pe</w:t>
      </w:r>
      <w:proofErr w:type="spellEnd"/>
      <w:r w:rsidRPr="00794C76">
        <w:rPr>
          <w:lang w:val="en-US"/>
        </w:rPr>
        <w:t xml:space="preserve"> field achieved full completeness (1.0) in the final dataset, compared to 80.4% in the initial dataset. Similarly, other fields such as </w:t>
      </w:r>
      <w:proofErr w:type="spellStart"/>
      <w:r w:rsidRPr="00794C76">
        <w:rPr>
          <w:rFonts w:ascii="Roboto Mono" w:hAnsi="Roboto Mono"/>
          <w:lang w:val="en-US"/>
        </w:rPr>
        <w:t>Insegna</w:t>
      </w:r>
      <w:proofErr w:type="spellEnd"/>
      <w:r w:rsidRPr="00794C76">
        <w:rPr>
          <w:lang w:val="en-US"/>
        </w:rPr>
        <w:t xml:space="preserve"> also saw completeness rise to 100%, addressing prior gaps.</w:t>
      </w:r>
    </w:p>
    <w:p w14:paraId="28FEB87E" w14:textId="77777777" w:rsidR="002E1349" w:rsidRPr="00794C76" w:rsidRDefault="002E1349" w:rsidP="00794C76">
      <w:pPr>
        <w:pStyle w:val="Paragrafoelenco"/>
        <w:numPr>
          <w:ilvl w:val="0"/>
          <w:numId w:val="122"/>
        </w:numPr>
        <w:jc w:val="both"/>
        <w:rPr>
          <w:lang w:val="en-US"/>
        </w:rPr>
      </w:pPr>
      <w:r w:rsidRPr="00794C76">
        <w:rPr>
          <w:b/>
          <w:bCs/>
          <w:lang w:val="en-US"/>
        </w:rPr>
        <w:t>Uniqueness and Distinctness</w:t>
      </w:r>
      <w:r w:rsidRPr="00794C76">
        <w:rPr>
          <w:lang w:val="en-US"/>
        </w:rPr>
        <w:t xml:space="preserve">: Several columns have experienced changes in uniqueness and distinctness, reflecting the elimination of duplicates and redundancy. For instance, the </w:t>
      </w:r>
      <w:proofErr w:type="spellStart"/>
      <w:r w:rsidRPr="00794C76">
        <w:rPr>
          <w:rFonts w:ascii="Roboto Mono" w:hAnsi="Roboto Mono"/>
          <w:lang w:val="en-US"/>
        </w:rPr>
        <w:t>Insegna</w:t>
      </w:r>
      <w:proofErr w:type="spellEnd"/>
      <w:r w:rsidRPr="00794C76">
        <w:rPr>
          <w:lang w:val="en-US"/>
        </w:rPr>
        <w:t xml:space="preserve"> column's uniqueness and distinctness were maintained at around 42%, indicating limited improvement in reducing overlapping values but ensuring consistency across entries.</w:t>
      </w:r>
    </w:p>
    <w:p w14:paraId="4EF871E5" w14:textId="77777777" w:rsidR="002E1349" w:rsidRPr="00794C76" w:rsidRDefault="002E1349" w:rsidP="00794C76">
      <w:pPr>
        <w:pStyle w:val="Paragrafoelenco"/>
        <w:numPr>
          <w:ilvl w:val="0"/>
          <w:numId w:val="122"/>
        </w:numPr>
        <w:jc w:val="both"/>
        <w:rPr>
          <w:lang w:val="en-US"/>
        </w:rPr>
      </w:pPr>
      <w:r w:rsidRPr="00794C76">
        <w:rPr>
          <w:b/>
          <w:bCs/>
          <w:lang w:val="en-US"/>
        </w:rPr>
        <w:t>Constancy</w:t>
      </w:r>
      <w:r w:rsidRPr="00794C76">
        <w:rPr>
          <w:lang w:val="en-US"/>
        </w:rPr>
        <w:t xml:space="preserve">: Significant improvements in constancy were observed in many fields, such as </w:t>
      </w:r>
      <w:proofErr w:type="spellStart"/>
      <w:r w:rsidRPr="00794C76">
        <w:rPr>
          <w:rFonts w:ascii="Roboto Mono" w:hAnsi="Roboto Mono"/>
          <w:lang w:val="en-US"/>
        </w:rPr>
        <w:t>Forma_commercio_prev_minuto_boolean</w:t>
      </w:r>
      <w:proofErr w:type="spellEnd"/>
      <w:r w:rsidRPr="00794C76">
        <w:rPr>
          <w:lang w:val="en-US"/>
        </w:rPr>
        <w:t>, which reached a constancy of 98.2% in the final dataset, up from a previously unspecified lower value. This reflects a consolidation of values in fields where variability was previously a concern.</w:t>
      </w:r>
    </w:p>
    <w:p w14:paraId="2C3639E8" w14:textId="77777777" w:rsidR="002E1349" w:rsidRPr="00794C76" w:rsidRDefault="002E1349" w:rsidP="00794C76">
      <w:pPr>
        <w:pStyle w:val="Paragrafoelenco"/>
        <w:numPr>
          <w:ilvl w:val="0"/>
          <w:numId w:val="122"/>
        </w:numPr>
        <w:jc w:val="both"/>
        <w:rPr>
          <w:lang w:val="en-US"/>
        </w:rPr>
      </w:pPr>
      <w:r w:rsidRPr="00794C76">
        <w:rPr>
          <w:b/>
          <w:bCs/>
          <w:lang w:val="en-US"/>
        </w:rPr>
        <w:t>Standardization and Schema Alignment</w:t>
      </w:r>
      <w:r w:rsidRPr="00794C76">
        <w:rPr>
          <w:lang w:val="en-US"/>
        </w:rPr>
        <w:t xml:space="preserve">: Adjustments in datatype definitions were implemented effectively. Fields like </w:t>
      </w:r>
      <w:proofErr w:type="spellStart"/>
      <w:r w:rsidRPr="00794C76">
        <w:rPr>
          <w:rFonts w:ascii="Roboto Mono" w:hAnsi="Roboto Mono"/>
          <w:lang w:val="en-US"/>
        </w:rPr>
        <w:t>Tipo_esercizio_storico_pe</w:t>
      </w:r>
      <w:proofErr w:type="spellEnd"/>
      <w:r w:rsidRPr="00794C76">
        <w:rPr>
          <w:lang w:val="en-US"/>
        </w:rPr>
        <w:t xml:space="preserve">, previously categorized as "object," have now been uniformly defined as "string." Additionally, new </w:t>
      </w:r>
      <w:proofErr w:type="spellStart"/>
      <w:r w:rsidRPr="00794C76">
        <w:rPr>
          <w:lang w:val="en-US"/>
        </w:rPr>
        <w:t>boolean</w:t>
      </w:r>
      <w:proofErr w:type="spellEnd"/>
      <w:r w:rsidRPr="00794C76">
        <w:rPr>
          <w:lang w:val="en-US"/>
        </w:rPr>
        <w:t xml:space="preserve"> fields, such as </w:t>
      </w:r>
      <w:proofErr w:type="spellStart"/>
      <w:r w:rsidRPr="00794C76">
        <w:rPr>
          <w:rFonts w:ascii="Roboto Mono" w:hAnsi="Roboto Mono"/>
          <w:lang w:val="en-US"/>
        </w:rPr>
        <w:t>Forma_commercio</w:t>
      </w:r>
      <w:proofErr w:type="spellEnd"/>
      <w:r w:rsidRPr="00794C76">
        <w:rPr>
          <w:rFonts w:ascii="Roboto Mono" w:hAnsi="Roboto Mono"/>
          <w:lang w:val="en-US"/>
        </w:rPr>
        <w:t>_*_</w:t>
      </w:r>
      <w:proofErr w:type="spellStart"/>
      <w:r w:rsidRPr="00794C76">
        <w:rPr>
          <w:rFonts w:ascii="Roboto Mono" w:hAnsi="Roboto Mono"/>
          <w:lang w:val="en-US"/>
        </w:rPr>
        <w:t>boolean</w:t>
      </w:r>
      <w:proofErr w:type="spellEnd"/>
      <w:r w:rsidRPr="00794C76">
        <w:rPr>
          <w:lang w:val="en-US"/>
        </w:rPr>
        <w:t>, have been introduced to simplify categorizations and facilitate analysis.</w:t>
      </w:r>
    </w:p>
    <w:p w14:paraId="37583959" w14:textId="6BDAFE3E" w:rsidR="002E1349" w:rsidRPr="00794C76" w:rsidRDefault="002E1349" w:rsidP="00794C76">
      <w:pPr>
        <w:pStyle w:val="Paragrafoelenco"/>
        <w:numPr>
          <w:ilvl w:val="0"/>
          <w:numId w:val="122"/>
        </w:numPr>
        <w:jc w:val="both"/>
        <w:rPr>
          <w:lang w:val="en-US"/>
        </w:rPr>
      </w:pPr>
      <w:r w:rsidRPr="00794C76">
        <w:rPr>
          <w:b/>
          <w:bCs/>
          <w:lang w:val="en-US"/>
        </w:rPr>
        <w:t>Data Representation and Consolidation</w:t>
      </w:r>
      <w:r w:rsidRPr="00794C76">
        <w:rPr>
          <w:lang w:val="en-US"/>
        </w:rPr>
        <w:t xml:space="preserve">: The restructuring effort introduced new columns like </w:t>
      </w:r>
      <w:proofErr w:type="spellStart"/>
      <w:r w:rsidR="00E93DC2">
        <w:rPr>
          <w:rFonts w:ascii="Roboto Mono" w:hAnsi="Roboto Mono"/>
          <w:lang w:val="en-US"/>
        </w:rPr>
        <w:t>I</w:t>
      </w:r>
      <w:r w:rsidRPr="00794C76">
        <w:rPr>
          <w:rFonts w:ascii="Roboto Mono" w:hAnsi="Roboto Mono"/>
          <w:lang w:val="en-US"/>
        </w:rPr>
        <w:t>solato</w:t>
      </w:r>
      <w:proofErr w:type="spellEnd"/>
      <w:r w:rsidRPr="00794C76">
        <w:rPr>
          <w:lang w:val="en-US"/>
        </w:rPr>
        <w:t xml:space="preserve"> and streamlined categorical variables into consistent formats. While fields like </w:t>
      </w:r>
      <w:proofErr w:type="spellStart"/>
      <w:r w:rsidRPr="00794C76">
        <w:rPr>
          <w:rFonts w:ascii="Roboto Mono" w:hAnsi="Roboto Mono"/>
          <w:lang w:val="en-US"/>
        </w:rPr>
        <w:t>Forma_commercio_prev</w:t>
      </w:r>
      <w:proofErr w:type="spellEnd"/>
      <w:r w:rsidRPr="00794C76">
        <w:rPr>
          <w:lang w:val="en-US"/>
        </w:rPr>
        <w:t xml:space="preserve"> have been replaced with more specific </w:t>
      </w:r>
      <w:proofErr w:type="spellStart"/>
      <w:r w:rsidRPr="00794C76">
        <w:rPr>
          <w:lang w:val="en-US"/>
        </w:rPr>
        <w:t>boolean</w:t>
      </w:r>
      <w:proofErr w:type="spellEnd"/>
      <w:r w:rsidRPr="00794C76">
        <w:rPr>
          <w:lang w:val="en-US"/>
        </w:rPr>
        <w:t xml:space="preserve"> indicators, aiding in </w:t>
      </w:r>
      <w:proofErr w:type="gramStart"/>
      <w:r w:rsidRPr="00794C76">
        <w:rPr>
          <w:lang w:val="en-US"/>
        </w:rPr>
        <w:t>clarity</w:t>
      </w:r>
      <w:proofErr w:type="gramEnd"/>
      <w:r w:rsidRPr="00794C76">
        <w:rPr>
          <w:lang w:val="en-US"/>
        </w:rPr>
        <w:t xml:space="preserve"> and simplifying downstream processing.</w:t>
      </w:r>
    </w:p>
    <w:p w14:paraId="4E9CCA6C" w14:textId="77777777" w:rsidR="002E1349" w:rsidRPr="00794C76" w:rsidRDefault="002E1349" w:rsidP="00794C76">
      <w:pPr>
        <w:pStyle w:val="Paragrafoelenco"/>
        <w:numPr>
          <w:ilvl w:val="0"/>
          <w:numId w:val="122"/>
        </w:numPr>
        <w:jc w:val="both"/>
        <w:rPr>
          <w:lang w:val="en-US"/>
        </w:rPr>
      </w:pPr>
      <w:r w:rsidRPr="00794C76">
        <w:rPr>
          <w:b/>
          <w:bCs/>
          <w:lang w:val="en-US"/>
        </w:rPr>
        <w:t>Notable Adjustments in Metrics</w:t>
      </w:r>
      <w:r w:rsidRPr="00794C76">
        <w:rPr>
          <w:lang w:val="en-US"/>
        </w:rPr>
        <w:t>:</w:t>
      </w:r>
    </w:p>
    <w:p w14:paraId="700E68D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Superficie_somministrazione</w:t>
      </w:r>
      <w:proofErr w:type="spellEnd"/>
      <w:r w:rsidRPr="00794C76">
        <w:rPr>
          <w:lang w:val="en-US"/>
        </w:rPr>
        <w:t>: The uniqueness metric improved marginally, reflecting a better capture of unique data points.</w:t>
      </w:r>
    </w:p>
    <w:p w14:paraId="73D84D73" w14:textId="77777777" w:rsidR="002E1349" w:rsidRPr="00794C76" w:rsidRDefault="002E1349" w:rsidP="00794C76">
      <w:pPr>
        <w:pStyle w:val="Paragrafoelenco"/>
        <w:numPr>
          <w:ilvl w:val="1"/>
          <w:numId w:val="123"/>
        </w:numPr>
        <w:jc w:val="both"/>
        <w:rPr>
          <w:lang w:val="en-US"/>
        </w:rPr>
      </w:pPr>
      <w:r w:rsidRPr="00794C76">
        <w:rPr>
          <w:rFonts w:ascii="Roboto Mono" w:hAnsi="Roboto Mono"/>
          <w:lang w:val="en-US"/>
        </w:rPr>
        <w:t>Settore_storico_pe</w:t>
      </w:r>
      <w:r w:rsidRPr="00794C76">
        <w:rPr>
          <w:lang w:val="en-US"/>
        </w:rPr>
        <w:t>: Distinctness has been maintained while addressing missing values, further consolidating the quality of categorizations.</w:t>
      </w:r>
    </w:p>
    <w:p w14:paraId="4C203D12" w14:textId="77777777" w:rsidR="002E1349" w:rsidRPr="00794C76" w:rsidRDefault="002E1349" w:rsidP="00794C76">
      <w:pPr>
        <w:jc w:val="both"/>
        <w:rPr>
          <w:lang w:val="en-US"/>
        </w:rPr>
      </w:pPr>
      <w:r w:rsidRPr="00794C76">
        <w:rPr>
          <w:lang w:val="en-US"/>
        </w:rPr>
        <w:t>In summary, the final dataset demonstrates significant strides in completeness, consistency, and schema alignment, aligning better with data quality principles such as accuracy and usability for analytical purposes.</w:t>
      </w:r>
    </w:p>
    <w:p w14:paraId="0BD3C4F7" w14:textId="77777777" w:rsidR="002E1349" w:rsidRPr="00794C76" w:rsidRDefault="002E1349" w:rsidP="00794C76">
      <w:pPr>
        <w:spacing w:after="240"/>
        <w:jc w:val="both"/>
        <w:rPr>
          <w:lang w:val="en-US"/>
        </w:rPr>
      </w:pPr>
    </w:p>
    <w:p w14:paraId="56380102" w14:textId="77777777" w:rsidR="002E1349" w:rsidRPr="00794C76" w:rsidRDefault="002E1349" w:rsidP="00794C76">
      <w:pPr>
        <w:jc w:val="both"/>
        <w:rPr>
          <w:lang w:val="en-US"/>
        </w:rPr>
      </w:pPr>
    </w:p>
    <w:p w14:paraId="65CD7A98" w14:textId="3D8B9C4B" w:rsidR="00BD1333" w:rsidRPr="00794C76" w:rsidRDefault="00BD1333" w:rsidP="00794C76">
      <w:pPr>
        <w:jc w:val="both"/>
        <w:rPr>
          <w:lang w:val="en-US"/>
        </w:rPr>
      </w:pPr>
    </w:p>
    <w:sectPr w:rsidR="00BD1333" w:rsidRPr="00794C76" w:rsidSect="001C05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32FA" w14:textId="77777777" w:rsidR="0097025D" w:rsidRDefault="0097025D" w:rsidP="002B504E">
      <w:r>
        <w:separator/>
      </w:r>
    </w:p>
  </w:endnote>
  <w:endnote w:type="continuationSeparator" w:id="0">
    <w:p w14:paraId="2A5EC600" w14:textId="77777777" w:rsidR="0097025D" w:rsidRDefault="0097025D" w:rsidP="002B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6319" w14:textId="77777777" w:rsidR="0097025D" w:rsidRDefault="0097025D" w:rsidP="002B504E">
      <w:r>
        <w:separator/>
      </w:r>
    </w:p>
  </w:footnote>
  <w:footnote w:type="continuationSeparator" w:id="0">
    <w:p w14:paraId="366E1C62" w14:textId="77777777" w:rsidR="0097025D" w:rsidRDefault="0097025D" w:rsidP="002B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05"/>
    <w:multiLevelType w:val="hybridMultilevel"/>
    <w:tmpl w:val="7D2C7F1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5442724"/>
    <w:multiLevelType w:val="hybridMultilevel"/>
    <w:tmpl w:val="729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06E1A"/>
    <w:multiLevelType w:val="multilevel"/>
    <w:tmpl w:val="552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16FD"/>
    <w:multiLevelType w:val="hybridMultilevel"/>
    <w:tmpl w:val="045A70BC"/>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67B4A4B"/>
    <w:multiLevelType w:val="hybridMultilevel"/>
    <w:tmpl w:val="C34E1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2C584B"/>
    <w:multiLevelType w:val="hybridMultilevel"/>
    <w:tmpl w:val="291A1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554884"/>
    <w:multiLevelType w:val="hybridMultilevel"/>
    <w:tmpl w:val="5042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7783D"/>
    <w:multiLevelType w:val="hybridMultilevel"/>
    <w:tmpl w:val="2484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B0604AA"/>
    <w:multiLevelType w:val="multilevel"/>
    <w:tmpl w:val="1C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B1972"/>
    <w:multiLevelType w:val="hybridMultilevel"/>
    <w:tmpl w:val="490A5EF0"/>
    <w:lvl w:ilvl="0" w:tplc="9F8A0684">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492B76"/>
    <w:multiLevelType w:val="multilevel"/>
    <w:tmpl w:val="35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4D7"/>
    <w:multiLevelType w:val="hybridMultilevel"/>
    <w:tmpl w:val="B0B0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DCE5A44"/>
    <w:multiLevelType w:val="hybridMultilevel"/>
    <w:tmpl w:val="34B0C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E3B2531"/>
    <w:multiLevelType w:val="hybridMultilevel"/>
    <w:tmpl w:val="02BC2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F8F04B4"/>
    <w:multiLevelType w:val="multilevel"/>
    <w:tmpl w:val="32E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EAF"/>
    <w:multiLevelType w:val="hybridMultilevel"/>
    <w:tmpl w:val="9C96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1D248AD"/>
    <w:multiLevelType w:val="multilevel"/>
    <w:tmpl w:val="AE9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408DB"/>
    <w:multiLevelType w:val="hybridMultilevel"/>
    <w:tmpl w:val="C234EC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5FE6439"/>
    <w:multiLevelType w:val="hybridMultilevel"/>
    <w:tmpl w:val="E5B25A78"/>
    <w:lvl w:ilvl="0" w:tplc="233E7B9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17153E0D"/>
    <w:multiLevelType w:val="hybridMultilevel"/>
    <w:tmpl w:val="04A6B54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936675"/>
    <w:multiLevelType w:val="hybridMultilevel"/>
    <w:tmpl w:val="CF78E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A636F71"/>
    <w:multiLevelType w:val="multilevel"/>
    <w:tmpl w:val="CFCA04FC"/>
    <w:numStyleLink w:val="111111"/>
  </w:abstractNum>
  <w:abstractNum w:abstractNumId="22" w15:restartNumberingAfterBreak="0">
    <w:nsid w:val="1A8D5415"/>
    <w:multiLevelType w:val="hybridMultilevel"/>
    <w:tmpl w:val="E8688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A24F20"/>
    <w:multiLevelType w:val="hybridMultilevel"/>
    <w:tmpl w:val="6114C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F0342"/>
    <w:multiLevelType w:val="hybridMultilevel"/>
    <w:tmpl w:val="4E3475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CC147C7"/>
    <w:multiLevelType w:val="hybridMultilevel"/>
    <w:tmpl w:val="AB7C4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CD6012B"/>
    <w:multiLevelType w:val="hybridMultilevel"/>
    <w:tmpl w:val="41B655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1D46501B"/>
    <w:multiLevelType w:val="hybridMultilevel"/>
    <w:tmpl w:val="688C2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DF50234"/>
    <w:multiLevelType w:val="hybridMultilevel"/>
    <w:tmpl w:val="6242F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1803FB"/>
    <w:multiLevelType w:val="hybridMultilevel"/>
    <w:tmpl w:val="EB34A8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F216258"/>
    <w:multiLevelType w:val="hybridMultilevel"/>
    <w:tmpl w:val="B5CAA088"/>
    <w:lvl w:ilvl="0" w:tplc="3BD4A62E">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1FA943F4"/>
    <w:multiLevelType w:val="hybridMultilevel"/>
    <w:tmpl w:val="AE86F4F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1FE12F1A"/>
    <w:multiLevelType w:val="hybridMultilevel"/>
    <w:tmpl w:val="D3AAD2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11B3111"/>
    <w:multiLevelType w:val="multilevel"/>
    <w:tmpl w:val="449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D5317"/>
    <w:multiLevelType w:val="hybridMultilevel"/>
    <w:tmpl w:val="BCF0CB0C"/>
    <w:lvl w:ilvl="0" w:tplc="A79C7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1492263"/>
    <w:multiLevelType w:val="hybridMultilevel"/>
    <w:tmpl w:val="DBB67E26"/>
    <w:lvl w:ilvl="0" w:tplc="470284F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226D5AC9"/>
    <w:multiLevelType w:val="hybridMultilevel"/>
    <w:tmpl w:val="7C94A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45B6583"/>
    <w:multiLevelType w:val="hybridMultilevel"/>
    <w:tmpl w:val="3C3E6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52F2A94"/>
    <w:multiLevelType w:val="hybridMultilevel"/>
    <w:tmpl w:val="778E2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8003BE5"/>
    <w:multiLevelType w:val="multilevel"/>
    <w:tmpl w:val="CFCA04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8C70733"/>
    <w:multiLevelType w:val="multilevel"/>
    <w:tmpl w:val="CFCA04FC"/>
    <w:numStyleLink w:val="111111"/>
  </w:abstractNum>
  <w:abstractNum w:abstractNumId="41" w15:restartNumberingAfterBreak="0">
    <w:nsid w:val="290F4D67"/>
    <w:multiLevelType w:val="hybridMultilevel"/>
    <w:tmpl w:val="79621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9502695"/>
    <w:multiLevelType w:val="hybridMultilevel"/>
    <w:tmpl w:val="C2BC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ADF7337"/>
    <w:multiLevelType w:val="hybridMultilevel"/>
    <w:tmpl w:val="C7F47A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C2364A2"/>
    <w:multiLevelType w:val="hybridMultilevel"/>
    <w:tmpl w:val="95F6694C"/>
    <w:lvl w:ilvl="0" w:tplc="2D28B12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2D8741A9"/>
    <w:multiLevelType w:val="hybridMultilevel"/>
    <w:tmpl w:val="22A682F4"/>
    <w:lvl w:ilvl="0" w:tplc="7C4620E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D956BE3"/>
    <w:multiLevelType w:val="hybridMultilevel"/>
    <w:tmpl w:val="34200D2C"/>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2ED72F5C"/>
    <w:multiLevelType w:val="hybridMultilevel"/>
    <w:tmpl w:val="30D003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F796071"/>
    <w:multiLevelType w:val="multilevel"/>
    <w:tmpl w:val="3C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A6621"/>
    <w:multiLevelType w:val="hybridMultilevel"/>
    <w:tmpl w:val="5CB61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0E91398"/>
    <w:multiLevelType w:val="hybridMultilevel"/>
    <w:tmpl w:val="E0ACA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1BF27B1"/>
    <w:multiLevelType w:val="hybridMultilevel"/>
    <w:tmpl w:val="E5F0B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26A5BC3"/>
    <w:multiLevelType w:val="hybridMultilevel"/>
    <w:tmpl w:val="9774E4EA"/>
    <w:lvl w:ilvl="0" w:tplc="FFFFFFFF">
      <w:start w:val="1"/>
      <w:numFmt w:val="decimal"/>
      <w:lvlText w:val="%1."/>
      <w:lvlJc w:val="left"/>
      <w:pPr>
        <w:ind w:left="72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6227D1"/>
    <w:multiLevelType w:val="multilevel"/>
    <w:tmpl w:val="76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2770A"/>
    <w:multiLevelType w:val="multilevel"/>
    <w:tmpl w:val="CFCA04FC"/>
    <w:numStyleLink w:val="111111"/>
  </w:abstractNum>
  <w:abstractNum w:abstractNumId="55" w15:restartNumberingAfterBreak="0">
    <w:nsid w:val="36B50F4E"/>
    <w:multiLevelType w:val="multilevel"/>
    <w:tmpl w:val="AA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47AE1"/>
    <w:multiLevelType w:val="hybridMultilevel"/>
    <w:tmpl w:val="D57EE6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9FE0A1F"/>
    <w:multiLevelType w:val="hybridMultilevel"/>
    <w:tmpl w:val="FB602C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22C5FE1"/>
    <w:multiLevelType w:val="hybridMultilevel"/>
    <w:tmpl w:val="94C48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23B0A67"/>
    <w:multiLevelType w:val="hybridMultilevel"/>
    <w:tmpl w:val="E57C6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5A0ED4"/>
    <w:multiLevelType w:val="hybridMultilevel"/>
    <w:tmpl w:val="FA1CC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4216F53"/>
    <w:multiLevelType w:val="hybridMultilevel"/>
    <w:tmpl w:val="4BEE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4495795"/>
    <w:multiLevelType w:val="multilevel"/>
    <w:tmpl w:val="7D22F8B6"/>
    <w:styleLink w:val="ArticoloSezione"/>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44D7E30"/>
    <w:multiLevelType w:val="hybridMultilevel"/>
    <w:tmpl w:val="C2EA22BE"/>
    <w:lvl w:ilvl="0" w:tplc="0FBE47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6CA66ED"/>
    <w:multiLevelType w:val="hybridMultilevel"/>
    <w:tmpl w:val="CBDC6EDC"/>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75F3F00"/>
    <w:multiLevelType w:val="hybridMultilevel"/>
    <w:tmpl w:val="94A4E546"/>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6" w15:restartNumberingAfterBreak="0">
    <w:nsid w:val="47972B65"/>
    <w:multiLevelType w:val="hybridMultilevel"/>
    <w:tmpl w:val="FD1CC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B3664C"/>
    <w:multiLevelType w:val="hybridMultilevel"/>
    <w:tmpl w:val="E4C601BC"/>
    <w:lvl w:ilvl="0" w:tplc="009E005A">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C22CC1"/>
    <w:multiLevelType w:val="hybridMultilevel"/>
    <w:tmpl w:val="67B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B85691F"/>
    <w:multiLevelType w:val="hybridMultilevel"/>
    <w:tmpl w:val="443880D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4B9D1408"/>
    <w:multiLevelType w:val="hybridMultilevel"/>
    <w:tmpl w:val="407EA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DD405EF"/>
    <w:multiLevelType w:val="multilevel"/>
    <w:tmpl w:val="6854FEDA"/>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F207B7"/>
    <w:multiLevelType w:val="hybridMultilevel"/>
    <w:tmpl w:val="89EC8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F0B1BA6"/>
    <w:multiLevelType w:val="hybridMultilevel"/>
    <w:tmpl w:val="442A8B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1225762"/>
    <w:multiLevelType w:val="hybridMultilevel"/>
    <w:tmpl w:val="0CB61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91B3F"/>
    <w:multiLevelType w:val="hybridMultilevel"/>
    <w:tmpl w:val="FF2CF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624B03"/>
    <w:multiLevelType w:val="multilevel"/>
    <w:tmpl w:val="DA3E128A"/>
    <w:lvl w:ilvl="0">
      <w:start w:val="1"/>
      <w:numFmt w:val="decimal"/>
      <w:pStyle w:val="Titolo1"/>
      <w:lvlText w:val="%1"/>
      <w:lvlJc w:val="left"/>
      <w:pPr>
        <w:ind w:left="789" w:hanging="432"/>
      </w:pPr>
    </w:lvl>
    <w:lvl w:ilvl="1">
      <w:start w:val="1"/>
      <w:numFmt w:val="decimal"/>
      <w:pStyle w:val="Titolo2"/>
      <w:lvlText w:val="%1.%2"/>
      <w:lvlJc w:val="left"/>
      <w:pPr>
        <w:ind w:left="933" w:hanging="576"/>
      </w:pPr>
      <w:rPr>
        <w:b w:val="0"/>
        <w:bCs w:val="0"/>
      </w:rPr>
    </w:lvl>
    <w:lvl w:ilvl="2">
      <w:start w:val="1"/>
      <w:numFmt w:val="decimal"/>
      <w:pStyle w:val="Titolo3"/>
      <w:lvlText w:val="%1.%2.%3"/>
      <w:lvlJc w:val="left"/>
      <w:pPr>
        <w:ind w:left="1077" w:hanging="720"/>
      </w:pPr>
    </w:lvl>
    <w:lvl w:ilvl="3">
      <w:start w:val="1"/>
      <w:numFmt w:val="decimal"/>
      <w:pStyle w:val="Titolo4"/>
      <w:lvlText w:val="%1.%2.%3.%4"/>
      <w:lvlJc w:val="left"/>
      <w:pPr>
        <w:ind w:left="1221" w:hanging="864"/>
      </w:pPr>
    </w:lvl>
    <w:lvl w:ilvl="4">
      <w:start w:val="1"/>
      <w:numFmt w:val="decimal"/>
      <w:pStyle w:val="Titolo5"/>
      <w:lvlText w:val="%1.%2.%3.%4.%5"/>
      <w:lvlJc w:val="left"/>
      <w:pPr>
        <w:ind w:left="1365" w:hanging="1008"/>
      </w:pPr>
    </w:lvl>
    <w:lvl w:ilvl="5">
      <w:start w:val="1"/>
      <w:numFmt w:val="decimal"/>
      <w:pStyle w:val="Titolo6"/>
      <w:lvlText w:val="%1.%2.%3.%4.%5.%6"/>
      <w:lvlJc w:val="left"/>
      <w:pPr>
        <w:ind w:left="1509" w:hanging="1152"/>
      </w:pPr>
    </w:lvl>
    <w:lvl w:ilvl="6">
      <w:start w:val="1"/>
      <w:numFmt w:val="decimal"/>
      <w:pStyle w:val="Titolo7"/>
      <w:lvlText w:val="%1.%2.%3.%4.%5.%6.%7"/>
      <w:lvlJc w:val="left"/>
      <w:pPr>
        <w:ind w:left="1653" w:hanging="1296"/>
      </w:pPr>
    </w:lvl>
    <w:lvl w:ilvl="7">
      <w:start w:val="1"/>
      <w:numFmt w:val="decimal"/>
      <w:pStyle w:val="Titolo8"/>
      <w:lvlText w:val="%1.%2.%3.%4.%5.%6.%7.%8"/>
      <w:lvlJc w:val="left"/>
      <w:pPr>
        <w:ind w:left="1797" w:hanging="1440"/>
      </w:pPr>
    </w:lvl>
    <w:lvl w:ilvl="8">
      <w:start w:val="1"/>
      <w:numFmt w:val="decimal"/>
      <w:pStyle w:val="Titolo9"/>
      <w:lvlText w:val="%1.%2.%3.%4.%5.%6.%7.%8.%9"/>
      <w:lvlJc w:val="left"/>
      <w:pPr>
        <w:ind w:left="1941" w:hanging="1584"/>
      </w:pPr>
    </w:lvl>
  </w:abstractNum>
  <w:abstractNum w:abstractNumId="77" w15:restartNumberingAfterBreak="0">
    <w:nsid w:val="53221582"/>
    <w:multiLevelType w:val="hybridMultilevel"/>
    <w:tmpl w:val="85685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34D7E04"/>
    <w:multiLevelType w:val="hybridMultilevel"/>
    <w:tmpl w:val="65861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40756AC"/>
    <w:multiLevelType w:val="hybridMultilevel"/>
    <w:tmpl w:val="9D901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7040699"/>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632917"/>
    <w:multiLevelType w:val="hybridMultilevel"/>
    <w:tmpl w:val="15CEF6B4"/>
    <w:lvl w:ilvl="0" w:tplc="FFFFFFFF">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2" w15:restartNumberingAfterBreak="0">
    <w:nsid w:val="5783034E"/>
    <w:multiLevelType w:val="hybridMultilevel"/>
    <w:tmpl w:val="DC5E8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9B6573C"/>
    <w:multiLevelType w:val="multilevel"/>
    <w:tmpl w:val="D7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C04639"/>
    <w:multiLevelType w:val="hybridMultilevel"/>
    <w:tmpl w:val="893096D2"/>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5" w15:restartNumberingAfterBreak="0">
    <w:nsid w:val="5B9A6DC1"/>
    <w:multiLevelType w:val="hybridMultilevel"/>
    <w:tmpl w:val="9F8C3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8E00DC"/>
    <w:multiLevelType w:val="multilevel"/>
    <w:tmpl w:val="4D32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9F1990"/>
    <w:multiLevelType w:val="hybridMultilevel"/>
    <w:tmpl w:val="C37AD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DF70D25"/>
    <w:multiLevelType w:val="multilevel"/>
    <w:tmpl w:val="E6B6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164625"/>
    <w:multiLevelType w:val="hybridMultilevel"/>
    <w:tmpl w:val="91C80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E64654F"/>
    <w:multiLevelType w:val="hybridMultilevel"/>
    <w:tmpl w:val="5894A6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F35462F"/>
    <w:multiLevelType w:val="hybridMultilevel"/>
    <w:tmpl w:val="D2246ED4"/>
    <w:lvl w:ilvl="0" w:tplc="A79C790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5FAF01B1"/>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60641B6E"/>
    <w:multiLevelType w:val="multilevel"/>
    <w:tmpl w:val="EB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3F6E7D"/>
    <w:multiLevelType w:val="hybridMultilevel"/>
    <w:tmpl w:val="C7DE0BFE"/>
    <w:lvl w:ilvl="0" w:tplc="8228C0D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1E43B6C"/>
    <w:multiLevelType w:val="hybridMultilevel"/>
    <w:tmpl w:val="B49AEE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2FD3FD6"/>
    <w:multiLevelType w:val="hybridMultilevel"/>
    <w:tmpl w:val="6202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3FF0B21"/>
    <w:multiLevelType w:val="hybridMultilevel"/>
    <w:tmpl w:val="6114CED6"/>
    <w:lvl w:ilvl="0" w:tplc="0410000F">
      <w:start w:val="1"/>
      <w:numFmt w:val="decimal"/>
      <w:lvlText w:val="%1."/>
      <w:lvlJc w:val="left"/>
      <w:pPr>
        <w:ind w:left="720" w:hanging="360"/>
      </w:pPr>
      <w:rPr>
        <w:rFonts w:hint="default"/>
      </w:rPr>
    </w:lvl>
    <w:lvl w:ilvl="1" w:tplc="A112D170">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50F44F8"/>
    <w:multiLevelType w:val="hybridMultilevel"/>
    <w:tmpl w:val="7DD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78A5B2A"/>
    <w:multiLevelType w:val="hybridMultilevel"/>
    <w:tmpl w:val="4C12B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BF02745"/>
    <w:multiLevelType w:val="multilevel"/>
    <w:tmpl w:val="8B8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122D9E"/>
    <w:multiLevelType w:val="hybridMultilevel"/>
    <w:tmpl w:val="BB089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1C355F"/>
    <w:multiLevelType w:val="hybridMultilevel"/>
    <w:tmpl w:val="CFDA6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DD71413"/>
    <w:multiLevelType w:val="hybridMultilevel"/>
    <w:tmpl w:val="F684C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E7F4A69"/>
    <w:multiLevelType w:val="hybridMultilevel"/>
    <w:tmpl w:val="D6168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E882018"/>
    <w:multiLevelType w:val="hybridMultilevel"/>
    <w:tmpl w:val="E6D63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702A51E6"/>
    <w:multiLevelType w:val="hybridMultilevel"/>
    <w:tmpl w:val="C11CBFE0"/>
    <w:lvl w:ilvl="0" w:tplc="7BA4CC1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1FF1A37"/>
    <w:multiLevelType w:val="hybridMultilevel"/>
    <w:tmpl w:val="B41A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22538E1"/>
    <w:multiLevelType w:val="hybridMultilevel"/>
    <w:tmpl w:val="7BC0E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724F234D"/>
    <w:multiLevelType w:val="hybridMultilevel"/>
    <w:tmpl w:val="204E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2851C14"/>
    <w:multiLevelType w:val="hybridMultilevel"/>
    <w:tmpl w:val="38AC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72C9515F"/>
    <w:multiLevelType w:val="hybridMultilevel"/>
    <w:tmpl w:val="B530636E"/>
    <w:lvl w:ilvl="0" w:tplc="E79A8D8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6171394"/>
    <w:multiLevelType w:val="hybridMultilevel"/>
    <w:tmpl w:val="8DF8E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62D70C0"/>
    <w:multiLevelType w:val="hybridMultilevel"/>
    <w:tmpl w:val="9DBE1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6490E67"/>
    <w:multiLevelType w:val="hybridMultilevel"/>
    <w:tmpl w:val="4EF21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7375414"/>
    <w:multiLevelType w:val="hybridMultilevel"/>
    <w:tmpl w:val="BAE21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984CDE"/>
    <w:multiLevelType w:val="hybridMultilevel"/>
    <w:tmpl w:val="0F90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80465AD8">
      <w:start w:val="1"/>
      <w:numFmt w:val="lowerRoman"/>
      <w:lvlText w:val="%3."/>
      <w:lvlJc w:val="right"/>
      <w:pPr>
        <w:ind w:left="2160" w:hanging="180"/>
      </w:pPr>
      <w:rPr>
        <w:b w:val="0"/>
        <w:bCs w:val="0"/>
        <w:i w:val="0"/>
        <w:iCs w:val="0"/>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7F25A3D"/>
    <w:multiLevelType w:val="hybridMultilevel"/>
    <w:tmpl w:val="54549F2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ACC321D"/>
    <w:multiLevelType w:val="hybridMultilevel"/>
    <w:tmpl w:val="D7BCF0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AD76984"/>
    <w:multiLevelType w:val="hybridMultilevel"/>
    <w:tmpl w:val="DBFA9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7BFB2717"/>
    <w:multiLevelType w:val="hybridMultilevel"/>
    <w:tmpl w:val="CDCCA52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C6D288D"/>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CB6245E"/>
    <w:multiLevelType w:val="hybridMultilevel"/>
    <w:tmpl w:val="60B802CE"/>
    <w:lvl w:ilvl="0" w:tplc="35BCFF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7D6D060F"/>
    <w:multiLevelType w:val="hybridMultilevel"/>
    <w:tmpl w:val="4E3CA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473262">
    <w:abstractNumId w:val="106"/>
  </w:num>
  <w:num w:numId="2" w16cid:durableId="1686247232">
    <w:abstractNumId w:val="71"/>
  </w:num>
  <w:num w:numId="3" w16cid:durableId="1002706485">
    <w:abstractNumId w:val="39"/>
  </w:num>
  <w:num w:numId="4" w16cid:durableId="1599949757">
    <w:abstractNumId w:val="92"/>
  </w:num>
  <w:num w:numId="5" w16cid:durableId="395083629">
    <w:abstractNumId w:val="62"/>
  </w:num>
  <w:num w:numId="6" w16cid:durableId="1478718472">
    <w:abstractNumId w:val="40"/>
  </w:num>
  <w:num w:numId="7" w16cid:durableId="342826617">
    <w:abstractNumId w:val="76"/>
  </w:num>
  <w:num w:numId="8" w16cid:durableId="1749497419">
    <w:abstractNumId w:val="21"/>
  </w:num>
  <w:num w:numId="9" w16cid:durableId="1963803930">
    <w:abstractNumId w:val="54"/>
  </w:num>
  <w:num w:numId="10" w16cid:durableId="962348889">
    <w:abstractNumId w:val="91"/>
  </w:num>
  <w:num w:numId="11" w16cid:durableId="237323945">
    <w:abstractNumId w:val="0"/>
  </w:num>
  <w:num w:numId="12" w16cid:durableId="81148723">
    <w:abstractNumId w:val="70"/>
  </w:num>
  <w:num w:numId="13" w16cid:durableId="233391449">
    <w:abstractNumId w:val="26"/>
  </w:num>
  <w:num w:numId="14" w16cid:durableId="79447951">
    <w:abstractNumId w:val="107"/>
  </w:num>
  <w:num w:numId="15" w16cid:durableId="1781872458">
    <w:abstractNumId w:val="60"/>
  </w:num>
  <w:num w:numId="16" w16cid:durableId="1291286486">
    <w:abstractNumId w:val="34"/>
  </w:num>
  <w:num w:numId="17" w16cid:durableId="915629947">
    <w:abstractNumId w:val="46"/>
  </w:num>
  <w:num w:numId="18" w16cid:durableId="1932425399">
    <w:abstractNumId w:val="95"/>
  </w:num>
  <w:num w:numId="19" w16cid:durableId="1465611375">
    <w:abstractNumId w:val="12"/>
  </w:num>
  <w:num w:numId="20" w16cid:durableId="57900317">
    <w:abstractNumId w:val="109"/>
  </w:num>
  <w:num w:numId="21" w16cid:durableId="1597598367">
    <w:abstractNumId w:val="49"/>
  </w:num>
  <w:num w:numId="22" w16cid:durableId="670791727">
    <w:abstractNumId w:val="75"/>
  </w:num>
  <w:num w:numId="23" w16cid:durableId="1830905841">
    <w:abstractNumId w:val="85"/>
  </w:num>
  <w:num w:numId="24" w16cid:durableId="880439729">
    <w:abstractNumId w:val="102"/>
  </w:num>
  <w:num w:numId="25" w16cid:durableId="1099178753">
    <w:abstractNumId w:val="44"/>
  </w:num>
  <w:num w:numId="26" w16cid:durableId="739055527">
    <w:abstractNumId w:val="30"/>
  </w:num>
  <w:num w:numId="27" w16cid:durableId="1936817311">
    <w:abstractNumId w:val="35"/>
  </w:num>
  <w:num w:numId="28" w16cid:durableId="1107577540">
    <w:abstractNumId w:val="18"/>
  </w:num>
  <w:num w:numId="29" w16cid:durableId="401635339">
    <w:abstractNumId w:val="5"/>
  </w:num>
  <w:num w:numId="30" w16cid:durableId="1826047684">
    <w:abstractNumId w:val="4"/>
  </w:num>
  <w:num w:numId="31" w16cid:durableId="1409615266">
    <w:abstractNumId w:val="68"/>
  </w:num>
  <w:num w:numId="32" w16cid:durableId="1820656051">
    <w:abstractNumId w:val="90"/>
  </w:num>
  <w:num w:numId="33" w16cid:durableId="794131838">
    <w:abstractNumId w:val="15"/>
  </w:num>
  <w:num w:numId="34" w16cid:durableId="1474712630">
    <w:abstractNumId w:val="96"/>
  </w:num>
  <w:num w:numId="35" w16cid:durableId="53702715">
    <w:abstractNumId w:val="87"/>
  </w:num>
  <w:num w:numId="36" w16cid:durableId="771321920">
    <w:abstractNumId w:val="25"/>
  </w:num>
  <w:num w:numId="37" w16cid:durableId="1625504980">
    <w:abstractNumId w:val="78"/>
  </w:num>
  <w:num w:numId="38" w16cid:durableId="730733560">
    <w:abstractNumId w:val="41"/>
  </w:num>
  <w:num w:numId="39" w16cid:durableId="875048984">
    <w:abstractNumId w:val="72"/>
  </w:num>
  <w:num w:numId="40" w16cid:durableId="1621303401">
    <w:abstractNumId w:val="7"/>
  </w:num>
  <w:num w:numId="41" w16cid:durableId="377708647">
    <w:abstractNumId w:val="61"/>
  </w:num>
  <w:num w:numId="42" w16cid:durableId="965699296">
    <w:abstractNumId w:val="101"/>
  </w:num>
  <w:num w:numId="43" w16cid:durableId="593712179">
    <w:abstractNumId w:val="94"/>
  </w:num>
  <w:num w:numId="44" w16cid:durableId="498815857">
    <w:abstractNumId w:val="74"/>
  </w:num>
  <w:num w:numId="45" w16cid:durableId="746153284">
    <w:abstractNumId w:val="42"/>
  </w:num>
  <w:num w:numId="46" w16cid:durableId="1884899819">
    <w:abstractNumId w:val="103"/>
  </w:num>
  <w:num w:numId="47" w16cid:durableId="118426307">
    <w:abstractNumId w:val="13"/>
  </w:num>
  <w:num w:numId="48" w16cid:durableId="636179766">
    <w:abstractNumId w:val="45"/>
  </w:num>
  <w:num w:numId="49" w16cid:durableId="1204487595">
    <w:abstractNumId w:val="20"/>
  </w:num>
  <w:num w:numId="50" w16cid:durableId="70008026">
    <w:abstractNumId w:val="114"/>
  </w:num>
  <w:num w:numId="51" w16cid:durableId="1386415485">
    <w:abstractNumId w:val="27"/>
  </w:num>
  <w:num w:numId="52" w16cid:durableId="918095223">
    <w:abstractNumId w:val="9"/>
  </w:num>
  <w:num w:numId="53" w16cid:durableId="703675152">
    <w:abstractNumId w:val="38"/>
  </w:num>
  <w:num w:numId="54" w16cid:durableId="973681982">
    <w:abstractNumId w:val="36"/>
  </w:num>
  <w:num w:numId="55" w16cid:durableId="1102847196">
    <w:abstractNumId w:val="89"/>
  </w:num>
  <w:num w:numId="56" w16cid:durableId="1342201176">
    <w:abstractNumId w:val="57"/>
  </w:num>
  <w:num w:numId="57" w16cid:durableId="476187868">
    <w:abstractNumId w:val="117"/>
  </w:num>
  <w:num w:numId="58" w16cid:durableId="1860964444">
    <w:abstractNumId w:val="73"/>
  </w:num>
  <w:num w:numId="59" w16cid:durableId="1331373591">
    <w:abstractNumId w:val="123"/>
  </w:num>
  <w:num w:numId="60" w16cid:durableId="223952993">
    <w:abstractNumId w:val="122"/>
  </w:num>
  <w:num w:numId="61" w16cid:durableId="1084259266">
    <w:abstractNumId w:val="17"/>
  </w:num>
  <w:num w:numId="62" w16cid:durableId="1873686460">
    <w:abstractNumId w:val="11"/>
  </w:num>
  <w:num w:numId="63" w16cid:durableId="1962609150">
    <w:abstractNumId w:val="6"/>
  </w:num>
  <w:num w:numId="64" w16cid:durableId="1599480428">
    <w:abstractNumId w:val="51"/>
  </w:num>
  <w:num w:numId="65" w16cid:durableId="1080786109">
    <w:abstractNumId w:val="111"/>
  </w:num>
  <w:num w:numId="66" w16cid:durableId="1457064945">
    <w:abstractNumId w:val="79"/>
  </w:num>
  <w:num w:numId="67" w16cid:durableId="2021540343">
    <w:abstractNumId w:val="82"/>
  </w:num>
  <w:num w:numId="68" w16cid:durableId="425269079">
    <w:abstractNumId w:val="37"/>
  </w:num>
  <w:num w:numId="69" w16cid:durableId="256134167">
    <w:abstractNumId w:val="58"/>
  </w:num>
  <w:num w:numId="70" w16cid:durableId="761681778">
    <w:abstractNumId w:val="116"/>
  </w:num>
  <w:num w:numId="71" w16cid:durableId="620649276">
    <w:abstractNumId w:val="97"/>
  </w:num>
  <w:num w:numId="72" w16cid:durableId="1364134752">
    <w:abstractNumId w:val="24"/>
  </w:num>
  <w:num w:numId="73" w16cid:durableId="1962109925">
    <w:abstractNumId w:val="113"/>
  </w:num>
  <w:num w:numId="74" w16cid:durableId="1460104358">
    <w:abstractNumId w:val="105"/>
  </w:num>
  <w:num w:numId="75" w16cid:durableId="799569490">
    <w:abstractNumId w:val="104"/>
  </w:num>
  <w:num w:numId="76" w16cid:durableId="1232428183">
    <w:abstractNumId w:val="99"/>
  </w:num>
  <w:num w:numId="77" w16cid:durableId="68121243">
    <w:abstractNumId w:val="110"/>
  </w:num>
  <w:num w:numId="78" w16cid:durableId="1187598498">
    <w:abstractNumId w:val="23"/>
  </w:num>
  <w:num w:numId="79" w16cid:durableId="920531838">
    <w:abstractNumId w:val="47"/>
  </w:num>
  <w:num w:numId="80" w16cid:durableId="1291016665">
    <w:abstractNumId w:val="67"/>
  </w:num>
  <w:num w:numId="81" w16cid:durableId="416555467">
    <w:abstractNumId w:val="22"/>
  </w:num>
  <w:num w:numId="82" w16cid:durableId="2026441841">
    <w:abstractNumId w:val="115"/>
  </w:num>
  <w:num w:numId="83" w16cid:durableId="1088308889">
    <w:abstractNumId w:val="50"/>
  </w:num>
  <w:num w:numId="84" w16cid:durableId="649411017">
    <w:abstractNumId w:val="63"/>
  </w:num>
  <w:num w:numId="85" w16cid:durableId="2117365476">
    <w:abstractNumId w:val="118"/>
  </w:num>
  <w:num w:numId="86" w16cid:durableId="1806240623">
    <w:abstractNumId w:val="59"/>
  </w:num>
  <w:num w:numId="87" w16cid:durableId="413205273">
    <w:abstractNumId w:val="108"/>
  </w:num>
  <w:num w:numId="88" w16cid:durableId="133647009">
    <w:abstractNumId w:val="66"/>
  </w:num>
  <w:num w:numId="89" w16cid:durableId="1697735703">
    <w:abstractNumId w:val="28"/>
  </w:num>
  <w:num w:numId="90" w16cid:durableId="657656606">
    <w:abstractNumId w:val="56"/>
  </w:num>
  <w:num w:numId="91" w16cid:durableId="416749707">
    <w:abstractNumId w:val="77"/>
  </w:num>
  <w:num w:numId="92" w16cid:durableId="335613686">
    <w:abstractNumId w:val="43"/>
  </w:num>
  <w:num w:numId="93" w16cid:durableId="2130395931">
    <w:abstractNumId w:val="29"/>
  </w:num>
  <w:num w:numId="94" w16cid:durableId="1835414028">
    <w:abstractNumId w:val="33"/>
  </w:num>
  <w:num w:numId="95" w16cid:durableId="70542259">
    <w:abstractNumId w:val="2"/>
  </w:num>
  <w:num w:numId="96" w16cid:durableId="1074401816">
    <w:abstractNumId w:val="10"/>
  </w:num>
  <w:num w:numId="97" w16cid:durableId="1417704650">
    <w:abstractNumId w:val="83"/>
  </w:num>
  <w:num w:numId="98" w16cid:durableId="852576109">
    <w:abstractNumId w:val="48"/>
  </w:num>
  <w:num w:numId="99" w16cid:durableId="1270164330">
    <w:abstractNumId w:val="93"/>
  </w:num>
  <w:num w:numId="100" w16cid:durableId="2008484271">
    <w:abstractNumId w:val="55"/>
  </w:num>
  <w:num w:numId="101" w16cid:durableId="1820658414">
    <w:abstractNumId w:val="53"/>
  </w:num>
  <w:num w:numId="102" w16cid:durableId="721056101">
    <w:abstractNumId w:val="8"/>
  </w:num>
  <w:num w:numId="103" w16cid:durableId="303779645">
    <w:abstractNumId w:val="16"/>
  </w:num>
  <w:num w:numId="104" w16cid:durableId="627590867">
    <w:abstractNumId w:val="14"/>
  </w:num>
  <w:num w:numId="105" w16cid:durableId="155725615">
    <w:abstractNumId w:val="86"/>
  </w:num>
  <w:num w:numId="106" w16cid:durableId="1730417937">
    <w:abstractNumId w:val="100"/>
  </w:num>
  <w:num w:numId="107" w16cid:durableId="428546486">
    <w:abstractNumId w:val="88"/>
  </w:num>
  <w:num w:numId="108" w16cid:durableId="55666490">
    <w:abstractNumId w:val="98"/>
  </w:num>
  <w:num w:numId="109" w16cid:durableId="2009672947">
    <w:abstractNumId w:val="19"/>
  </w:num>
  <w:num w:numId="110" w16cid:durableId="1537739058">
    <w:abstractNumId w:val="120"/>
  </w:num>
  <w:num w:numId="111" w16cid:durableId="732385931">
    <w:abstractNumId w:val="112"/>
  </w:num>
  <w:num w:numId="112" w16cid:durableId="550845343">
    <w:abstractNumId w:val="119"/>
  </w:num>
  <w:num w:numId="113" w16cid:durableId="2061515149">
    <w:abstractNumId w:val="32"/>
  </w:num>
  <w:num w:numId="114" w16cid:durableId="1085617252">
    <w:abstractNumId w:val="31"/>
  </w:num>
  <w:num w:numId="115" w16cid:durableId="1288705083">
    <w:abstractNumId w:val="84"/>
  </w:num>
  <w:num w:numId="116" w16cid:durableId="864173408">
    <w:abstractNumId w:val="65"/>
  </w:num>
  <w:num w:numId="117" w16cid:durableId="794831574">
    <w:abstractNumId w:val="3"/>
  </w:num>
  <w:num w:numId="118" w16cid:durableId="1635138440">
    <w:abstractNumId w:val="1"/>
  </w:num>
  <w:num w:numId="119" w16cid:durableId="1557207326">
    <w:abstractNumId w:val="121"/>
  </w:num>
  <w:num w:numId="120" w16cid:durableId="1203202707">
    <w:abstractNumId w:val="69"/>
  </w:num>
  <w:num w:numId="121" w16cid:durableId="1004430424">
    <w:abstractNumId w:val="80"/>
  </w:num>
  <w:num w:numId="122" w16cid:durableId="2121412789">
    <w:abstractNumId w:val="64"/>
  </w:num>
  <w:num w:numId="123" w16cid:durableId="336880788">
    <w:abstractNumId w:val="52"/>
  </w:num>
  <w:num w:numId="124" w16cid:durableId="41058333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000025"/>
    <w:rsid w:val="0000454E"/>
    <w:rsid w:val="0001108B"/>
    <w:rsid w:val="000244AD"/>
    <w:rsid w:val="00024B7B"/>
    <w:rsid w:val="00027755"/>
    <w:rsid w:val="00030E76"/>
    <w:rsid w:val="0004164A"/>
    <w:rsid w:val="00042EA3"/>
    <w:rsid w:val="00044EF0"/>
    <w:rsid w:val="000702BC"/>
    <w:rsid w:val="00070325"/>
    <w:rsid w:val="00077F6F"/>
    <w:rsid w:val="00093EE0"/>
    <w:rsid w:val="000B0193"/>
    <w:rsid w:val="000D3FAE"/>
    <w:rsid w:val="000D57B4"/>
    <w:rsid w:val="0010164A"/>
    <w:rsid w:val="00101F48"/>
    <w:rsid w:val="001052D0"/>
    <w:rsid w:val="00112F26"/>
    <w:rsid w:val="0011649B"/>
    <w:rsid w:val="00116F22"/>
    <w:rsid w:val="001174C1"/>
    <w:rsid w:val="00125679"/>
    <w:rsid w:val="00130859"/>
    <w:rsid w:val="00131D57"/>
    <w:rsid w:val="00151F7A"/>
    <w:rsid w:val="001640A0"/>
    <w:rsid w:val="00167CAC"/>
    <w:rsid w:val="00170E1A"/>
    <w:rsid w:val="00185ADE"/>
    <w:rsid w:val="0019009D"/>
    <w:rsid w:val="001958D4"/>
    <w:rsid w:val="00195FFB"/>
    <w:rsid w:val="001A66B9"/>
    <w:rsid w:val="001A6E0E"/>
    <w:rsid w:val="001B0314"/>
    <w:rsid w:val="001B195F"/>
    <w:rsid w:val="001B243F"/>
    <w:rsid w:val="001C05DA"/>
    <w:rsid w:val="001C089D"/>
    <w:rsid w:val="001C25E5"/>
    <w:rsid w:val="001C4A00"/>
    <w:rsid w:val="001C59D8"/>
    <w:rsid w:val="001D4021"/>
    <w:rsid w:val="001D6111"/>
    <w:rsid w:val="001E23E7"/>
    <w:rsid w:val="001F1674"/>
    <w:rsid w:val="001F2A50"/>
    <w:rsid w:val="00222F1B"/>
    <w:rsid w:val="00225AE7"/>
    <w:rsid w:val="00232082"/>
    <w:rsid w:val="002322B9"/>
    <w:rsid w:val="00233D79"/>
    <w:rsid w:val="00234172"/>
    <w:rsid w:val="00243632"/>
    <w:rsid w:val="00247901"/>
    <w:rsid w:val="00252020"/>
    <w:rsid w:val="00252E97"/>
    <w:rsid w:val="002626DE"/>
    <w:rsid w:val="00265172"/>
    <w:rsid w:val="00271449"/>
    <w:rsid w:val="00272F01"/>
    <w:rsid w:val="00275D27"/>
    <w:rsid w:val="0027626D"/>
    <w:rsid w:val="002810B9"/>
    <w:rsid w:val="002864A7"/>
    <w:rsid w:val="00294513"/>
    <w:rsid w:val="00297B09"/>
    <w:rsid w:val="002A1BDE"/>
    <w:rsid w:val="002A6CD7"/>
    <w:rsid w:val="002B3D28"/>
    <w:rsid w:val="002B504E"/>
    <w:rsid w:val="002B66BD"/>
    <w:rsid w:val="002C0A4C"/>
    <w:rsid w:val="002C207F"/>
    <w:rsid w:val="002C3463"/>
    <w:rsid w:val="002C79C7"/>
    <w:rsid w:val="002D094E"/>
    <w:rsid w:val="002D1D3A"/>
    <w:rsid w:val="002D7DF6"/>
    <w:rsid w:val="002E0050"/>
    <w:rsid w:val="002E1349"/>
    <w:rsid w:val="002E255F"/>
    <w:rsid w:val="00301025"/>
    <w:rsid w:val="0031021E"/>
    <w:rsid w:val="00311BB5"/>
    <w:rsid w:val="003155B2"/>
    <w:rsid w:val="003171DF"/>
    <w:rsid w:val="003178A6"/>
    <w:rsid w:val="00321184"/>
    <w:rsid w:val="00334B8B"/>
    <w:rsid w:val="0034366F"/>
    <w:rsid w:val="00351FC2"/>
    <w:rsid w:val="0036015E"/>
    <w:rsid w:val="00360484"/>
    <w:rsid w:val="003975A5"/>
    <w:rsid w:val="003A6C82"/>
    <w:rsid w:val="003B08D9"/>
    <w:rsid w:val="003B4140"/>
    <w:rsid w:val="003B4BAC"/>
    <w:rsid w:val="003B743A"/>
    <w:rsid w:val="003C0669"/>
    <w:rsid w:val="003C47FE"/>
    <w:rsid w:val="003F7972"/>
    <w:rsid w:val="004046D1"/>
    <w:rsid w:val="00405A0F"/>
    <w:rsid w:val="004154BA"/>
    <w:rsid w:val="00424EE7"/>
    <w:rsid w:val="00452148"/>
    <w:rsid w:val="00453D14"/>
    <w:rsid w:val="004628E4"/>
    <w:rsid w:val="00463AA5"/>
    <w:rsid w:val="00465B01"/>
    <w:rsid w:val="00482B27"/>
    <w:rsid w:val="00484812"/>
    <w:rsid w:val="00490741"/>
    <w:rsid w:val="004A3422"/>
    <w:rsid w:val="004B15AF"/>
    <w:rsid w:val="004B6F63"/>
    <w:rsid w:val="004B6F7B"/>
    <w:rsid w:val="004C5A21"/>
    <w:rsid w:val="004C761F"/>
    <w:rsid w:val="004D7F59"/>
    <w:rsid w:val="004E2F47"/>
    <w:rsid w:val="004E3473"/>
    <w:rsid w:val="004E6727"/>
    <w:rsid w:val="00503D57"/>
    <w:rsid w:val="00522D48"/>
    <w:rsid w:val="00522F3B"/>
    <w:rsid w:val="00522FD6"/>
    <w:rsid w:val="0052483F"/>
    <w:rsid w:val="0052798F"/>
    <w:rsid w:val="005307FA"/>
    <w:rsid w:val="00537354"/>
    <w:rsid w:val="0053741A"/>
    <w:rsid w:val="005412EE"/>
    <w:rsid w:val="00541AAB"/>
    <w:rsid w:val="0054602E"/>
    <w:rsid w:val="005628CE"/>
    <w:rsid w:val="00562A53"/>
    <w:rsid w:val="00562B96"/>
    <w:rsid w:val="00571C35"/>
    <w:rsid w:val="005A349F"/>
    <w:rsid w:val="005A3CB1"/>
    <w:rsid w:val="005A6118"/>
    <w:rsid w:val="005F167F"/>
    <w:rsid w:val="00607CB3"/>
    <w:rsid w:val="00616669"/>
    <w:rsid w:val="00636E2F"/>
    <w:rsid w:val="00637061"/>
    <w:rsid w:val="006536DD"/>
    <w:rsid w:val="00656FDD"/>
    <w:rsid w:val="00662C20"/>
    <w:rsid w:val="006632C9"/>
    <w:rsid w:val="00664510"/>
    <w:rsid w:val="00691E3C"/>
    <w:rsid w:val="00692F30"/>
    <w:rsid w:val="006A4B6E"/>
    <w:rsid w:val="006B082A"/>
    <w:rsid w:val="006B48AF"/>
    <w:rsid w:val="006B496A"/>
    <w:rsid w:val="006D1968"/>
    <w:rsid w:val="006E1871"/>
    <w:rsid w:val="006F0BD7"/>
    <w:rsid w:val="006F59FE"/>
    <w:rsid w:val="0070484B"/>
    <w:rsid w:val="0073401D"/>
    <w:rsid w:val="00734FDE"/>
    <w:rsid w:val="007459BE"/>
    <w:rsid w:val="00746E34"/>
    <w:rsid w:val="00747D69"/>
    <w:rsid w:val="00753CE3"/>
    <w:rsid w:val="00770432"/>
    <w:rsid w:val="0077120B"/>
    <w:rsid w:val="00787A6D"/>
    <w:rsid w:val="00794C76"/>
    <w:rsid w:val="00796FA3"/>
    <w:rsid w:val="007A4FD6"/>
    <w:rsid w:val="007A5C49"/>
    <w:rsid w:val="007A625E"/>
    <w:rsid w:val="007A6849"/>
    <w:rsid w:val="007B4293"/>
    <w:rsid w:val="007C65B8"/>
    <w:rsid w:val="007D749E"/>
    <w:rsid w:val="007F08C7"/>
    <w:rsid w:val="007F5453"/>
    <w:rsid w:val="007F6A6D"/>
    <w:rsid w:val="00801C39"/>
    <w:rsid w:val="0083268C"/>
    <w:rsid w:val="008500BC"/>
    <w:rsid w:val="008576CB"/>
    <w:rsid w:val="00861B28"/>
    <w:rsid w:val="008635F4"/>
    <w:rsid w:val="00870A43"/>
    <w:rsid w:val="00873EDA"/>
    <w:rsid w:val="00875F28"/>
    <w:rsid w:val="008902EE"/>
    <w:rsid w:val="00893A52"/>
    <w:rsid w:val="00893B5E"/>
    <w:rsid w:val="008A5C99"/>
    <w:rsid w:val="008A7303"/>
    <w:rsid w:val="008B28E1"/>
    <w:rsid w:val="008C09D1"/>
    <w:rsid w:val="008C2094"/>
    <w:rsid w:val="008C2A1C"/>
    <w:rsid w:val="008E058C"/>
    <w:rsid w:val="008E192D"/>
    <w:rsid w:val="008F7AA2"/>
    <w:rsid w:val="0091452C"/>
    <w:rsid w:val="009254BD"/>
    <w:rsid w:val="00937F09"/>
    <w:rsid w:val="00940B0D"/>
    <w:rsid w:val="00950C17"/>
    <w:rsid w:val="00964786"/>
    <w:rsid w:val="00964BF3"/>
    <w:rsid w:val="0097025D"/>
    <w:rsid w:val="00973164"/>
    <w:rsid w:val="009761BF"/>
    <w:rsid w:val="0098486D"/>
    <w:rsid w:val="00985BDE"/>
    <w:rsid w:val="00986C69"/>
    <w:rsid w:val="009A1266"/>
    <w:rsid w:val="009A3175"/>
    <w:rsid w:val="009A3388"/>
    <w:rsid w:val="009A4B43"/>
    <w:rsid w:val="009B3218"/>
    <w:rsid w:val="009C0B9D"/>
    <w:rsid w:val="009C2336"/>
    <w:rsid w:val="009C2810"/>
    <w:rsid w:val="009C4A6A"/>
    <w:rsid w:val="009C7704"/>
    <w:rsid w:val="009E4FFE"/>
    <w:rsid w:val="009E5C83"/>
    <w:rsid w:val="009F008C"/>
    <w:rsid w:val="00A01182"/>
    <w:rsid w:val="00A03374"/>
    <w:rsid w:val="00A21144"/>
    <w:rsid w:val="00A3012E"/>
    <w:rsid w:val="00A30B41"/>
    <w:rsid w:val="00A31120"/>
    <w:rsid w:val="00A327C3"/>
    <w:rsid w:val="00A33407"/>
    <w:rsid w:val="00A366C2"/>
    <w:rsid w:val="00A47F22"/>
    <w:rsid w:val="00A6080B"/>
    <w:rsid w:val="00A65A07"/>
    <w:rsid w:val="00A667D8"/>
    <w:rsid w:val="00A924C8"/>
    <w:rsid w:val="00A938FE"/>
    <w:rsid w:val="00AA06F0"/>
    <w:rsid w:val="00AA47AA"/>
    <w:rsid w:val="00AA51E6"/>
    <w:rsid w:val="00AA6D47"/>
    <w:rsid w:val="00AB1EA6"/>
    <w:rsid w:val="00AB6B37"/>
    <w:rsid w:val="00AB786F"/>
    <w:rsid w:val="00AC394F"/>
    <w:rsid w:val="00AD1063"/>
    <w:rsid w:val="00AD13BD"/>
    <w:rsid w:val="00AD4C8A"/>
    <w:rsid w:val="00AE11A7"/>
    <w:rsid w:val="00AF7795"/>
    <w:rsid w:val="00AF7B81"/>
    <w:rsid w:val="00B01277"/>
    <w:rsid w:val="00B24508"/>
    <w:rsid w:val="00B40596"/>
    <w:rsid w:val="00B4347E"/>
    <w:rsid w:val="00B4693D"/>
    <w:rsid w:val="00B72EBA"/>
    <w:rsid w:val="00B76D1F"/>
    <w:rsid w:val="00B92B82"/>
    <w:rsid w:val="00BA4B20"/>
    <w:rsid w:val="00BA61A1"/>
    <w:rsid w:val="00BB7F6B"/>
    <w:rsid w:val="00BC1657"/>
    <w:rsid w:val="00BC5F7E"/>
    <w:rsid w:val="00BD1333"/>
    <w:rsid w:val="00BD33A3"/>
    <w:rsid w:val="00BD50F1"/>
    <w:rsid w:val="00BE36BD"/>
    <w:rsid w:val="00BE48CD"/>
    <w:rsid w:val="00BE60E8"/>
    <w:rsid w:val="00BF322C"/>
    <w:rsid w:val="00C04D2E"/>
    <w:rsid w:val="00C1784D"/>
    <w:rsid w:val="00C5404A"/>
    <w:rsid w:val="00C63560"/>
    <w:rsid w:val="00C81939"/>
    <w:rsid w:val="00C83F95"/>
    <w:rsid w:val="00C84889"/>
    <w:rsid w:val="00C92B04"/>
    <w:rsid w:val="00C92CFC"/>
    <w:rsid w:val="00CA00E7"/>
    <w:rsid w:val="00CA1DBF"/>
    <w:rsid w:val="00CB3E39"/>
    <w:rsid w:val="00CD487F"/>
    <w:rsid w:val="00CF13ED"/>
    <w:rsid w:val="00CF15DB"/>
    <w:rsid w:val="00D0115C"/>
    <w:rsid w:val="00D0215E"/>
    <w:rsid w:val="00D07514"/>
    <w:rsid w:val="00D07759"/>
    <w:rsid w:val="00D17AC0"/>
    <w:rsid w:val="00D17CB8"/>
    <w:rsid w:val="00D248CD"/>
    <w:rsid w:val="00D3344F"/>
    <w:rsid w:val="00D45D58"/>
    <w:rsid w:val="00D47F65"/>
    <w:rsid w:val="00D51560"/>
    <w:rsid w:val="00D66F2F"/>
    <w:rsid w:val="00D8770C"/>
    <w:rsid w:val="00DA5F51"/>
    <w:rsid w:val="00DB00BE"/>
    <w:rsid w:val="00DC1E3A"/>
    <w:rsid w:val="00DD11AB"/>
    <w:rsid w:val="00DE42B4"/>
    <w:rsid w:val="00DE4457"/>
    <w:rsid w:val="00E065FC"/>
    <w:rsid w:val="00E06CBB"/>
    <w:rsid w:val="00E1313D"/>
    <w:rsid w:val="00E212D3"/>
    <w:rsid w:val="00E33DF8"/>
    <w:rsid w:val="00E57242"/>
    <w:rsid w:val="00E61009"/>
    <w:rsid w:val="00E65E48"/>
    <w:rsid w:val="00E66A78"/>
    <w:rsid w:val="00E71F6E"/>
    <w:rsid w:val="00E7655D"/>
    <w:rsid w:val="00E9380E"/>
    <w:rsid w:val="00E93DC2"/>
    <w:rsid w:val="00E9560B"/>
    <w:rsid w:val="00E975DB"/>
    <w:rsid w:val="00EA6DB2"/>
    <w:rsid w:val="00EA7D9E"/>
    <w:rsid w:val="00EB2FDE"/>
    <w:rsid w:val="00EC5E18"/>
    <w:rsid w:val="00ED17D0"/>
    <w:rsid w:val="00EE5371"/>
    <w:rsid w:val="00EF2579"/>
    <w:rsid w:val="00F02A7A"/>
    <w:rsid w:val="00F06274"/>
    <w:rsid w:val="00F20F89"/>
    <w:rsid w:val="00F37083"/>
    <w:rsid w:val="00F454B2"/>
    <w:rsid w:val="00F53344"/>
    <w:rsid w:val="00F57F81"/>
    <w:rsid w:val="00F614D4"/>
    <w:rsid w:val="00F61F49"/>
    <w:rsid w:val="00F65F44"/>
    <w:rsid w:val="00F6775B"/>
    <w:rsid w:val="00F732EC"/>
    <w:rsid w:val="00F86F66"/>
    <w:rsid w:val="00F90790"/>
    <w:rsid w:val="00F92050"/>
    <w:rsid w:val="00FA7BB7"/>
    <w:rsid w:val="00FB342A"/>
    <w:rsid w:val="00FB6F94"/>
    <w:rsid w:val="00FC3D38"/>
    <w:rsid w:val="00FD46D8"/>
    <w:rsid w:val="00FD5AF5"/>
    <w:rsid w:val="00FE4BA8"/>
    <w:rsid w:val="00FF2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4B7"/>
  <w15:chartTrackingRefBased/>
  <w15:docId w15:val="{53B7423F-A18C-C44A-BD72-0673A5B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4C76"/>
    <w:pPr>
      <w:spacing w:line="360" w:lineRule="auto"/>
    </w:pPr>
    <w:rPr>
      <w:rFonts w:ascii="Times New Roman" w:hAnsi="Times New Roman"/>
      <w:sz w:val="22"/>
    </w:rPr>
  </w:style>
  <w:style w:type="paragraph" w:styleId="Titolo1">
    <w:name w:val="heading 1"/>
    <w:basedOn w:val="Normale"/>
    <w:next w:val="Normale"/>
    <w:link w:val="Titolo1Carattere"/>
    <w:uiPriority w:val="9"/>
    <w:qFormat/>
    <w:rsid w:val="009C7704"/>
    <w:pPr>
      <w:keepNext/>
      <w:keepLines/>
      <w:numPr>
        <w:numId w:val="7"/>
      </w:numPr>
      <w:spacing w:before="360" w:after="80"/>
      <w:outlineLvl w:val="0"/>
    </w:pPr>
    <w:rPr>
      <w:rFonts w:asciiTheme="majorHAnsi" w:eastAsiaTheme="majorEastAsia" w:hAnsiTheme="majorHAnsi" w:cstheme="majorBidi"/>
      <w:b/>
      <w:color w:val="153D63" w:themeColor="text2" w:themeTint="E6"/>
      <w:sz w:val="32"/>
      <w:szCs w:val="40"/>
    </w:rPr>
  </w:style>
  <w:style w:type="paragraph" w:styleId="Titolo2">
    <w:name w:val="heading 2"/>
    <w:basedOn w:val="Normale"/>
    <w:next w:val="Normale"/>
    <w:link w:val="Titolo2Carattere"/>
    <w:uiPriority w:val="9"/>
    <w:unhideWhenUsed/>
    <w:qFormat/>
    <w:rsid w:val="00CF15DB"/>
    <w:pPr>
      <w:keepNext/>
      <w:keepLines/>
      <w:numPr>
        <w:ilvl w:val="1"/>
        <w:numId w:val="7"/>
      </w:numPr>
      <w:spacing w:before="160" w:after="80"/>
      <w:ind w:left="578" w:hanging="578"/>
      <w:outlineLvl w:val="1"/>
    </w:pPr>
    <w:rPr>
      <w:rFonts w:asciiTheme="majorHAnsi" w:eastAsiaTheme="majorEastAsia" w:hAnsiTheme="majorHAnsi" w:cstheme="majorBidi"/>
      <w:color w:val="0F4761" w:themeColor="accent1" w:themeShade="BF"/>
      <w:sz w:val="28"/>
      <w:szCs w:val="32"/>
    </w:rPr>
  </w:style>
  <w:style w:type="paragraph" w:styleId="Titolo3">
    <w:name w:val="heading 3"/>
    <w:basedOn w:val="Normale"/>
    <w:next w:val="Normale"/>
    <w:link w:val="Titolo3Carattere"/>
    <w:uiPriority w:val="9"/>
    <w:unhideWhenUsed/>
    <w:qFormat/>
    <w:rsid w:val="00CF15DB"/>
    <w:pPr>
      <w:keepNext/>
      <w:keepLines/>
      <w:numPr>
        <w:ilvl w:val="2"/>
        <w:numId w:val="7"/>
      </w:numPr>
      <w:spacing w:before="80" w:after="80"/>
      <w:ind w:left="890"/>
      <w:outlineLvl w:val="2"/>
    </w:pPr>
    <w:rPr>
      <w:rFonts w:eastAsiaTheme="majorEastAsia" w:cstheme="majorBidi"/>
      <w:color w:val="0F4761" w:themeColor="accent1" w:themeShade="BF"/>
      <w:sz w:val="24"/>
      <w:szCs w:val="28"/>
    </w:rPr>
  </w:style>
  <w:style w:type="paragraph" w:styleId="Titolo4">
    <w:name w:val="heading 4"/>
    <w:basedOn w:val="Normale"/>
    <w:next w:val="Normale"/>
    <w:link w:val="Titolo4Carattere"/>
    <w:uiPriority w:val="9"/>
    <w:unhideWhenUsed/>
    <w:qFormat/>
    <w:rsid w:val="00C04D2E"/>
    <w:pPr>
      <w:keepNext/>
      <w:keepLines/>
      <w:numPr>
        <w:ilvl w:val="3"/>
        <w:numId w:val="7"/>
      </w:numPr>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54602E"/>
    <w:pPr>
      <w:keepNext/>
      <w:keepLines/>
      <w:numPr>
        <w:ilvl w:val="4"/>
        <w:numId w:val="7"/>
      </w:numPr>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602E"/>
    <w:pPr>
      <w:keepNext/>
      <w:keepLines/>
      <w:numPr>
        <w:ilvl w:val="5"/>
        <w:numId w:val="7"/>
      </w:numPr>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602E"/>
    <w:pPr>
      <w:keepNext/>
      <w:keepLines/>
      <w:numPr>
        <w:ilvl w:val="6"/>
        <w:numId w:val="7"/>
      </w:numPr>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602E"/>
    <w:pPr>
      <w:keepNext/>
      <w:keepLines/>
      <w:numPr>
        <w:ilvl w:val="7"/>
        <w:numId w:val="7"/>
      </w:numPr>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602E"/>
    <w:pPr>
      <w:keepNext/>
      <w:keepLines/>
      <w:numPr>
        <w:ilvl w:val="8"/>
        <w:numId w:val="7"/>
      </w:numPr>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7704"/>
    <w:rPr>
      <w:rFonts w:asciiTheme="majorHAnsi" w:eastAsiaTheme="majorEastAsia" w:hAnsiTheme="majorHAnsi" w:cstheme="majorBidi"/>
      <w:b/>
      <w:color w:val="153D63" w:themeColor="text2" w:themeTint="E6"/>
      <w:sz w:val="32"/>
      <w:szCs w:val="40"/>
    </w:rPr>
  </w:style>
  <w:style w:type="character" w:customStyle="1" w:styleId="Titolo2Carattere">
    <w:name w:val="Titolo 2 Carattere"/>
    <w:basedOn w:val="Carpredefinitoparagrafo"/>
    <w:link w:val="Titolo2"/>
    <w:uiPriority w:val="9"/>
    <w:rsid w:val="00CF15DB"/>
    <w:rPr>
      <w:rFonts w:asciiTheme="majorHAnsi" w:eastAsiaTheme="majorEastAsia" w:hAnsiTheme="majorHAnsi" w:cstheme="majorBidi"/>
      <w:color w:val="0F4761" w:themeColor="accent1" w:themeShade="BF"/>
      <w:sz w:val="28"/>
      <w:szCs w:val="32"/>
    </w:rPr>
  </w:style>
  <w:style w:type="character" w:customStyle="1" w:styleId="Titolo3Carattere">
    <w:name w:val="Titolo 3 Carattere"/>
    <w:basedOn w:val="Carpredefinitoparagrafo"/>
    <w:link w:val="Titolo3"/>
    <w:uiPriority w:val="9"/>
    <w:rsid w:val="00CF15DB"/>
    <w:rPr>
      <w:rFonts w:eastAsiaTheme="majorEastAsia" w:cstheme="majorBidi"/>
      <w:color w:val="0F4761" w:themeColor="accent1" w:themeShade="BF"/>
      <w:szCs w:val="28"/>
    </w:rPr>
  </w:style>
  <w:style w:type="character" w:customStyle="1" w:styleId="Titolo4Carattere">
    <w:name w:val="Titolo 4 Carattere"/>
    <w:basedOn w:val="Carpredefinitoparagrafo"/>
    <w:link w:val="Titolo4"/>
    <w:uiPriority w:val="9"/>
    <w:rsid w:val="00C04D2E"/>
    <w:rPr>
      <w:rFonts w:eastAsiaTheme="majorEastAsia" w:cstheme="majorBidi"/>
      <w:i/>
      <w:iCs/>
      <w:color w:val="0F4761" w:themeColor="accent1" w:themeShade="BF"/>
      <w:sz w:val="22"/>
    </w:rPr>
  </w:style>
  <w:style w:type="character" w:customStyle="1" w:styleId="Titolo5Carattere">
    <w:name w:val="Titolo 5 Carattere"/>
    <w:basedOn w:val="Carpredefinitoparagrafo"/>
    <w:link w:val="Titolo5"/>
    <w:uiPriority w:val="9"/>
    <w:rsid w:val="005460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60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60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60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60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602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60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602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60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602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602E"/>
    <w:rPr>
      <w:i/>
      <w:iCs/>
      <w:color w:val="404040" w:themeColor="text1" w:themeTint="BF"/>
    </w:rPr>
  </w:style>
  <w:style w:type="paragraph" w:styleId="Paragrafoelenco">
    <w:name w:val="List Paragraph"/>
    <w:basedOn w:val="Normale"/>
    <w:uiPriority w:val="34"/>
    <w:qFormat/>
    <w:rsid w:val="0054602E"/>
    <w:pPr>
      <w:ind w:left="720"/>
      <w:contextualSpacing/>
    </w:pPr>
  </w:style>
  <w:style w:type="character" w:styleId="Enfasiintensa">
    <w:name w:val="Intense Emphasis"/>
    <w:basedOn w:val="Carpredefinitoparagrafo"/>
    <w:uiPriority w:val="21"/>
    <w:qFormat/>
    <w:rsid w:val="0054602E"/>
    <w:rPr>
      <w:i/>
      <w:iCs/>
      <w:color w:val="0F4761" w:themeColor="accent1" w:themeShade="BF"/>
    </w:rPr>
  </w:style>
  <w:style w:type="paragraph" w:styleId="Citazioneintensa">
    <w:name w:val="Intense Quote"/>
    <w:basedOn w:val="Normale"/>
    <w:next w:val="Normale"/>
    <w:link w:val="CitazioneintensaCarattere"/>
    <w:uiPriority w:val="30"/>
    <w:qFormat/>
    <w:rsid w:val="0054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602E"/>
    <w:rPr>
      <w:i/>
      <w:iCs/>
      <w:color w:val="0F4761" w:themeColor="accent1" w:themeShade="BF"/>
    </w:rPr>
  </w:style>
  <w:style w:type="character" w:styleId="Riferimentointenso">
    <w:name w:val="Intense Reference"/>
    <w:basedOn w:val="Carpredefinitoparagrafo"/>
    <w:uiPriority w:val="32"/>
    <w:qFormat/>
    <w:rsid w:val="0054602E"/>
    <w:rPr>
      <w:b/>
      <w:bCs/>
      <w:smallCaps/>
      <w:color w:val="0F4761" w:themeColor="accent1" w:themeShade="BF"/>
      <w:spacing w:val="5"/>
    </w:rPr>
  </w:style>
  <w:style w:type="paragraph" w:styleId="Titolosommario">
    <w:name w:val="TOC Heading"/>
    <w:basedOn w:val="Titolo1"/>
    <w:next w:val="Normale"/>
    <w:uiPriority w:val="39"/>
    <w:unhideWhenUsed/>
    <w:qFormat/>
    <w:rsid w:val="001C05DA"/>
    <w:pPr>
      <w:spacing w:before="480" w:after="0" w:line="276" w:lineRule="auto"/>
      <w:outlineLvl w:val="9"/>
    </w:pPr>
    <w:rPr>
      <w:b w:val="0"/>
      <w:bCs/>
      <w:kern w:val="0"/>
      <w:sz w:val="28"/>
      <w:szCs w:val="28"/>
      <w:lang w:eastAsia="it-IT"/>
      <w14:ligatures w14:val="none"/>
    </w:rPr>
  </w:style>
  <w:style w:type="paragraph" w:styleId="Sommario2">
    <w:name w:val="toc 2"/>
    <w:basedOn w:val="Normale"/>
    <w:next w:val="Normale"/>
    <w:autoRedefine/>
    <w:uiPriority w:val="39"/>
    <w:unhideWhenUsed/>
    <w:rsid w:val="001C05DA"/>
    <w:pPr>
      <w:spacing w:before="120"/>
      <w:ind w:left="220"/>
    </w:pPr>
    <w:rPr>
      <w:b/>
      <w:bCs/>
      <w:szCs w:val="22"/>
    </w:rPr>
  </w:style>
  <w:style w:type="paragraph" w:styleId="Sommario1">
    <w:name w:val="toc 1"/>
    <w:basedOn w:val="Normale"/>
    <w:next w:val="Normale"/>
    <w:autoRedefine/>
    <w:uiPriority w:val="39"/>
    <w:unhideWhenUsed/>
    <w:rsid w:val="001C05DA"/>
    <w:pPr>
      <w:spacing w:before="120"/>
    </w:pPr>
    <w:rPr>
      <w:b/>
      <w:bCs/>
      <w:i/>
      <w:iCs/>
      <w:sz w:val="24"/>
    </w:rPr>
  </w:style>
  <w:style w:type="paragraph" w:styleId="Sommario3">
    <w:name w:val="toc 3"/>
    <w:basedOn w:val="Normale"/>
    <w:next w:val="Normale"/>
    <w:autoRedefine/>
    <w:uiPriority w:val="39"/>
    <w:unhideWhenUsed/>
    <w:rsid w:val="001C05DA"/>
    <w:pPr>
      <w:ind w:left="440"/>
    </w:pPr>
    <w:rPr>
      <w:sz w:val="20"/>
      <w:szCs w:val="20"/>
    </w:rPr>
  </w:style>
  <w:style w:type="paragraph" w:styleId="Sommario4">
    <w:name w:val="toc 4"/>
    <w:basedOn w:val="Normale"/>
    <w:next w:val="Normale"/>
    <w:autoRedefine/>
    <w:uiPriority w:val="39"/>
    <w:unhideWhenUsed/>
    <w:rsid w:val="001C05DA"/>
    <w:pPr>
      <w:ind w:left="660"/>
    </w:pPr>
    <w:rPr>
      <w:sz w:val="20"/>
      <w:szCs w:val="20"/>
    </w:rPr>
  </w:style>
  <w:style w:type="paragraph" w:styleId="Sommario5">
    <w:name w:val="toc 5"/>
    <w:basedOn w:val="Normale"/>
    <w:next w:val="Normale"/>
    <w:autoRedefine/>
    <w:uiPriority w:val="39"/>
    <w:unhideWhenUsed/>
    <w:rsid w:val="001C05DA"/>
    <w:pPr>
      <w:ind w:left="880"/>
    </w:pPr>
    <w:rPr>
      <w:sz w:val="20"/>
      <w:szCs w:val="20"/>
    </w:rPr>
  </w:style>
  <w:style w:type="paragraph" w:styleId="Sommario6">
    <w:name w:val="toc 6"/>
    <w:basedOn w:val="Normale"/>
    <w:next w:val="Normale"/>
    <w:autoRedefine/>
    <w:uiPriority w:val="39"/>
    <w:unhideWhenUsed/>
    <w:rsid w:val="001C05DA"/>
    <w:pPr>
      <w:ind w:left="1100"/>
    </w:pPr>
    <w:rPr>
      <w:sz w:val="20"/>
      <w:szCs w:val="20"/>
    </w:rPr>
  </w:style>
  <w:style w:type="paragraph" w:styleId="Sommario7">
    <w:name w:val="toc 7"/>
    <w:basedOn w:val="Normale"/>
    <w:next w:val="Normale"/>
    <w:autoRedefine/>
    <w:uiPriority w:val="39"/>
    <w:unhideWhenUsed/>
    <w:rsid w:val="001C05DA"/>
    <w:pPr>
      <w:ind w:left="1320"/>
    </w:pPr>
    <w:rPr>
      <w:sz w:val="20"/>
      <w:szCs w:val="20"/>
    </w:rPr>
  </w:style>
  <w:style w:type="paragraph" w:styleId="Sommario8">
    <w:name w:val="toc 8"/>
    <w:basedOn w:val="Normale"/>
    <w:next w:val="Normale"/>
    <w:autoRedefine/>
    <w:uiPriority w:val="39"/>
    <w:unhideWhenUsed/>
    <w:rsid w:val="001C05DA"/>
    <w:pPr>
      <w:ind w:left="1540"/>
    </w:pPr>
    <w:rPr>
      <w:sz w:val="20"/>
      <w:szCs w:val="20"/>
    </w:rPr>
  </w:style>
  <w:style w:type="paragraph" w:styleId="Sommario9">
    <w:name w:val="toc 9"/>
    <w:basedOn w:val="Normale"/>
    <w:next w:val="Normale"/>
    <w:autoRedefine/>
    <w:uiPriority w:val="39"/>
    <w:unhideWhenUsed/>
    <w:rsid w:val="001C05DA"/>
    <w:pPr>
      <w:ind w:left="1760"/>
    </w:pPr>
    <w:rPr>
      <w:sz w:val="20"/>
      <w:szCs w:val="20"/>
    </w:rPr>
  </w:style>
  <w:style w:type="numbering" w:customStyle="1" w:styleId="Elencocorrente1">
    <w:name w:val="Elenco corrente1"/>
    <w:uiPriority w:val="99"/>
    <w:rsid w:val="001C05DA"/>
    <w:pPr>
      <w:numPr>
        <w:numId w:val="2"/>
      </w:numPr>
    </w:pPr>
  </w:style>
  <w:style w:type="numbering" w:styleId="111111">
    <w:name w:val="Outline List 2"/>
    <w:basedOn w:val="Nessunelenco"/>
    <w:uiPriority w:val="99"/>
    <w:semiHidden/>
    <w:unhideWhenUsed/>
    <w:rsid w:val="001C05DA"/>
    <w:pPr>
      <w:numPr>
        <w:numId w:val="3"/>
      </w:numPr>
    </w:pPr>
  </w:style>
  <w:style w:type="numbering" w:styleId="1ai">
    <w:name w:val="Outline List 1"/>
    <w:basedOn w:val="Nessunelenco"/>
    <w:uiPriority w:val="99"/>
    <w:semiHidden/>
    <w:unhideWhenUsed/>
    <w:rsid w:val="001C05DA"/>
    <w:pPr>
      <w:numPr>
        <w:numId w:val="4"/>
      </w:numPr>
    </w:pPr>
  </w:style>
  <w:style w:type="numbering" w:styleId="ArticoloSezione">
    <w:name w:val="Outline List 3"/>
    <w:basedOn w:val="Nessunelenco"/>
    <w:uiPriority w:val="99"/>
    <w:semiHidden/>
    <w:unhideWhenUsed/>
    <w:rsid w:val="001C05DA"/>
    <w:pPr>
      <w:numPr>
        <w:numId w:val="5"/>
      </w:numPr>
    </w:pPr>
  </w:style>
  <w:style w:type="character" w:styleId="Collegamentoipertestuale">
    <w:name w:val="Hyperlink"/>
    <w:basedOn w:val="Carpredefinitoparagrafo"/>
    <w:uiPriority w:val="99"/>
    <w:unhideWhenUsed/>
    <w:rsid w:val="002626DE"/>
    <w:rPr>
      <w:color w:val="467886" w:themeColor="hyperlink"/>
      <w:u w:val="single"/>
    </w:rPr>
  </w:style>
  <w:style w:type="character" w:styleId="Enfasigrassetto">
    <w:name w:val="Strong"/>
    <w:basedOn w:val="Carpredefinitoparagrafo"/>
    <w:uiPriority w:val="22"/>
    <w:qFormat/>
    <w:rsid w:val="000702BC"/>
    <w:rPr>
      <w:b/>
      <w:bCs/>
    </w:rPr>
  </w:style>
  <w:style w:type="paragraph" w:styleId="Didascalia">
    <w:name w:val="caption"/>
    <w:basedOn w:val="Normale"/>
    <w:next w:val="Normale"/>
    <w:uiPriority w:val="35"/>
    <w:unhideWhenUsed/>
    <w:qFormat/>
    <w:rsid w:val="00C04D2E"/>
    <w:pPr>
      <w:spacing w:after="200"/>
    </w:pPr>
    <w:rPr>
      <w:i/>
      <w:iCs/>
      <w:color w:val="0E2841" w:themeColor="text2"/>
      <w:sz w:val="18"/>
      <w:szCs w:val="18"/>
    </w:rPr>
  </w:style>
  <w:style w:type="character" w:styleId="Testosegnaposto">
    <w:name w:val="Placeholder Text"/>
    <w:basedOn w:val="Carpredefinitoparagrafo"/>
    <w:uiPriority w:val="99"/>
    <w:semiHidden/>
    <w:rsid w:val="003F7972"/>
    <w:rPr>
      <w:color w:val="666666"/>
    </w:rPr>
  </w:style>
  <w:style w:type="character" w:styleId="Menzionenonrisolta">
    <w:name w:val="Unresolved Mention"/>
    <w:basedOn w:val="Carpredefinitoparagrafo"/>
    <w:uiPriority w:val="99"/>
    <w:semiHidden/>
    <w:unhideWhenUsed/>
    <w:rsid w:val="00F454B2"/>
    <w:rPr>
      <w:color w:val="605E5C"/>
      <w:shd w:val="clear" w:color="auto" w:fill="E1DFDD"/>
    </w:rPr>
  </w:style>
  <w:style w:type="paragraph" w:styleId="Intestazione">
    <w:name w:val="header"/>
    <w:basedOn w:val="Normale"/>
    <w:link w:val="IntestazioneCarattere"/>
    <w:uiPriority w:val="99"/>
    <w:unhideWhenUsed/>
    <w:rsid w:val="002B504E"/>
    <w:pPr>
      <w:tabs>
        <w:tab w:val="center" w:pos="4819"/>
        <w:tab w:val="right" w:pos="9638"/>
      </w:tabs>
    </w:pPr>
  </w:style>
  <w:style w:type="character" w:customStyle="1" w:styleId="IntestazioneCarattere">
    <w:name w:val="Intestazione Carattere"/>
    <w:basedOn w:val="Carpredefinitoparagrafo"/>
    <w:link w:val="Intestazione"/>
    <w:uiPriority w:val="99"/>
    <w:rsid w:val="002B504E"/>
    <w:rPr>
      <w:sz w:val="22"/>
    </w:rPr>
  </w:style>
  <w:style w:type="paragraph" w:styleId="Pidipagina">
    <w:name w:val="footer"/>
    <w:basedOn w:val="Normale"/>
    <w:link w:val="PidipaginaCarattere"/>
    <w:uiPriority w:val="99"/>
    <w:unhideWhenUsed/>
    <w:rsid w:val="002B504E"/>
    <w:pPr>
      <w:tabs>
        <w:tab w:val="center" w:pos="4819"/>
        <w:tab w:val="right" w:pos="9638"/>
      </w:tabs>
    </w:pPr>
  </w:style>
  <w:style w:type="character" w:customStyle="1" w:styleId="PidipaginaCarattere">
    <w:name w:val="Piè di pagina Carattere"/>
    <w:basedOn w:val="Carpredefinitoparagrafo"/>
    <w:link w:val="Pidipagina"/>
    <w:uiPriority w:val="99"/>
    <w:rsid w:val="002B504E"/>
    <w:rPr>
      <w:sz w:val="22"/>
    </w:rPr>
  </w:style>
  <w:style w:type="paragraph" w:styleId="PreformattatoHTML">
    <w:name w:val="HTML Preformatted"/>
    <w:basedOn w:val="Normale"/>
    <w:link w:val="PreformattatoHTMLCarattere"/>
    <w:uiPriority w:val="99"/>
    <w:semiHidden/>
    <w:unhideWhenUsed/>
    <w:rsid w:val="0096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4BF3"/>
    <w:rPr>
      <w:rFonts w:ascii="Courier New" w:eastAsia="Times New Roman" w:hAnsi="Courier New" w:cs="Courier New"/>
      <w:kern w:val="0"/>
      <w:sz w:val="20"/>
      <w:szCs w:val="20"/>
      <w:lang w:eastAsia="it-IT"/>
      <w14:ligatures w14:val="none"/>
    </w:rPr>
  </w:style>
  <w:style w:type="paragraph" w:styleId="NormaleWeb">
    <w:name w:val="Normal (Web)"/>
    <w:basedOn w:val="Normale"/>
    <w:uiPriority w:val="99"/>
    <w:unhideWhenUsed/>
    <w:rsid w:val="002E0050"/>
    <w:pPr>
      <w:spacing w:before="100" w:beforeAutospacing="1" w:after="100" w:afterAutospacing="1"/>
    </w:pPr>
    <w:rPr>
      <w:rFonts w:eastAsia="Times New Roman" w:cs="Times New Roman"/>
      <w:kern w:val="0"/>
      <w:sz w:val="24"/>
      <w:lang w:eastAsia="it-IT"/>
      <w14:ligatures w14:val="none"/>
    </w:rPr>
  </w:style>
  <w:style w:type="character" w:customStyle="1" w:styleId="apple-converted-space">
    <w:name w:val="apple-converted-space"/>
    <w:basedOn w:val="Carpredefinitoparagrafo"/>
    <w:rsid w:val="002E0050"/>
  </w:style>
  <w:style w:type="character" w:customStyle="1" w:styleId="katex-mathml">
    <w:name w:val="katex-mathml"/>
    <w:basedOn w:val="Carpredefinitoparagrafo"/>
    <w:rsid w:val="002E0050"/>
  </w:style>
  <w:style w:type="character" w:customStyle="1" w:styleId="mord">
    <w:name w:val="mord"/>
    <w:basedOn w:val="Carpredefinitoparagrafo"/>
    <w:rsid w:val="002E0050"/>
  </w:style>
  <w:style w:type="character" w:customStyle="1" w:styleId="apple-tab-span">
    <w:name w:val="apple-tab-span"/>
    <w:basedOn w:val="Carpredefinitoparagrafo"/>
    <w:rsid w:val="002E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0157">
      <w:bodyDiv w:val="1"/>
      <w:marLeft w:val="0"/>
      <w:marRight w:val="0"/>
      <w:marTop w:val="0"/>
      <w:marBottom w:val="0"/>
      <w:divBdr>
        <w:top w:val="none" w:sz="0" w:space="0" w:color="auto"/>
        <w:left w:val="none" w:sz="0" w:space="0" w:color="auto"/>
        <w:bottom w:val="none" w:sz="0" w:space="0" w:color="auto"/>
        <w:right w:val="none" w:sz="0" w:space="0" w:color="auto"/>
      </w:divBdr>
    </w:div>
    <w:div w:id="54128314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70">
          <w:marLeft w:val="0"/>
          <w:marRight w:val="0"/>
          <w:marTop w:val="0"/>
          <w:marBottom w:val="0"/>
          <w:divBdr>
            <w:top w:val="none" w:sz="0" w:space="0" w:color="auto"/>
            <w:left w:val="none" w:sz="0" w:space="0" w:color="auto"/>
            <w:bottom w:val="none" w:sz="0" w:space="0" w:color="auto"/>
            <w:right w:val="none" w:sz="0" w:space="0" w:color="auto"/>
          </w:divBdr>
        </w:div>
      </w:divsChild>
    </w:div>
    <w:div w:id="688604011">
      <w:bodyDiv w:val="1"/>
      <w:marLeft w:val="0"/>
      <w:marRight w:val="0"/>
      <w:marTop w:val="0"/>
      <w:marBottom w:val="0"/>
      <w:divBdr>
        <w:top w:val="none" w:sz="0" w:space="0" w:color="auto"/>
        <w:left w:val="none" w:sz="0" w:space="0" w:color="auto"/>
        <w:bottom w:val="none" w:sz="0" w:space="0" w:color="auto"/>
        <w:right w:val="none" w:sz="0" w:space="0" w:color="auto"/>
      </w:divBdr>
    </w:div>
    <w:div w:id="924844877">
      <w:bodyDiv w:val="1"/>
      <w:marLeft w:val="0"/>
      <w:marRight w:val="0"/>
      <w:marTop w:val="0"/>
      <w:marBottom w:val="0"/>
      <w:divBdr>
        <w:top w:val="none" w:sz="0" w:space="0" w:color="auto"/>
        <w:left w:val="none" w:sz="0" w:space="0" w:color="auto"/>
        <w:bottom w:val="none" w:sz="0" w:space="0" w:color="auto"/>
        <w:right w:val="none" w:sz="0" w:space="0" w:color="auto"/>
      </w:divBdr>
    </w:div>
    <w:div w:id="1567958816">
      <w:bodyDiv w:val="1"/>
      <w:marLeft w:val="0"/>
      <w:marRight w:val="0"/>
      <w:marTop w:val="0"/>
      <w:marBottom w:val="0"/>
      <w:divBdr>
        <w:top w:val="none" w:sz="0" w:space="0" w:color="auto"/>
        <w:left w:val="none" w:sz="0" w:space="0" w:color="auto"/>
        <w:bottom w:val="none" w:sz="0" w:space="0" w:color="auto"/>
        <w:right w:val="none" w:sz="0" w:space="0" w:color="auto"/>
      </w:divBdr>
    </w:div>
    <w:div w:id="1569923576">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899973265">
      <w:bodyDiv w:val="1"/>
      <w:marLeft w:val="0"/>
      <w:marRight w:val="0"/>
      <w:marTop w:val="0"/>
      <w:marBottom w:val="0"/>
      <w:divBdr>
        <w:top w:val="none" w:sz="0" w:space="0" w:color="auto"/>
        <w:left w:val="none" w:sz="0" w:space="0" w:color="auto"/>
        <w:bottom w:val="none" w:sz="0" w:space="0" w:color="auto"/>
        <w:right w:val="none" w:sz="0" w:space="0" w:color="auto"/>
      </w:divBdr>
      <w:divsChild>
        <w:div w:id="98768273">
          <w:marLeft w:val="0"/>
          <w:marRight w:val="0"/>
          <w:marTop w:val="0"/>
          <w:marBottom w:val="0"/>
          <w:divBdr>
            <w:top w:val="none" w:sz="0" w:space="0" w:color="auto"/>
            <w:left w:val="none" w:sz="0" w:space="0" w:color="auto"/>
            <w:bottom w:val="none" w:sz="0" w:space="0" w:color="auto"/>
            <w:right w:val="none" w:sz="0" w:space="0" w:color="auto"/>
          </w:divBdr>
          <w:divsChild>
            <w:div w:id="485557535">
              <w:marLeft w:val="0"/>
              <w:marRight w:val="0"/>
              <w:marTop w:val="0"/>
              <w:marBottom w:val="0"/>
              <w:divBdr>
                <w:top w:val="none" w:sz="0" w:space="0" w:color="auto"/>
                <w:left w:val="none" w:sz="0" w:space="0" w:color="auto"/>
                <w:bottom w:val="none" w:sz="0" w:space="0" w:color="auto"/>
                <w:right w:val="none" w:sz="0" w:space="0" w:color="auto"/>
              </w:divBdr>
              <w:divsChild>
                <w:div w:id="802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964">
      <w:bodyDiv w:val="1"/>
      <w:marLeft w:val="0"/>
      <w:marRight w:val="0"/>
      <w:marTop w:val="0"/>
      <w:marBottom w:val="0"/>
      <w:divBdr>
        <w:top w:val="none" w:sz="0" w:space="0" w:color="auto"/>
        <w:left w:val="none" w:sz="0" w:space="0" w:color="auto"/>
        <w:bottom w:val="none" w:sz="0" w:space="0" w:color="auto"/>
        <w:right w:val="none" w:sz="0" w:space="0" w:color="auto"/>
      </w:divBdr>
      <w:divsChild>
        <w:div w:id="889875430">
          <w:marLeft w:val="0"/>
          <w:marRight w:val="0"/>
          <w:marTop w:val="0"/>
          <w:marBottom w:val="0"/>
          <w:divBdr>
            <w:top w:val="none" w:sz="0" w:space="0" w:color="auto"/>
            <w:left w:val="none" w:sz="0" w:space="0" w:color="auto"/>
            <w:bottom w:val="none" w:sz="0" w:space="0" w:color="auto"/>
            <w:right w:val="none" w:sz="0" w:space="0" w:color="auto"/>
          </w:divBdr>
          <w:divsChild>
            <w:div w:id="727531369">
              <w:marLeft w:val="0"/>
              <w:marRight w:val="0"/>
              <w:marTop w:val="0"/>
              <w:marBottom w:val="0"/>
              <w:divBdr>
                <w:top w:val="none" w:sz="0" w:space="0" w:color="auto"/>
                <w:left w:val="none" w:sz="0" w:space="0" w:color="auto"/>
                <w:bottom w:val="none" w:sz="0" w:space="0" w:color="auto"/>
                <w:right w:val="none" w:sz="0" w:space="0" w:color="auto"/>
              </w:divBdr>
              <w:divsChild>
                <w:div w:id="763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EB6E6-C381-0D42-8A19-C7E640940238}">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0E00-753D-0F46-9B3A-981A0BB0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2705</Words>
  <Characters>15420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Russo</dc:creator>
  <cp:keywords/>
  <dc:description/>
  <cp:lastModifiedBy>Raffaele Russo</cp:lastModifiedBy>
  <cp:revision>4</cp:revision>
  <cp:lastPrinted>2025-01-10T14:46:00Z</cp:lastPrinted>
  <dcterms:created xsi:type="dcterms:W3CDTF">2025-01-10T14:46:00Z</dcterms:created>
  <dcterms:modified xsi:type="dcterms:W3CDTF">2025-01-10T15:19:00Z</dcterms:modified>
</cp:coreProperties>
</file>