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CAEF0" w14:textId="3C6069DF" w:rsidR="008F46C4" w:rsidRDefault="00B80504">
      <w:pPr>
        <w:rPr>
          <w:sz w:val="36"/>
          <w:szCs w:val="36"/>
        </w:rPr>
      </w:pPr>
      <w:r w:rsidRPr="00B80504">
        <w:rPr>
          <w:sz w:val="36"/>
          <w:szCs w:val="36"/>
        </w:rPr>
        <w:t>Каква е структурата на строителната индустрия според казуса</w:t>
      </w:r>
      <w:r>
        <w:rPr>
          <w:sz w:val="36"/>
          <w:szCs w:val="36"/>
        </w:rPr>
        <w:t xml:space="preserve"> ?</w:t>
      </w:r>
    </w:p>
    <w:p w14:paraId="05C49534" w14:textId="42DBA9DB" w:rsidR="007B50B7" w:rsidRPr="001732C1" w:rsidRDefault="002A6266" w:rsidP="002A6266">
      <w:pPr>
        <w:rPr>
          <w:sz w:val="32"/>
          <w:szCs w:val="32"/>
          <w:lang w:val="bg-BG"/>
        </w:rPr>
      </w:pPr>
      <w:r w:rsidRPr="002A6266">
        <w:rPr>
          <w:sz w:val="32"/>
          <w:szCs w:val="32"/>
          <w:lang w:val="bg-BG"/>
        </w:rPr>
        <w:t>Според самия казус строителната индустрия трудно приема нов подход във строенето на нови сгради дори самия нов начин да спестява значително повече пари и време, защото все още не е доказън пример и по принцип хората обичат да се придържат към един стандарт на които вече са работили от години и разбират най-добре.</w:t>
      </w:r>
    </w:p>
    <w:sectPr w:rsidR="007B50B7" w:rsidRPr="001732C1" w:rsidSect="00830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43E"/>
    <w:rsid w:val="000643B1"/>
    <w:rsid w:val="001732C1"/>
    <w:rsid w:val="002A6266"/>
    <w:rsid w:val="00494DB6"/>
    <w:rsid w:val="007B3277"/>
    <w:rsid w:val="007B50B7"/>
    <w:rsid w:val="00830013"/>
    <w:rsid w:val="008F46C4"/>
    <w:rsid w:val="008F643E"/>
    <w:rsid w:val="009C1AE3"/>
    <w:rsid w:val="00A2355E"/>
    <w:rsid w:val="00B8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C8189"/>
  <w15:chartTrackingRefBased/>
  <w15:docId w15:val="{DFF58A7B-5F58-464D-AE00-16120226C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5</cp:revision>
  <dcterms:created xsi:type="dcterms:W3CDTF">2023-11-29T13:05:00Z</dcterms:created>
  <dcterms:modified xsi:type="dcterms:W3CDTF">2023-11-29T18:48:00Z</dcterms:modified>
</cp:coreProperties>
</file>