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פרקים 45-46 — אנדוקרינולוגיה וסוכרת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Chapters 45-46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סוכרת (Diabetes Mellitus) — עקרונות כלליים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קבוצת מחלות מטבוליות המאופיינות בהיפרגליקמיה כרונית. סוכרת סוג 1 — הרס אוטואימוני של תאי בטא בלבלב וחוסר מוחלט באינסולין (לרוב מאובחנת בילדות/נעורים). סוכרת סוג 2 — שילוב של תנגודת לאינסולין וירידה יחסית בהפרשתו (הסוג השכיח, כ-90% מהמקרים), קשורה להשמנה וחוסר פעילות גופנית.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מחסור מוחלט/יחסי באינסולין → ירידה בכניסת גלוקוז לתאים → היפרגליקמיה; בסוג 1 — קטוגנזה מואצת עקב הסתמכות על פירוק שומנים ליצירת אנרגיה, מה שעלול להוביל לקטואצידוזיס סוכרתי (DKA). בסוג 2 — תנגודת לאינסולין ברקמות היקפיות (שריר, כבד, שומן).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כל מערכת עלולה להיפגע לאורך זמן מהיפרגליקמיה כרונית: קרדיווסקולרית (טרשת עורקים מואצת), כלייתית (נפרופתיה סוכרתית), עינית (רטינופתיה), עצבית (נוירופתיה פריפרית ואוטונומית), כלי דם היקפיים.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תלת הסימפטומים הקלאסיים: פוליאוריה (הטלת שתן מרובה), פולידיפסיה (צמא מוגבר), פוליפגיה (רעב מוגבר) עם ירידה במשקל (בעיקר בסוג 1). עייפות, טשטוש ראייה, זיהומים חוזרים, ריפוי פצעים לקוי. סימפטומים עלולים להיות עדינים/נעדרים בסוג 2 בתחילת המחלה.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גלוקוז בצום ≥126 מ"ג/ד"ל, HbA1c ≥6.5%, בדיקת סבילות לגלוקוז (OGTT) ≥200 מ"ג/ד"ל בשעתיים, גלוקוז אקראי ≥200 מ"ג/ד"ל עם תסמינים קלאסיים — כל אחד מאשר אבחנה (נדרש אישור חוזר בהיעדר תסמינים חדים).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חריפים: היפוגליקמיה, קטואצידוזיס סוכרתי (DKA — בעיקר סוג 1), מצב היפראוסמולרי היפרגליקמי (HHS — בעיקר סוג 2). כרוניים (מיקרו/מקרו-וסקולריים): רטינופתיה, נפרופתיה, נוירופתיה, מחלת לב כלילית, שבץ, מחלת עורקים היקפית, כף רגל סוכרתית.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סוג 1: טיפול באינסולין הכרחי (משטרי בזאלי-בולוס או משאבת אינסולין). סוג 2: שינוי אורח חיים כבסיס, מטפורמין כקו ראשון, הוספת תרופות נוספות (SGLT2 inhibitors, GLP-1 agonists ועוד) לפי הצורך, אינסולין בשלבים מתקדמים. יעד HbA1c מקובל בדרך כלל &lt;7% (מותאם אישית).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חינוך להזרקת אינסולין נכונה וסבב אתרי הזרקה, חינוך לניטור עצמי של גלוקוז בדם, זיהוי וטיפול מיידי בהיפוגליקמיה (חוק ה-15/15 — 15 גרם פחמימה מהירה, בדיקה חוזרת אחרי 15 דקות), הערכת כפות רגליים תקופתית, חינוך לניהול ימי מחלה.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תכנון ארוחות מותאם (ספירת פחמימות), פעילות גופנית סדירה, ירידה במשקל בסוג 2 עם עודף משקל, בדיקת כפות רגליים יומית עצמית, הימנעות מהליכה יחפה, נעליים מתאימות.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השגת יעדי גלוקוז/HbA1c אישיים, מניעת אירועי היפו/היפרגליקמיה קיצוניים, מניעה/עיכוב סיבוכים כרוניים, איכות חיים תקינה.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ראה טבלת השוואה מרכזת DKA מול HHS בסוף המסמך.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קבוצת מחלות מטבוליות המאופיינות בהיפרגליקמיה כרונית.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מחסור מוחלט/יחסי באינסולין → ירידה בכניסת גלוקוז לתאים → היפרגליקמיה;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כל מערכת עלולה להיפגע לאורך זמן מהיפרגליקמיה כרונית: קרדיווסקולרית (טרשת עורקים מואצת), כלייתית (נפרופתיה סוכרתית), עינית (רטינופתיה), עצבית (נוירופתיה פריפרית ואוטונומית), כלי דם היקפיים.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תלת הסימפטומים הקלאסיים: פוליאוריה (הטלת שתן מרובה), פולידיפסיה (צמא מוגבר), פוליפגיה (רעב מוגבר) עם ירידה במשקל (בעיקר בסוג 1).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גלוקוז בצום ≥126 מ"ג/ד"ל, HbA1c ≥6.5%, בדיקת סבילות לגלוקוז (OGTT) ≥200 מ"ג/ד"ל בשעתיים, גלוקוז אקראי ≥200 מ"ג/ד"ל עם תסמינים קלאסיים — כל אחד מאשר אבחנה (נדרש אישור חוזר בהיעדר תסמינים חדים).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חריפים: היפוגליקמיה, קטואצידוזיס סוכרתי (DKA — בעיקר סוג 1), מצב היפראוסמולרי היפרגליקמי (HHS — בעיקר סוג 2).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סוג 1: טיפול באינסולין הכרחי (משטרי בזאלי-בולוס או משאבת אינסולין).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חינוך להזרקת אינסולין נכונה וסבב אתרי הזרקה, חינוך לניטור עצמי של גלוקוז בדם, זיהוי וטיפול מיידי בהיפוגליקמיה (חוק ה-15/15 — 15 גרם פחמימה מהירה, בדיקה חוזרת אחרי 15 דקות), הערכת כפות רגליים תקופתית, חינוך לניהול ימי מחלה.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תכנון ארוחות מותאם (ספירת פחמימות), פעילות גופנית סדירה, ירידה במשקל בסוג 2 עם עודף משקל, בדיקת כפות רגליים יומית עצמית, הימנעות מהליכה יחפה, נעליים מתאימות.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השגת יעדי גלוקוז/HbA1c אישיים, מניעת אירועי היפו/היפרגליקמיה קיצוניים, מניעה/עיכוב סיבוכים כרוניים, איכות חיים תקינה.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ראה טבלת השוואה מרכזת DKA מול HHS בסוף המסמך.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סיבוכים חריפים של סוכרת — DKA ו-HHS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</w:t>
      </w:r>
      <w:r>
        <w:rPr>
          <w:rFonts w:ascii="David" w:cs="David" w:eastAsia="David" w:hAnsi="David"/>
          <w:sz w:val="22"/>
          <w:szCs w:val="22"/>
          <w:rtl/>
        </w:rPr>
        <w:t xml:space="preserve">קטואצידוזיס סוכרתי (DKA) — מצב חירום מטבולי המאופיין בהיפרגליקמיה, קטוזיס וחמצת מטבולית, שכיח בעיקר בסוכרת סוג 1. מצב היפראוסמולרי היפרגליקמי (HHS) — היפרגליקמיה קיצונית עם היפראוסמולריות חמורה ללא קטוזיס משמעותי, שכיח בעיקר בסוכרת סוג 2 במבוגרים.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DKA: מחסור חמור באינסולין → פירוק שומנים מואץ ליצירת חומצות קטו (בטא-הידרוקסיבוטיראט, אצטואצטט) → חמצת מטבולית עם פער אניוני מוגבר; במקביל דיורזה אוסמוטית קשה מההיפרגליקמיה. HHS: רמת אינסולין שיורית מספיקה למניעת קטוגנזה משמעותית, אך לא מספיקה למניעת היפרגליקמיה קיצונית → דיורזה אוסמוטית קשה והתייבשות חמורה.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מטבולית-אנדוקרינית, כלייתית (התייבשות, אצירת/איבוד אלקטרוליטים), נוירולוגית (בלבול עד תרדמת ב-HHS בעיקר), קרדיווסקולרית (הלם היפוולמי בהתייבשות קשה).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DKA: היפרגליקמיה (בדרך כלל 250-600 מ"ג/ד"ל), נשימות Kussmaul (עמוקות ומהירות — מנגנון פיצוי לחמצת), ריח אצטון בנשימה ('ריח תפוחים'), בחילות/הקאות, כאבי בטן, התייתשות. HHS: היפרגליקמיה קיצונית (לרוב &gt;600 מ"ג/ד"ל, לעיתים &gt;1000), התייבשות חמורה, שינויי הכרה בולטים עד תרדמת (עקב אוסמולריות קיצונית), ללא נשימות Kussmaul (אין חמצת משמעותית).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DKA: גלוקוז מוגבר, קטונים בדם/שתן חיוביים, pH דם &lt;7.3, ביקרבונט נמוך, פער אניוני מוגבר. HHS: גלוקוז קיצונית גבוה, אוסמולריות סרום מוגברת מאוד (&gt;320 mOsm/kg), ללא קטוזיס משמעותי, pH תקין/קרוב לתקין.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בצקת מוחית (בעיקר בילדים עם DKA, סיבוך נדיר אך קטלני של תיקון מהיר מדי), היפוקלמיה חמורה (עם תחילת טיפול באינסולין — האינסולין מכניס אשלגן לתאים), הלם היפוולמי, פקקת (בעיקר ב-HHS עקב צמיגות דם גבוהה), מוות.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עקרונות משותפים: מתן נוזלים IV אגרסיבי (קו ראשון — תיקון ההתייבשות לפני הכל), אינסולין IV רציף להורדה הדרגתית ובטוחה של הגלוקוז (לא מהירה מדי — סיכון לבצקת מוחית/היפוגליקמיה), החלפת אשלגן צמודה (גם אם רמתו התחלתית תקינה/גבוהה — היא תרד עם תיקון החמצת ומתן אינסולין), טיפול בגורם המעורר (זיהום, אי-היענות לאינסולין).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גלוקוז שעתי, ניטור אלקטרוליטים (בעיקר אשלגן) תכוף, ניטור מאזן נוזלים ותפוקת שתן, הערכה נוירולוגית סדרתית, מתן נוזלים ואינסולין לפי פרוטוקול, זיהוי הגורם המעורר לאירוע.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למניעת אירוע חוזר (היענות לאינסולין, ניהול ימי מחלה, זיהוי מוקדם של תסמינים); מטרה — תיקון הדרגתי ובטוח של ההיפרגליקמיה, ההתייבשות וחוסר האיזון האלקטרוליטי, ללא סיבוכי תיקון מהיר מדי.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</w:t>
      </w:r>
      <w:r>
        <w:rPr>
          <w:rFonts w:ascii="David" w:cs="David" w:eastAsia="David" w:hAnsi="David"/>
          <w:sz w:val="22"/>
          <w:szCs w:val="22"/>
          <w:rtl/>
        </w:rPr>
        <w:t xml:space="preserve">קטואצידוזיס סוכרתי (DKA) — מצב חירום מטבולי המאופיין בהיפרגליקמיה, קטוזיס וחמצת מטבולית, שכיח בעיקר בסוכרת סוג 1.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DKA: מחסור חמור באינסולין → פירוק שומנים מואץ ליצירת חומצות קטו (בטא-הידרוקסיבוטיראט, אצטואצטט) → חמצת מטבולית עם פער אניוני מוגבר;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מטבולית-אנדוקרינית, כלייתית (התייבשות, אצירת/איבוד אלקטרוליטים), נוירולוגית (בלבול עד תרדמת ב-HHS בעיקר), קרדיווסקולרית (הלם היפוולמי בהתייבשות קשה).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DKA: היפרגליקמיה (בדרך כלל 250-600 מ"ג/ד"ל), נשימות Kussmaul (עמוקות ומהירות — מנגנון פיצוי לחמצת), ריח אצטון בנשימה ('ריח תפוחים'), בחילות/הקאות, כאבי בטן, התייתשות.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DKA: גלוקוז מוגבר, קטונים בדם/שתן חיוביים, pH דם &lt;7.3, ביקרבונט נמוך, פער אניוני מוגבר.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בצקת מוחית (בעיקר בילדים עם DKA, סיבוך נדיר אך קטלני של תיקון מהיר מדי), היפוקלמיה חמורה (עם תחילת טיפול באינסולין — האינסולין מכניס אשלגן לתאים), הלם היפוולמי, פקקת (בעיקר ב-HHS עקב צמיגות דם גבוהה), מוות.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עקרונות משותפים: מתן נוזלים IV אגרסיבי (קו ראשון — תיקון ההתייבשות לפני הכל), אינסולין IV רציף להורדה הדרגתית ובטוחה של הגלוקוז (לא מהירה מדי — סיכון לבצקת מוחית/היפוגליקמיה), החלפת אשלגן צמודה (גם אם רמתו התחלתית תקינה/גבוהה — היא תרד עם תיקון החמצת ומתן אינסולין), טיפול בגורם המעורר (זיהום, אי-היענות לאינסולין).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גלוקוז שעתי, ניטור אלקטרוליטים (בעיקר אשלגן) תכוף, ניטור מאזן נוזלים ותפוקת שתן, הערכה נוירולוגית סדרתית, מתן נוזלים ואינסולין לפי פרוטוקול, זיהוי הגורם המעורר לאירוע.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למניעת אירוע חוזר (היענות לאינסולין, ניהול ימי מחלה, זיהוי מוקדם של תסמינים);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הפרעות בבלוטת התריס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תת-פעילות בלוטת התריס (Hypothyroidism) — ייצור לא-מספיק של הורמוני תריס, שכיח ביותר עקב מחלת השימוטו (אוטואימונית). יתר-פעילות בלוטת התריס (Hyperthyroidism) — ייצור עודף של הורמוני תריס, שכיח ביותר עקב מחלת גרייבס (אוטואימונית).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תת-פעילות: ירידה בהורמוני T3/T4 → האטת קצב מטבולי כללי. יתר-פעילות: עודף T3/T4 (במחלת גרייבס — נוגדנים המדמים TSH ומגרים את הבלוטה ללא הפסקה) → האצת קצב מטבולי כללי.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כמעט כל מערכת בגוף מושפעת מקצב המטבוליזם — קרדיווסקולרית, עיכולית, נוירולוגית, עורית, רבייתית.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תת-פעילות: עייפות, עלייה במשקל, אי-סבילות לקור, עצירות, יובש עורי, ברדיקרדיה, האטה קוגניטיבית, בצקת ללא גומה (Myxedema במחלה קשה). יתר-פעילות: ירידה במשקל למרות תיאבון מוגבר, אי-סבילות לחום, שלשול, טכיקרדיה/דפיקות לב, רעד, עצבנות/חרדה, בליטת עיניים (Exophthalmos — ספציפי לגרייבס).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TSH — הבדיקה הרגישה ביותר (מוגבר בתת-פעילות ראשונית, מדוכא ביתר-פעילות ראשונית), T3/T4 חופשי, נוגדנים ספציפיים (Anti-TPO בהשימוטו, TSI בגרייבס).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תת-פעילות קשה: תרדמת מיקסדמה (Myxedema Coma — חירום מסכן חיים). יתר-פעילות קשה: סערת בלוטת התריס (Thyroid Storm — חירום מסכן חיים עם היפרתרמיה, טכיקרדיה קיצונית, שינויי הכרה).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תת-פעילות: תחליף הורמונלי — לבותירוקסין, מינון הדרגתי במטופלים מבוגרים/עם מחלת לב. יתר-פעילות: תרופות אנטי-תירואידיות (מתימזול), יוד רדיואקטיבי, כירורגיה (כריתת בלוטה חלקית/מלאה) במקרים נבחרים.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סימנים חיוניים (דופק בעיקר), חינוך לנטילת לבותירוקסין על קיבה ריקה בבוקר, זיהוי מוקדם של סימני סערת בלוטת התריס/תרדמת מיקסדמה, תמיכה נוכח שינויי מצב רוח/חרדה.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תזונה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התאמת קלוריות למצב המטבולי המשתנה; מטרה — נורמליזציה של רמות TSH/T4, חלוף התסמינים, מניעת סיבוכי קיצון (Myxedema Coma/Thyroid Storm).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תת-פעילות בלוטת התריס (Hypothyroidism) — ייצור לא-מספיק של הורמוני תריס, שכיח ביותר עקב מחלת השימוטו (אוטואימונית).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תת-פעילות: ירידה בהורמוני T3/T4 → האטת קצב מטבולי כללי.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כמעט כל מערכת בגוף מושפעת מקצב המטבוליזם — קרדיווסקולרית, עיכולית, נוירולוגית, עורית, רבייתית.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תת-פעילות: עייפות, עלייה במשקל, אי-סבילות לקור, עצירות, יובש עורי, ברדיקרדיה, האטה קוגניטיבית, בצקת ללא גומה (Myxedema במחלה קשה).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TSH — הבדיקה הרגישה ביותר (מוגבר בתת-פעילות ראשונית, מדוכא ביתר-פעילות ראשונית), T3/T4 חופשי, נוגדנים ספציפיים (Anti-TPO בהשימוטו, TSI בגרייבס).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תת-פעילות קשה: תרדמת מיקסדמה (Myxedema Coma — חירום מסכן חיים).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תת-פעילות: תחליף הורמונלי — לבותירוקסין, מינון הדרגתי במטופלים מבוגרים/עם מחלת לב.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סימנים חיוניים (דופק בעיקר), חינוך לנטילת לבותירוקסין על קיבה ריקה בבוקר, זיהוי מוקדם של סימני סערת בלוטת התריס/תרדמת מיקסדמה, תמיכה נוכח שינויי מצב רוח/חרדה.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תזונה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התאמת קלוריות למצב המטבולי המשתנה;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קטואצידוזיס סוכרתי (DKA) לעומת מצב היפראוסמולרי (HHS)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מאפיין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DKA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HHS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סוג סוכרת אופייני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סוג 1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סוג 2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רמת גלוקוז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250-600 מ"ג/ד"ל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לרוב מעל 600, לעיתים מעל 1000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קטונים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חיוביים משמעותית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שליליים/מינימליים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pH דם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חומצי (&lt;7.3)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תקין/קרוב לתקין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נשימות Kussmaul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לא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שינויי הכרה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פחות בולטים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בולטים מאוד, עד תרדמת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התייבשות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משמעותית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קיצונית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2026-07-02T11:34:00.217Z</dcterms:created>
  <dcterms:modified xsi:type="dcterms:W3CDTF">2026-07-02T11:34:00.217Z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