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514430" w:rsidRPr="001A358A" w14:paraId="6566678F" w14:textId="77777777" w:rsidTr="00514430">
        <w:tc>
          <w:tcPr>
            <w:tcW w:w="1656" w:type="dxa"/>
          </w:tcPr>
          <w:p w14:paraId="35751F35" w14:textId="77777777" w:rsidR="00514430" w:rsidRPr="001A358A" w:rsidRDefault="00514430" w:rsidP="00514430">
            <w:pPr>
              <w:pStyle w:val="NoSpacing"/>
              <w:jc w:val="center"/>
              <w:rPr>
                <w:b/>
              </w:rPr>
            </w:pPr>
            <w:r w:rsidRPr="001A358A">
              <w:rPr>
                <w:b/>
                <w:noProof/>
              </w:rPr>
              <w:drawing>
                <wp:inline distT="0" distB="0" distL="0" distR="0" wp14:anchorId="15942B13" wp14:editId="70453CC2">
                  <wp:extent cx="914400" cy="1057275"/>
                  <wp:effectExtent l="0" t="0" r="0" b="9525"/>
                  <wp:docPr id="1" name="Picture 1" descr="C:\Users\zamanh\Documents\Miscellaneou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h\Documents\Miscellaneous\nsu-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 r="80326"/>
                          <a:stretch/>
                        </pic:blipFill>
                        <pic:spPr bwMode="auto">
                          <a:xfrm>
                            <a:off x="0" y="0"/>
                            <a:ext cx="914400" cy="10572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694" w:type="dxa"/>
          </w:tcPr>
          <w:p w14:paraId="693AFF68" w14:textId="77777777" w:rsidR="00514430" w:rsidRPr="001A358A" w:rsidRDefault="00514430" w:rsidP="00514430">
            <w:pPr>
              <w:jc w:val="center"/>
              <w:rPr>
                <w:b/>
              </w:rPr>
            </w:pPr>
          </w:p>
          <w:p w14:paraId="176519BE" w14:textId="77777777" w:rsidR="00514430" w:rsidRPr="001A358A" w:rsidRDefault="00514430" w:rsidP="00514430">
            <w:pPr>
              <w:jc w:val="center"/>
              <w:rPr>
                <w:b/>
              </w:rPr>
            </w:pPr>
            <w:r w:rsidRPr="001A358A">
              <w:rPr>
                <w:b/>
              </w:rPr>
              <w:t>Department of Electrical and Computer Engineering</w:t>
            </w:r>
          </w:p>
          <w:p w14:paraId="1C994326" w14:textId="77777777" w:rsidR="00A43E4D" w:rsidRPr="001A358A" w:rsidRDefault="00A43E4D" w:rsidP="00A43E4D">
            <w:pPr>
              <w:jc w:val="center"/>
              <w:rPr>
                <w:b/>
              </w:rPr>
            </w:pPr>
            <w:r w:rsidRPr="001A358A">
              <w:rPr>
                <w:b/>
              </w:rPr>
              <w:t>North South University</w:t>
            </w:r>
            <w:r w:rsidR="00024317" w:rsidRPr="001A358A">
              <w:rPr>
                <w:b/>
              </w:rPr>
              <w:t xml:space="preserve">, </w:t>
            </w:r>
            <w:r w:rsidRPr="001A358A">
              <w:rPr>
                <w:rFonts w:cs="Arial"/>
                <w:b/>
                <w:bCs/>
              </w:rPr>
              <w:t>Bas</w:t>
            </w:r>
            <w:r w:rsidR="001035DD" w:rsidRPr="001A358A">
              <w:rPr>
                <w:rFonts w:cs="Arial"/>
                <w:b/>
                <w:bCs/>
              </w:rPr>
              <w:t>h</w:t>
            </w:r>
            <w:r w:rsidRPr="001A358A">
              <w:rPr>
                <w:rFonts w:cs="Arial"/>
                <w:b/>
                <w:bCs/>
              </w:rPr>
              <w:t>undhara, Dhaka-1229, Bangladesh</w:t>
            </w:r>
          </w:p>
          <w:p w14:paraId="3EB1DA54" w14:textId="0F699215" w:rsidR="00514430" w:rsidRPr="001A358A" w:rsidRDefault="00980132" w:rsidP="00514430">
            <w:pPr>
              <w:jc w:val="center"/>
              <w:rPr>
                <w:b/>
                <w:u w:val="single"/>
              </w:rPr>
            </w:pPr>
            <w:r w:rsidRPr="001A358A">
              <w:rPr>
                <w:b/>
                <w:u w:val="single"/>
              </w:rPr>
              <w:t>CSE</w:t>
            </w:r>
            <w:r w:rsidR="007152A8" w:rsidRPr="001A358A">
              <w:rPr>
                <w:b/>
                <w:u w:val="single"/>
              </w:rPr>
              <w:t>499A</w:t>
            </w:r>
            <w:r w:rsidRPr="001A358A">
              <w:rPr>
                <w:b/>
                <w:u w:val="single"/>
              </w:rPr>
              <w:t>/EEE</w:t>
            </w:r>
            <w:r w:rsidR="007152A8" w:rsidRPr="001A358A">
              <w:rPr>
                <w:b/>
                <w:u w:val="single"/>
              </w:rPr>
              <w:t>499A</w:t>
            </w:r>
            <w:r w:rsidRPr="001A358A">
              <w:rPr>
                <w:b/>
                <w:u w:val="single"/>
              </w:rPr>
              <w:t>/ETE</w:t>
            </w:r>
            <w:r w:rsidR="007152A8" w:rsidRPr="001A358A">
              <w:rPr>
                <w:b/>
                <w:u w:val="single"/>
              </w:rPr>
              <w:t>499A</w:t>
            </w:r>
            <w:r w:rsidR="00940E7B">
              <w:rPr>
                <w:b/>
                <w:u w:val="single"/>
              </w:rPr>
              <w:t xml:space="preserve">, Section </w:t>
            </w:r>
            <w:r w:rsidR="007066F2">
              <w:rPr>
                <w:b/>
                <w:u w:val="single"/>
              </w:rPr>
              <w:t>5</w:t>
            </w:r>
          </w:p>
          <w:p w14:paraId="481193F8" w14:textId="77777777" w:rsidR="00514430" w:rsidRPr="001A358A" w:rsidRDefault="00514430" w:rsidP="00A43E4D">
            <w:pPr>
              <w:jc w:val="center"/>
              <w:rPr>
                <w:b/>
              </w:rPr>
            </w:pPr>
          </w:p>
        </w:tc>
      </w:tr>
    </w:tbl>
    <w:p w14:paraId="249FCA51" w14:textId="59B33D7B" w:rsidR="00A43E4D" w:rsidRPr="001A358A" w:rsidRDefault="00A43E4D" w:rsidP="00A724EE">
      <w:r w:rsidRPr="001A358A">
        <w:rPr>
          <w:b/>
        </w:rPr>
        <w:t xml:space="preserve">Course Number and Title: </w:t>
      </w:r>
      <w:r w:rsidRPr="001A358A">
        <w:rPr>
          <w:b/>
        </w:rPr>
        <w:tab/>
      </w:r>
      <w:r w:rsidR="00F503AB" w:rsidRPr="001A358A">
        <w:t>CSE</w:t>
      </w:r>
      <w:r w:rsidR="00184911" w:rsidRPr="001A358A">
        <w:t>499A</w:t>
      </w:r>
      <w:r w:rsidR="00F503AB" w:rsidRPr="001A358A">
        <w:t>/EEE</w:t>
      </w:r>
      <w:r w:rsidR="00184911" w:rsidRPr="001A358A">
        <w:t>499A</w:t>
      </w:r>
      <w:r w:rsidR="00F503AB" w:rsidRPr="001A358A">
        <w:t>/ETE</w:t>
      </w:r>
      <w:r w:rsidR="007152A8" w:rsidRPr="001A358A">
        <w:t>499A</w:t>
      </w:r>
      <w:r w:rsidR="00F503AB" w:rsidRPr="001A358A">
        <w:t>–</w:t>
      </w:r>
      <w:r w:rsidR="00B25AC0">
        <w:t>KMM-Section-</w:t>
      </w:r>
      <w:r w:rsidR="007066F2">
        <w:t>5</w:t>
      </w:r>
      <w:r w:rsidR="00B25AC0">
        <w:t xml:space="preserve">, </w:t>
      </w:r>
      <w:r w:rsidR="00495061">
        <w:t>FALL</w:t>
      </w:r>
      <w:r w:rsidR="00B25AC0">
        <w:t xml:space="preserve"> 2022 </w:t>
      </w:r>
    </w:p>
    <w:p w14:paraId="21215873" w14:textId="77777777" w:rsidR="00A43E4D" w:rsidRPr="001A358A" w:rsidRDefault="00A43E4D" w:rsidP="00A724EE">
      <w:r w:rsidRPr="001A358A">
        <w:rPr>
          <w:b/>
        </w:rPr>
        <w:t xml:space="preserve">Credits: </w:t>
      </w:r>
      <w:r w:rsidRPr="001A358A">
        <w:rPr>
          <w:b/>
        </w:rPr>
        <w:tab/>
      </w:r>
      <w:r w:rsidRPr="001A358A">
        <w:rPr>
          <w:b/>
        </w:rPr>
        <w:tab/>
      </w:r>
      <w:r w:rsidRPr="001A358A">
        <w:rPr>
          <w:b/>
        </w:rPr>
        <w:tab/>
      </w:r>
      <w:r w:rsidR="00D13614" w:rsidRPr="001A358A">
        <w:t>1.5</w:t>
      </w:r>
      <w:r w:rsidRPr="001A358A">
        <w:t xml:space="preserve"> SCH</w:t>
      </w:r>
    </w:p>
    <w:p w14:paraId="174AF125" w14:textId="484FDA21" w:rsidR="00220C88" w:rsidRPr="001A358A" w:rsidRDefault="00220C88" w:rsidP="00A724EE">
      <w:r w:rsidRPr="001A358A">
        <w:rPr>
          <w:b/>
        </w:rPr>
        <w:t>Semester</w:t>
      </w:r>
      <w:r w:rsidRPr="001A358A">
        <w:t>:</w:t>
      </w:r>
      <w:r w:rsidRPr="001A358A">
        <w:tab/>
      </w:r>
      <w:r w:rsidRPr="001A358A">
        <w:tab/>
      </w:r>
      <w:r w:rsidRPr="001A358A">
        <w:tab/>
      </w:r>
      <w:r w:rsidR="003F753E">
        <w:t>FALL</w:t>
      </w:r>
      <w:r w:rsidR="00963312">
        <w:t xml:space="preserve"> 2022</w:t>
      </w:r>
    </w:p>
    <w:p w14:paraId="3111E937" w14:textId="77777777" w:rsidR="00A43E4D" w:rsidRPr="001A358A" w:rsidRDefault="00642C95" w:rsidP="00A724EE">
      <w:r w:rsidRPr="001A358A">
        <w:rPr>
          <w:b/>
        </w:rPr>
        <w:t>Course T</w:t>
      </w:r>
      <w:r w:rsidR="00A43E4D" w:rsidRPr="001A358A">
        <w:rPr>
          <w:b/>
        </w:rPr>
        <w:t xml:space="preserve">ype: </w:t>
      </w:r>
      <w:r w:rsidR="00A43E4D" w:rsidRPr="001A358A">
        <w:rPr>
          <w:b/>
        </w:rPr>
        <w:tab/>
      </w:r>
      <w:r w:rsidR="00A43E4D" w:rsidRPr="001A358A">
        <w:rPr>
          <w:b/>
        </w:rPr>
        <w:tab/>
      </w:r>
      <w:r w:rsidR="00A43E4D" w:rsidRPr="001A358A">
        <w:rPr>
          <w:b/>
        </w:rPr>
        <w:tab/>
      </w:r>
      <w:r w:rsidR="00D13614" w:rsidRPr="001A358A">
        <w:t>R</w:t>
      </w:r>
      <w:r w:rsidR="00896684" w:rsidRPr="001A358A">
        <w:t>equired, Engineering, Lab</w:t>
      </w:r>
    </w:p>
    <w:p w14:paraId="172CB57B" w14:textId="77777777" w:rsidR="00247D72" w:rsidRPr="001A358A" w:rsidRDefault="00A43E4D" w:rsidP="00247D72">
      <w:pPr>
        <w:pStyle w:val="NoSpacing"/>
      </w:pPr>
      <w:r w:rsidRPr="001A358A">
        <w:rPr>
          <w:b/>
        </w:rPr>
        <w:t>Course Prerequisite</w:t>
      </w:r>
      <w:r w:rsidR="00980132" w:rsidRPr="001A358A">
        <w:rPr>
          <w:b/>
        </w:rPr>
        <w:t>(s)</w:t>
      </w:r>
      <w:r w:rsidRPr="001A358A">
        <w:rPr>
          <w:b/>
        </w:rPr>
        <w:t>:</w:t>
      </w:r>
      <w:r w:rsidR="00247D72" w:rsidRPr="001A358A">
        <w:rPr>
          <w:b/>
        </w:rPr>
        <w:tab/>
      </w:r>
      <w:r w:rsidR="00247D72" w:rsidRPr="001A358A">
        <w:rPr>
          <w:b/>
        </w:rPr>
        <w:tab/>
      </w:r>
      <w:r w:rsidR="00247D72" w:rsidRPr="001A358A">
        <w:t xml:space="preserve">Completion of at least 100 credit hours including </w:t>
      </w:r>
      <w:r w:rsidR="00B42F40" w:rsidRPr="001A358A">
        <w:t>the entire</w:t>
      </w:r>
      <w:r w:rsidR="00247D72" w:rsidRPr="001A358A">
        <w:t xml:space="preserve"> major core</w:t>
      </w:r>
    </w:p>
    <w:p w14:paraId="293AE2A3" w14:textId="77777777" w:rsidR="00247D72" w:rsidRPr="001A358A" w:rsidRDefault="00247D72" w:rsidP="00247D72">
      <w:pPr>
        <w:ind w:left="2880"/>
      </w:pPr>
      <w:r w:rsidRPr="001A358A">
        <w:t>courses, math and science courses, Ethics, Language and Communication related courses.</w:t>
      </w:r>
    </w:p>
    <w:p w14:paraId="53154E79" w14:textId="77777777" w:rsidR="00A724EE" w:rsidRPr="001A358A" w:rsidRDefault="00A43E4D" w:rsidP="00A724EE">
      <w:pPr>
        <w:pStyle w:val="NoSpacing"/>
      </w:pPr>
      <w:r w:rsidRPr="001A358A">
        <w:rPr>
          <w:b/>
        </w:rPr>
        <w:t>Instructor(s)</w:t>
      </w:r>
      <w:r w:rsidRPr="001A358A">
        <w:t xml:space="preserve">: </w:t>
      </w:r>
      <w:r w:rsidRPr="001A358A">
        <w:tab/>
      </w:r>
      <w:r w:rsidRPr="001A358A">
        <w:tab/>
      </w:r>
      <w:r w:rsidR="00B42F40">
        <w:t xml:space="preserve">               Dr. Mohammad </w:t>
      </w:r>
      <w:proofErr w:type="spellStart"/>
      <w:r w:rsidR="00B42F40">
        <w:t>Monirujjaman</w:t>
      </w:r>
      <w:proofErr w:type="spellEnd"/>
      <w:r w:rsidR="00B42F40">
        <w:t xml:space="preserve"> Khan </w:t>
      </w:r>
    </w:p>
    <w:p w14:paraId="737047D4" w14:textId="77777777" w:rsidR="00024317" w:rsidRPr="001A358A" w:rsidRDefault="00A724EE" w:rsidP="00A724EE">
      <w:pPr>
        <w:pStyle w:val="NoSpacing"/>
      </w:pPr>
      <w:r w:rsidRPr="001A358A">
        <w:tab/>
      </w:r>
      <w:r w:rsidRPr="001A358A">
        <w:tab/>
      </w:r>
      <w:r w:rsidRPr="001A358A">
        <w:tab/>
      </w:r>
      <w:r w:rsidRPr="001A358A">
        <w:tab/>
      </w:r>
      <w:r w:rsidR="00B42F40">
        <w:t xml:space="preserve">Office: </w:t>
      </w:r>
      <w:r w:rsidR="00B42F40" w:rsidRPr="00225A51">
        <w:t>SAC 1027</w:t>
      </w:r>
      <w:r w:rsidR="00024317" w:rsidRPr="00225A51">
        <w:t>,</w:t>
      </w:r>
      <w:r w:rsidR="00024317" w:rsidRPr="001A358A">
        <w:t xml:space="preserve"> </w:t>
      </w:r>
      <w:r w:rsidR="00A43E4D" w:rsidRPr="001A358A">
        <w:t>Phone: 55668200</w:t>
      </w:r>
      <w:r w:rsidR="00024317" w:rsidRPr="001A358A">
        <w:t xml:space="preserve"> E</w:t>
      </w:r>
      <w:r w:rsidR="00B42F40">
        <w:t>xt. 1565</w:t>
      </w:r>
      <w:r w:rsidR="00C12A37">
        <w:t xml:space="preserve">/ </w:t>
      </w:r>
      <w:r w:rsidR="00C12A37" w:rsidRPr="00FB612B">
        <w:t>Mobile:</w:t>
      </w:r>
      <w:r w:rsidR="00C12A37">
        <w:t xml:space="preserve"> 01779006296 </w:t>
      </w:r>
    </w:p>
    <w:p w14:paraId="358081FC" w14:textId="77777777" w:rsidR="00A43E4D" w:rsidRPr="001A358A" w:rsidRDefault="00024317" w:rsidP="00A724EE">
      <w:r w:rsidRPr="001A358A">
        <w:tab/>
      </w:r>
      <w:r w:rsidRPr="001A358A">
        <w:tab/>
      </w:r>
      <w:r w:rsidRPr="001A358A">
        <w:tab/>
      </w:r>
      <w:r w:rsidRPr="001A358A">
        <w:tab/>
      </w:r>
      <w:r w:rsidR="00A43E4D" w:rsidRPr="001A358A">
        <w:t xml:space="preserve">Email: </w:t>
      </w:r>
      <w:hyperlink r:id="rId8" w:history="1">
        <w:r w:rsidR="00B42F40" w:rsidRPr="00174459">
          <w:rPr>
            <w:rStyle w:val="Hyperlink"/>
          </w:rPr>
          <w:t>monirujjaman.khan@northsouth.edu</w:t>
        </w:r>
      </w:hyperlink>
    </w:p>
    <w:p w14:paraId="1E075EAA" w14:textId="77777777" w:rsidR="003B342B" w:rsidRDefault="00A43E4D" w:rsidP="00811502">
      <w:pPr>
        <w:pStyle w:val="NoSpacing"/>
      </w:pPr>
      <w:r w:rsidRPr="000D62D2">
        <w:rPr>
          <w:b/>
        </w:rPr>
        <w:t>Grading policy</w:t>
      </w:r>
      <w:r w:rsidRPr="001A358A">
        <w:t>:</w:t>
      </w:r>
      <w:r w:rsidRPr="001A358A">
        <w:tab/>
      </w:r>
      <w:r w:rsidR="00CF6A08">
        <w:tab/>
      </w:r>
      <w:r w:rsidR="00CF6A08">
        <w:tab/>
      </w:r>
      <w:r w:rsidR="00CF6A08" w:rsidRPr="00D0464A">
        <w:rPr>
          <w:i/>
        </w:rPr>
        <w:t>(Tentative)</w:t>
      </w:r>
      <w:r w:rsidR="003B342B">
        <w:tab/>
      </w:r>
      <w:r w:rsidR="003B342B">
        <w:tab/>
      </w:r>
      <w:r w:rsidR="003B342B">
        <w:tab/>
      </w:r>
    </w:p>
    <w:tbl>
      <w:tblPr>
        <w:tblStyle w:val="TableGrid"/>
        <w:tblW w:w="0" w:type="auto"/>
        <w:tblInd w:w="2875" w:type="dxa"/>
        <w:tblLook w:val="04A0" w:firstRow="1" w:lastRow="0" w:firstColumn="1" w:lastColumn="0" w:noHBand="0" w:noVBand="1"/>
      </w:tblPr>
      <w:tblGrid>
        <w:gridCol w:w="5325"/>
        <w:gridCol w:w="1150"/>
      </w:tblGrid>
      <w:tr w:rsidR="003B342B" w14:paraId="033D0C84" w14:textId="77777777" w:rsidTr="003B342B">
        <w:tc>
          <w:tcPr>
            <w:tcW w:w="5580" w:type="dxa"/>
          </w:tcPr>
          <w:p w14:paraId="1BC7697D" w14:textId="77777777" w:rsidR="003B342B" w:rsidRDefault="003B342B" w:rsidP="00811502">
            <w:pPr>
              <w:pStyle w:val="NoSpacing"/>
            </w:pPr>
            <w:r w:rsidRPr="001A358A">
              <w:t>Attendance</w:t>
            </w:r>
            <w:r>
              <w:t>:</w:t>
            </w:r>
          </w:p>
        </w:tc>
        <w:tc>
          <w:tcPr>
            <w:tcW w:w="895" w:type="dxa"/>
          </w:tcPr>
          <w:p w14:paraId="4C26B00F" w14:textId="77777777" w:rsidR="003B342B" w:rsidRDefault="001D16AE" w:rsidP="00811502">
            <w:pPr>
              <w:pStyle w:val="NoSpacing"/>
            </w:pPr>
            <w:r>
              <w:t>1</w:t>
            </w:r>
            <w:r w:rsidR="003B342B" w:rsidRPr="001A358A">
              <w:t>0%</w:t>
            </w:r>
          </w:p>
        </w:tc>
      </w:tr>
      <w:tr w:rsidR="003B342B" w14:paraId="319A1FED" w14:textId="77777777" w:rsidTr="003B342B">
        <w:tc>
          <w:tcPr>
            <w:tcW w:w="5580" w:type="dxa"/>
          </w:tcPr>
          <w:p w14:paraId="5815C7FE" w14:textId="77777777" w:rsidR="003B342B" w:rsidRDefault="003B342B" w:rsidP="00811502">
            <w:pPr>
              <w:pStyle w:val="NoSpacing"/>
            </w:pPr>
            <w:r>
              <w:t>Beginning of semester</w:t>
            </w:r>
          </w:p>
          <w:p w14:paraId="56A64346" w14:textId="77777777" w:rsidR="003B342B" w:rsidRDefault="003B342B" w:rsidP="003B342B">
            <w:pPr>
              <w:pStyle w:val="NoSpacing"/>
              <w:ind w:left="720"/>
            </w:pPr>
            <w:r>
              <w:t xml:space="preserve">Project proposal </w:t>
            </w:r>
            <w:r w:rsidRPr="001A358A">
              <w:t>and presentation</w:t>
            </w:r>
            <w:r>
              <w:t>:</w:t>
            </w:r>
          </w:p>
        </w:tc>
        <w:tc>
          <w:tcPr>
            <w:tcW w:w="895" w:type="dxa"/>
          </w:tcPr>
          <w:p w14:paraId="436FC9C4" w14:textId="77777777" w:rsidR="003B342B" w:rsidRDefault="003B342B" w:rsidP="00811502">
            <w:pPr>
              <w:pStyle w:val="NoSpacing"/>
            </w:pPr>
          </w:p>
          <w:p w14:paraId="329C4F47" w14:textId="77777777" w:rsidR="003B342B" w:rsidRDefault="00D417DA" w:rsidP="00811502">
            <w:pPr>
              <w:pStyle w:val="NoSpacing"/>
            </w:pPr>
            <w:r>
              <w:t>1</w:t>
            </w:r>
            <w:r w:rsidR="00B25AC0">
              <w:t>0+</w:t>
            </w:r>
            <w:r>
              <w:t>5</w:t>
            </w:r>
            <w:r w:rsidR="00B25AC0">
              <w:t>=15</w:t>
            </w:r>
            <w:r w:rsidR="003B342B" w:rsidRPr="001A358A">
              <w:t>%</w:t>
            </w:r>
          </w:p>
        </w:tc>
      </w:tr>
      <w:tr w:rsidR="003B342B" w14:paraId="123AE18D" w14:textId="77777777" w:rsidTr="003B342B">
        <w:tc>
          <w:tcPr>
            <w:tcW w:w="5580" w:type="dxa"/>
          </w:tcPr>
          <w:p w14:paraId="00C7855E" w14:textId="77777777" w:rsidR="003B342B" w:rsidRDefault="003B342B" w:rsidP="00811502">
            <w:pPr>
              <w:pStyle w:val="NoSpacing"/>
            </w:pPr>
            <w:r>
              <w:t>Weekly d</w:t>
            </w:r>
            <w:r w:rsidRPr="001A358A">
              <w:t>esign progress</w:t>
            </w:r>
            <w:r>
              <w:t>:</w:t>
            </w:r>
          </w:p>
        </w:tc>
        <w:tc>
          <w:tcPr>
            <w:tcW w:w="895" w:type="dxa"/>
          </w:tcPr>
          <w:p w14:paraId="01541875" w14:textId="77777777" w:rsidR="003B342B" w:rsidRDefault="00D417DA" w:rsidP="00811502">
            <w:pPr>
              <w:pStyle w:val="NoSpacing"/>
            </w:pPr>
            <w:r>
              <w:t>5</w:t>
            </w:r>
            <w:r w:rsidR="003B342B" w:rsidRPr="001A358A">
              <w:t>%</w:t>
            </w:r>
          </w:p>
        </w:tc>
      </w:tr>
      <w:tr w:rsidR="003B342B" w14:paraId="171FE208" w14:textId="77777777" w:rsidTr="003B342B">
        <w:tc>
          <w:tcPr>
            <w:tcW w:w="5580" w:type="dxa"/>
          </w:tcPr>
          <w:p w14:paraId="77EBA12A" w14:textId="77777777" w:rsidR="003B342B" w:rsidRDefault="003B342B" w:rsidP="00811502">
            <w:pPr>
              <w:pStyle w:val="NoSpacing"/>
            </w:pPr>
            <w:r w:rsidRPr="001A358A">
              <w:t>End of s</w:t>
            </w:r>
            <w:r>
              <w:t>emester</w:t>
            </w:r>
          </w:p>
          <w:p w14:paraId="2592CFFE" w14:textId="77777777" w:rsidR="003B342B" w:rsidRDefault="003B342B" w:rsidP="003B342B">
            <w:pPr>
              <w:pStyle w:val="NoSpacing"/>
              <w:ind w:left="720"/>
            </w:pPr>
            <w:r>
              <w:t>Project demo:</w:t>
            </w:r>
          </w:p>
          <w:p w14:paraId="0C420B95" w14:textId="2DB0A949" w:rsidR="003B342B" w:rsidRDefault="003B342B" w:rsidP="003B342B">
            <w:pPr>
              <w:pStyle w:val="NoSpacing"/>
              <w:ind w:left="720"/>
            </w:pPr>
            <w:r>
              <w:t>P</w:t>
            </w:r>
            <w:r w:rsidRPr="001A358A">
              <w:t xml:space="preserve">roject status </w:t>
            </w:r>
            <w:r>
              <w:t xml:space="preserve">report and </w:t>
            </w:r>
            <w:r w:rsidR="000E683D">
              <w:t xml:space="preserve">final </w:t>
            </w:r>
            <w:r w:rsidRPr="001A358A">
              <w:t>presentation</w:t>
            </w:r>
            <w:r>
              <w:t>:</w:t>
            </w:r>
          </w:p>
        </w:tc>
        <w:tc>
          <w:tcPr>
            <w:tcW w:w="895" w:type="dxa"/>
          </w:tcPr>
          <w:p w14:paraId="5CC31178" w14:textId="77777777" w:rsidR="003B342B" w:rsidRDefault="003B342B" w:rsidP="00811502">
            <w:pPr>
              <w:pStyle w:val="NoSpacing"/>
            </w:pPr>
          </w:p>
          <w:p w14:paraId="4282073A" w14:textId="16102B27" w:rsidR="003B342B" w:rsidRDefault="00413ACC" w:rsidP="00811502">
            <w:pPr>
              <w:pStyle w:val="NoSpacing"/>
            </w:pPr>
            <w:r>
              <w:t>35</w:t>
            </w:r>
            <w:r w:rsidR="003B342B">
              <w:t>%</w:t>
            </w:r>
          </w:p>
          <w:p w14:paraId="115C25B9" w14:textId="0CDD209C" w:rsidR="003B342B" w:rsidRDefault="00413ACC" w:rsidP="00811502">
            <w:pPr>
              <w:pStyle w:val="NoSpacing"/>
            </w:pPr>
            <w:r>
              <w:t>25</w:t>
            </w:r>
            <w:r w:rsidR="003B342B" w:rsidRPr="001A358A">
              <w:t>%</w:t>
            </w:r>
          </w:p>
        </w:tc>
      </w:tr>
      <w:tr w:rsidR="003B342B" w14:paraId="75038B4C" w14:textId="77777777" w:rsidTr="003B342B">
        <w:tc>
          <w:tcPr>
            <w:tcW w:w="5580" w:type="dxa"/>
          </w:tcPr>
          <w:p w14:paraId="3D2F0CBF" w14:textId="77777777" w:rsidR="003B342B" w:rsidRDefault="003B342B" w:rsidP="00811502">
            <w:pPr>
              <w:pStyle w:val="NoSpacing"/>
            </w:pPr>
            <w:r>
              <w:t>J</w:t>
            </w:r>
            <w:r w:rsidRPr="001A358A">
              <w:t>ournal</w:t>
            </w:r>
          </w:p>
          <w:p w14:paraId="5108CBEF" w14:textId="77777777" w:rsidR="003B342B" w:rsidRDefault="003B342B" w:rsidP="003B342B">
            <w:pPr>
              <w:pStyle w:val="NoSpacing"/>
              <w:ind w:left="720"/>
            </w:pPr>
            <w:r>
              <w:t>Regularity:</w:t>
            </w:r>
          </w:p>
          <w:p w14:paraId="598473C7" w14:textId="77777777" w:rsidR="003B342B" w:rsidRDefault="003B342B" w:rsidP="003B342B">
            <w:pPr>
              <w:pStyle w:val="NoSpacing"/>
              <w:ind w:left="720"/>
            </w:pPr>
            <w:r>
              <w:t>Quality:</w:t>
            </w:r>
          </w:p>
        </w:tc>
        <w:tc>
          <w:tcPr>
            <w:tcW w:w="895" w:type="dxa"/>
          </w:tcPr>
          <w:p w14:paraId="495A7EF8" w14:textId="77777777" w:rsidR="003B342B" w:rsidRDefault="003B342B" w:rsidP="00811502">
            <w:pPr>
              <w:pStyle w:val="NoSpacing"/>
            </w:pPr>
          </w:p>
          <w:p w14:paraId="2FC5DC97" w14:textId="77777777" w:rsidR="003B342B" w:rsidRDefault="003B342B" w:rsidP="00811502">
            <w:pPr>
              <w:pStyle w:val="NoSpacing"/>
            </w:pPr>
            <w:r>
              <w:t>5%</w:t>
            </w:r>
          </w:p>
          <w:p w14:paraId="54AC674B" w14:textId="77777777" w:rsidR="003B342B" w:rsidRDefault="003B342B" w:rsidP="00811502">
            <w:pPr>
              <w:pStyle w:val="NoSpacing"/>
            </w:pPr>
            <w:r>
              <w:t>5</w:t>
            </w:r>
            <w:r w:rsidRPr="001A358A">
              <w:t>%</w:t>
            </w:r>
          </w:p>
        </w:tc>
      </w:tr>
      <w:tr w:rsidR="003B342B" w14:paraId="32AF5ED8" w14:textId="77777777" w:rsidTr="003B342B">
        <w:tc>
          <w:tcPr>
            <w:tcW w:w="5580" w:type="dxa"/>
          </w:tcPr>
          <w:p w14:paraId="2403E7C2" w14:textId="77777777" w:rsidR="003B342B" w:rsidRDefault="003B342B" w:rsidP="00811502">
            <w:pPr>
              <w:pStyle w:val="NoSpacing"/>
            </w:pPr>
            <w:r>
              <w:t>Total</w:t>
            </w:r>
          </w:p>
        </w:tc>
        <w:tc>
          <w:tcPr>
            <w:tcW w:w="895" w:type="dxa"/>
          </w:tcPr>
          <w:p w14:paraId="44DECEC6" w14:textId="77777777" w:rsidR="003B342B" w:rsidRDefault="003B342B" w:rsidP="00811502">
            <w:pPr>
              <w:pStyle w:val="NoSpacing"/>
            </w:pPr>
            <w:r>
              <w:t>100%</w:t>
            </w:r>
          </w:p>
        </w:tc>
      </w:tr>
      <w:tr w:rsidR="003B342B" w14:paraId="39E3C6C3" w14:textId="77777777" w:rsidTr="003B342B">
        <w:tc>
          <w:tcPr>
            <w:tcW w:w="5580" w:type="dxa"/>
          </w:tcPr>
          <w:p w14:paraId="0CD640F0" w14:textId="77777777" w:rsidR="003B342B" w:rsidRPr="003B342B" w:rsidRDefault="003B342B" w:rsidP="003B342B">
            <w:pPr>
              <w:pStyle w:val="NoSpacing"/>
              <w:jc w:val="right"/>
              <w:rPr>
                <w:i/>
              </w:rPr>
            </w:pPr>
            <w:r w:rsidRPr="003B342B">
              <w:rPr>
                <w:i/>
              </w:rPr>
              <w:t>Bonus points may be assigned on other class deliverables</w:t>
            </w:r>
          </w:p>
        </w:tc>
        <w:tc>
          <w:tcPr>
            <w:tcW w:w="895" w:type="dxa"/>
          </w:tcPr>
          <w:p w14:paraId="12860112" w14:textId="77777777" w:rsidR="003B342B" w:rsidRDefault="003B342B" w:rsidP="00811502">
            <w:pPr>
              <w:pStyle w:val="NoSpacing"/>
            </w:pPr>
          </w:p>
        </w:tc>
      </w:tr>
    </w:tbl>
    <w:p w14:paraId="724CFBA8" w14:textId="77777777" w:rsidR="00EA2125" w:rsidRDefault="00EA2125" w:rsidP="00D8560B">
      <w:pPr>
        <w:rPr>
          <w:b/>
        </w:rPr>
      </w:pPr>
    </w:p>
    <w:p w14:paraId="0E5F4D8D" w14:textId="77777777" w:rsidR="00D0464A" w:rsidRPr="002E766C" w:rsidRDefault="00024317" w:rsidP="00D0464A">
      <w:pPr>
        <w:pStyle w:val="NoSpacing"/>
      </w:pPr>
      <w:r w:rsidRPr="001A358A">
        <w:rPr>
          <w:b/>
        </w:rPr>
        <w:t>Course Schedule/Timing</w:t>
      </w:r>
      <w:r w:rsidR="008F519C" w:rsidRPr="001A358A">
        <w:rPr>
          <w:color w:val="000000" w:themeColor="text1"/>
        </w:rPr>
        <w:t>:</w:t>
      </w:r>
      <w:r w:rsidR="00642C95" w:rsidRPr="001A358A">
        <w:rPr>
          <w:color w:val="000000" w:themeColor="text1"/>
        </w:rPr>
        <w:tab/>
      </w:r>
      <w:r w:rsidR="005D336D">
        <w:t>Lab hours – 1.5</w:t>
      </w:r>
      <w:r w:rsidR="00D0464A" w:rsidRPr="002E766C">
        <w:t xml:space="preserve"> Hours/week</w:t>
      </w:r>
    </w:p>
    <w:p w14:paraId="792ED4E3" w14:textId="3DA8BD43" w:rsidR="00BF72E5" w:rsidRPr="001A358A" w:rsidRDefault="00D0464A" w:rsidP="00D8560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16390">
        <w:rPr>
          <w:color w:val="000000" w:themeColor="text1"/>
        </w:rPr>
        <w:t>M</w:t>
      </w:r>
      <w:r w:rsidR="008022D3">
        <w:t xml:space="preserve">: </w:t>
      </w:r>
      <w:r w:rsidR="009D09F6">
        <w:t>9</w:t>
      </w:r>
      <w:r w:rsidR="00C657DA">
        <w:t>:</w:t>
      </w:r>
      <w:r w:rsidR="009D09F6">
        <w:t>4</w:t>
      </w:r>
      <w:r w:rsidR="00C657DA">
        <w:t xml:space="preserve">0 </w:t>
      </w:r>
      <w:r w:rsidR="009D09F6">
        <w:t>A</w:t>
      </w:r>
      <w:r w:rsidR="00C657DA">
        <w:t xml:space="preserve">M – </w:t>
      </w:r>
      <w:r w:rsidR="009D09F6">
        <w:t>11</w:t>
      </w:r>
      <w:r w:rsidR="00C657DA">
        <w:t>:</w:t>
      </w:r>
      <w:r w:rsidR="009D09F6">
        <w:t>2</w:t>
      </w:r>
      <w:r w:rsidR="002E2A80">
        <w:t xml:space="preserve">0 </w:t>
      </w:r>
      <w:r w:rsidR="009D09F6">
        <w:t>A</w:t>
      </w:r>
      <w:r w:rsidR="00A63915">
        <w:t>M</w:t>
      </w:r>
      <w:r w:rsidR="00E02603">
        <w:t xml:space="preserve"> </w:t>
      </w:r>
      <w:r w:rsidR="00A63915">
        <w:t>(SAC</w:t>
      </w:r>
      <w:r w:rsidR="00D06ECB">
        <w:t>503</w:t>
      </w:r>
      <w:r w:rsidR="00292448">
        <w:t>)</w:t>
      </w:r>
    </w:p>
    <w:p w14:paraId="14AA1149" w14:textId="03CF2BE7" w:rsidR="00181064" w:rsidRDefault="00654DB6" w:rsidP="00181064">
      <w:pPr>
        <w:rPr>
          <w:color w:val="000000" w:themeColor="text1"/>
        </w:rPr>
      </w:pPr>
      <w:r>
        <w:rPr>
          <w:b/>
        </w:rPr>
        <w:t>Office Hours and Location</w:t>
      </w:r>
      <w:r>
        <w:t xml:space="preserve">: </w:t>
      </w:r>
      <w:r>
        <w:tab/>
      </w:r>
    </w:p>
    <w:p w14:paraId="5B65EB12" w14:textId="45D550A8" w:rsidR="00181064" w:rsidRDefault="00181064" w:rsidP="00181064">
      <w:pPr>
        <w:rPr>
          <w:color w:val="000000" w:themeColor="text1"/>
        </w:rPr>
      </w:pPr>
      <w:r>
        <w:rPr>
          <w:color w:val="000000" w:themeColor="text1"/>
        </w:rPr>
        <w:t xml:space="preserve">                                                         </w:t>
      </w:r>
      <w:r w:rsidR="008B1C6A">
        <w:rPr>
          <w:color w:val="000000" w:themeColor="text1"/>
        </w:rPr>
        <w:t xml:space="preserve">Monday, </w:t>
      </w:r>
      <w:r>
        <w:rPr>
          <w:color w:val="000000" w:themeColor="text1"/>
        </w:rPr>
        <w:t>Tuesday</w:t>
      </w:r>
      <w:r w:rsidR="008B1C6A">
        <w:rPr>
          <w:color w:val="000000" w:themeColor="text1"/>
        </w:rPr>
        <w:t xml:space="preserve"> and Wednesday</w:t>
      </w:r>
      <w:r>
        <w:rPr>
          <w:color w:val="000000" w:themeColor="text1"/>
        </w:rPr>
        <w:t>: 11:</w:t>
      </w:r>
      <w:r w:rsidR="000D509E">
        <w:rPr>
          <w:color w:val="000000" w:themeColor="text1"/>
        </w:rPr>
        <w:t>0</w:t>
      </w:r>
      <w:r w:rsidR="008B1C6A">
        <w:rPr>
          <w:color w:val="000000" w:themeColor="text1"/>
        </w:rPr>
        <w:t>0-</w:t>
      </w:r>
      <w:r>
        <w:rPr>
          <w:color w:val="000000" w:themeColor="text1"/>
        </w:rPr>
        <w:t xml:space="preserve"> </w:t>
      </w:r>
      <w:r w:rsidR="008B1C6A">
        <w:rPr>
          <w:color w:val="000000" w:themeColor="text1"/>
        </w:rPr>
        <w:t>A</w:t>
      </w:r>
      <w:r>
        <w:rPr>
          <w:color w:val="000000" w:themeColor="text1"/>
        </w:rPr>
        <w:t>M</w:t>
      </w:r>
      <w:r w:rsidR="008B1C6A">
        <w:rPr>
          <w:color w:val="000000" w:themeColor="text1"/>
        </w:rPr>
        <w:t>-</w:t>
      </w:r>
      <w:r w:rsidR="003459F3">
        <w:rPr>
          <w:color w:val="000000" w:themeColor="text1"/>
        </w:rPr>
        <w:t>1</w:t>
      </w:r>
      <w:r w:rsidR="008B1C6A">
        <w:rPr>
          <w:color w:val="000000" w:themeColor="text1"/>
        </w:rPr>
        <w:t>.</w:t>
      </w:r>
      <w:r w:rsidR="003459F3">
        <w:rPr>
          <w:color w:val="000000" w:themeColor="text1"/>
        </w:rPr>
        <w:t>0</w:t>
      </w:r>
      <w:r w:rsidR="008B1C6A">
        <w:rPr>
          <w:color w:val="000000" w:themeColor="text1"/>
        </w:rPr>
        <w:t xml:space="preserve">0 PM </w:t>
      </w:r>
    </w:p>
    <w:p w14:paraId="5C5B8F38" w14:textId="2D4D41F3" w:rsidR="00654DB6" w:rsidRDefault="00654DB6" w:rsidP="00123084">
      <w:r>
        <w:tab/>
      </w:r>
      <w:r>
        <w:tab/>
      </w:r>
      <w:r>
        <w:tab/>
      </w:r>
    </w:p>
    <w:p w14:paraId="3F922C2A" w14:textId="77777777" w:rsidR="00024317" w:rsidRPr="00292448" w:rsidRDefault="00024317" w:rsidP="00294B3F">
      <w:pPr>
        <w:pStyle w:val="NoSpacing"/>
        <w:rPr>
          <w:i/>
        </w:rPr>
      </w:pPr>
      <w:r w:rsidRPr="001A358A">
        <w:tab/>
      </w:r>
      <w:r w:rsidRPr="001A358A">
        <w:tab/>
      </w:r>
      <w:r w:rsidRPr="001A358A">
        <w:tab/>
      </w:r>
      <w:r w:rsidRPr="001A358A">
        <w:tab/>
      </w:r>
      <w:r w:rsidRPr="00292448">
        <w:rPr>
          <w:i/>
        </w:rPr>
        <w:t>You may also make an appointment to see me at a different time.</w:t>
      </w:r>
    </w:p>
    <w:p w14:paraId="65B51269" w14:textId="77777777" w:rsidR="00024317" w:rsidRPr="001A358A" w:rsidRDefault="00024317" w:rsidP="00A724EE">
      <w:r w:rsidRPr="00292448">
        <w:rPr>
          <w:i/>
        </w:rPr>
        <w:tab/>
      </w:r>
      <w:r w:rsidRPr="00292448">
        <w:rPr>
          <w:i/>
        </w:rPr>
        <w:tab/>
      </w:r>
      <w:r w:rsidRPr="00292448">
        <w:rPr>
          <w:i/>
        </w:rPr>
        <w:tab/>
      </w:r>
      <w:r w:rsidRPr="00292448">
        <w:rPr>
          <w:i/>
        </w:rPr>
        <w:tab/>
        <w:t>Office hour location is the same as the Instructor’s office location</w:t>
      </w:r>
      <w:r w:rsidRPr="001A358A">
        <w:t>.</w:t>
      </w:r>
    </w:p>
    <w:p w14:paraId="6E902719" w14:textId="77777777" w:rsidR="00762AC9" w:rsidRPr="001A358A" w:rsidRDefault="00762AC9" w:rsidP="00762AC9">
      <w:pPr>
        <w:spacing w:after="0" w:line="240" w:lineRule="auto"/>
        <w:rPr>
          <w:rFonts w:cs="Arial"/>
        </w:rPr>
      </w:pPr>
      <w:r w:rsidRPr="001A358A">
        <w:rPr>
          <w:rFonts w:cs="Arial"/>
          <w:b/>
        </w:rPr>
        <w:t>Textbook</w:t>
      </w:r>
      <w:r w:rsidRPr="001A358A">
        <w:rPr>
          <w:rFonts w:cs="Arial"/>
        </w:rPr>
        <w:t xml:space="preserve">: </w:t>
      </w:r>
      <w:r w:rsidRPr="001A358A">
        <w:rPr>
          <w:rFonts w:cs="Arial"/>
        </w:rPr>
        <w:tab/>
      </w:r>
      <w:r w:rsidRPr="001A358A">
        <w:rPr>
          <w:rFonts w:cs="Arial"/>
        </w:rPr>
        <w:tab/>
      </w:r>
      <w:r w:rsidRPr="001A358A">
        <w:rPr>
          <w:rFonts w:cs="Arial"/>
        </w:rPr>
        <w:tab/>
        <w:t>None</w:t>
      </w:r>
    </w:p>
    <w:p w14:paraId="7E035EA7" w14:textId="77777777" w:rsidR="00294B3F" w:rsidRDefault="00294B3F" w:rsidP="00762AC9">
      <w:pPr>
        <w:pStyle w:val="NoSpacing"/>
        <w:rPr>
          <w:b/>
        </w:rPr>
      </w:pPr>
    </w:p>
    <w:p w14:paraId="62532560" w14:textId="77777777" w:rsidR="00762AC9" w:rsidRPr="001A358A" w:rsidRDefault="00762AC9" w:rsidP="00762AC9">
      <w:pPr>
        <w:pStyle w:val="NoSpacing"/>
      </w:pPr>
      <w:r w:rsidRPr="001A358A">
        <w:rPr>
          <w:b/>
        </w:rPr>
        <w:lastRenderedPageBreak/>
        <w:t>Reference(s)</w:t>
      </w:r>
      <w:r w:rsidRPr="001A358A">
        <w:t>:</w:t>
      </w:r>
    </w:p>
    <w:p w14:paraId="2ACDC5B1" w14:textId="77777777" w:rsidR="00762AC9" w:rsidRPr="001A358A" w:rsidRDefault="00762AC9" w:rsidP="00A13958">
      <w:pPr>
        <w:pStyle w:val="ListParagraph"/>
        <w:numPr>
          <w:ilvl w:val="0"/>
          <w:numId w:val="26"/>
        </w:numPr>
        <w:spacing w:after="200" w:line="276" w:lineRule="auto"/>
        <w:ind w:left="3240"/>
      </w:pPr>
      <w:r w:rsidRPr="001A358A">
        <w:t>Hyman, Barry, “Fundamentals of Engineering Design”, 2</w:t>
      </w:r>
      <w:r w:rsidRPr="001A358A">
        <w:rPr>
          <w:vertAlign w:val="superscript"/>
        </w:rPr>
        <w:t>nd</w:t>
      </w:r>
      <w:r w:rsidRPr="001A358A">
        <w:t xml:space="preserve"> Edition, 2003, Prentice Hall, </w:t>
      </w:r>
      <w:r w:rsidRPr="001A358A">
        <w:rPr>
          <w:rFonts w:cs="Verdana"/>
          <w:color w:val="464646"/>
        </w:rPr>
        <w:t>ISBN-13: 9780130467126</w:t>
      </w:r>
    </w:p>
    <w:p w14:paraId="3325EDC5" w14:textId="77777777" w:rsidR="00762AC9" w:rsidRPr="001A358A" w:rsidRDefault="00762AC9" w:rsidP="00A13958">
      <w:pPr>
        <w:pStyle w:val="ListParagraph"/>
        <w:numPr>
          <w:ilvl w:val="0"/>
          <w:numId w:val="26"/>
        </w:numPr>
        <w:spacing w:after="200" w:line="276" w:lineRule="auto"/>
        <w:ind w:left="3240"/>
      </w:pPr>
      <w:r w:rsidRPr="001A358A">
        <w:t>Dieter, George and Schmidt, Linda C., “Engineering Design”, 5</w:t>
      </w:r>
      <w:r w:rsidRPr="001A358A">
        <w:rPr>
          <w:vertAlign w:val="superscript"/>
        </w:rPr>
        <w:t>th</w:t>
      </w:r>
      <w:r w:rsidRPr="001A358A">
        <w:t xml:space="preserve"> Edition, 2013, McGraw Hill, ISBN-</w:t>
      </w:r>
      <w:r w:rsidRPr="001A358A">
        <w:rPr>
          <w:rFonts w:cs="Arial"/>
        </w:rPr>
        <w:t>13 9780073398143</w:t>
      </w:r>
    </w:p>
    <w:p w14:paraId="511F6992" w14:textId="77777777" w:rsidR="00762AC9" w:rsidRPr="001A358A" w:rsidRDefault="00762AC9" w:rsidP="00F77462">
      <w:pPr>
        <w:jc w:val="both"/>
      </w:pPr>
      <w:r w:rsidRPr="001A358A">
        <w:t xml:space="preserve">The instructor may provide more learning materials relevant to the topics time to time. In addition, students will utilize resources available from the worldwide web, device data sheets, manufacturer application notes, and the </w:t>
      </w:r>
      <w:r w:rsidR="009A1C26">
        <w:t>NSU</w:t>
      </w:r>
      <w:r w:rsidRPr="001A358A">
        <w:t xml:space="preserve"> Library.</w:t>
      </w:r>
    </w:p>
    <w:p w14:paraId="3D21D90F" w14:textId="77777777" w:rsidR="00DC0FA8" w:rsidRPr="001A358A" w:rsidRDefault="00DC0FA8" w:rsidP="00F77462">
      <w:pPr>
        <w:spacing w:after="0" w:line="240" w:lineRule="auto"/>
        <w:jc w:val="both"/>
      </w:pPr>
      <w:r w:rsidRPr="001A358A">
        <w:rPr>
          <w:rFonts w:cs="Times New Roman"/>
          <w:b/>
          <w:bCs/>
        </w:rPr>
        <w:t>C</w:t>
      </w:r>
      <w:r w:rsidR="000245EB" w:rsidRPr="001A358A">
        <w:rPr>
          <w:rFonts w:cs="Times New Roman"/>
          <w:b/>
          <w:bCs/>
        </w:rPr>
        <w:t>atalog</w:t>
      </w:r>
      <w:r w:rsidRPr="001A358A">
        <w:rPr>
          <w:rFonts w:cs="Times New Roman"/>
          <w:b/>
          <w:bCs/>
        </w:rPr>
        <w:t xml:space="preserve"> Description</w:t>
      </w:r>
      <w:r w:rsidR="000245EB" w:rsidRPr="001A358A">
        <w:rPr>
          <w:rFonts w:cs="Times New Roman"/>
          <w:b/>
          <w:bCs/>
        </w:rPr>
        <w:t xml:space="preserve"> (Syllabus)</w:t>
      </w:r>
      <w:r w:rsidRPr="001A358A">
        <w:rPr>
          <w:rFonts w:cs="Times New Roman"/>
          <w:b/>
          <w:bCs/>
        </w:rPr>
        <w:t xml:space="preserve">: </w:t>
      </w:r>
      <w:r w:rsidRPr="001A358A">
        <w:t>This is a senior level course, after a student has completed all the required major core courses, core math, and core science courses. This "capstone design course" involves multidisciplinary teams of students who build and test custom designed systems, components or engineering processes. Design projects selected from problems submitted by the students, faculty and local industry; Industry projects are given preference as they are best suited for meeting the course objectives; Instructional phase includes (not limited to): communications, report writing, visual aids, design process (requirements/specifications/objections, synthesis/analysis, design evaluation, implementation, maintainability, manufacturability, economic and social influences etc.), proposal preparation, estimating, project management and scheduling, contracts etc.; Performance phase includes (not limited to): design team formation and organization,  design proposals, implementation of design process, project scheduling and management, design reviews, design simulation and testing, preparation of documentation, drawings, specifications, etc., written and oral presentation of completed projects.</w:t>
      </w:r>
    </w:p>
    <w:p w14:paraId="5690F82D" w14:textId="77777777" w:rsidR="00762AC9" w:rsidRPr="001A358A" w:rsidRDefault="00762AC9" w:rsidP="00F77462">
      <w:pPr>
        <w:spacing w:after="0" w:line="240" w:lineRule="auto"/>
        <w:jc w:val="both"/>
        <w:rPr>
          <w:rFonts w:cs="Times New Roman"/>
          <w:bCs/>
        </w:rPr>
      </w:pPr>
    </w:p>
    <w:p w14:paraId="128DCD7D" w14:textId="77777777" w:rsidR="000245EB" w:rsidRPr="001A358A" w:rsidRDefault="000245EB" w:rsidP="00F77462">
      <w:pPr>
        <w:pStyle w:val="NoSpacing"/>
        <w:jc w:val="both"/>
        <w:rPr>
          <w:rFonts w:eastAsia="Times New Roman" w:cs="Arial"/>
        </w:rPr>
      </w:pPr>
      <w:r w:rsidRPr="001A358A">
        <w:rPr>
          <w:b/>
        </w:rPr>
        <w:t xml:space="preserve">Course Description: </w:t>
      </w:r>
      <w:r w:rsidRPr="001A358A">
        <w:t>This course familiarizes students with the fundamental principles involved in the design process</w:t>
      </w:r>
      <w:r w:rsidR="00CB6C99" w:rsidRPr="001A358A">
        <w:t xml:space="preserve"> by doing a real design that solves a real world problem</w:t>
      </w:r>
      <w:r w:rsidRPr="001A358A">
        <w:t xml:space="preserve">. Topics include problem identification and definition, mechanisms of technological problem-solving, design alternatives, and project planning, implementation, and proper documentation. The influence of cost, material resources, performance criteria, and relevant ethical and safety issues will be discussed. All students will </w:t>
      </w:r>
      <w:r w:rsidR="00687BB8">
        <w:t>work on</w:t>
      </w:r>
      <w:r w:rsidRPr="001A358A">
        <w:t xml:space="preserve"> a design project. </w:t>
      </w:r>
      <w:r w:rsidRPr="00687BB8">
        <w:rPr>
          <w:rFonts w:eastAsia="Times New Roman" w:cs="Arial"/>
          <w:b/>
        </w:rPr>
        <w:t>Students will be required to keep a journal of notes detailing their work and how the design process arrives at the solution</w:t>
      </w:r>
      <w:r w:rsidRPr="001A358A">
        <w:rPr>
          <w:rFonts w:eastAsia="Times New Roman" w:cs="Arial"/>
        </w:rPr>
        <w:t>.</w:t>
      </w:r>
    </w:p>
    <w:p w14:paraId="08C9139C" w14:textId="77777777" w:rsidR="00967656" w:rsidRDefault="00967656" w:rsidP="00967656">
      <w:pPr>
        <w:spacing w:after="120" w:line="240" w:lineRule="auto"/>
        <w:jc w:val="both"/>
        <w:rPr>
          <w:b/>
          <w:color w:val="000000"/>
        </w:rPr>
      </w:pPr>
    </w:p>
    <w:p w14:paraId="78036C06" w14:textId="77777777" w:rsidR="00967656" w:rsidRPr="008635C7" w:rsidRDefault="00967656" w:rsidP="00967656">
      <w:pPr>
        <w:spacing w:after="120" w:line="240" w:lineRule="auto"/>
        <w:jc w:val="both"/>
        <w:rPr>
          <w:b/>
          <w:bCs/>
        </w:rPr>
      </w:pPr>
      <w:r w:rsidRPr="008635C7">
        <w:rPr>
          <w:b/>
          <w:color w:val="000000"/>
        </w:rPr>
        <w:t>Course</w:t>
      </w:r>
      <w:r w:rsidRPr="008635C7">
        <w:rPr>
          <w:b/>
          <w:bCs/>
        </w:rPr>
        <w:t xml:space="preserve"> Summary: </w:t>
      </w:r>
      <w:r w:rsidRPr="008635C7">
        <w:t>This is a senior level course, after a student has completed all the required major core courses, core math, and core science courses. This "capstone design course" involves multidisciplinary teams of students who build and test custom designed systems, components or engineering processes. Design projects selected from problems submitted by the students, faculty and local industry; Industry projects are given preference as they are best suited for meeting the course objectives; Instructional phase includes (not limited to): communications, report writing, visual aids, design process (requirements/specifications/objections, synthesis/analysis, design evaluation, implementation, maintainability, manufacturability, economic and social influences etc.), proposal preparation, estimating, project management and scheduling, contracts etc.; Performance phase includes (not limited to): design team formation and organization,  design proposals, implementation of design process, project scheduling and management, design reviews, design simulation and testing, preparation of documentation, drawings, specifications, etc., written and oral presentation of completed projects.</w:t>
      </w:r>
    </w:p>
    <w:p w14:paraId="365429A7" w14:textId="77777777" w:rsidR="00967656" w:rsidRPr="008635C7" w:rsidRDefault="00967656" w:rsidP="00967656">
      <w:pPr>
        <w:ind w:left="360"/>
        <w:jc w:val="both"/>
        <w:rPr>
          <w:bCs/>
        </w:rPr>
      </w:pPr>
    </w:p>
    <w:p w14:paraId="55CEAEBA" w14:textId="77777777" w:rsidR="00967656" w:rsidRPr="008635C7" w:rsidRDefault="00967656" w:rsidP="00967656">
      <w:pPr>
        <w:spacing w:after="120" w:line="240" w:lineRule="auto"/>
        <w:ind w:left="360"/>
        <w:rPr>
          <w:b/>
          <w:color w:val="000000"/>
        </w:rPr>
      </w:pPr>
      <w:r w:rsidRPr="008635C7">
        <w:rPr>
          <w:b/>
          <w:color w:val="000000"/>
        </w:rPr>
        <w:t xml:space="preserve">Course Objectives: </w:t>
      </w:r>
      <w:r w:rsidRPr="008635C7">
        <w:rPr>
          <w:bCs/>
          <w:color w:val="000000"/>
        </w:rPr>
        <w:t>The objective of this course are</w:t>
      </w:r>
      <w:r w:rsidRPr="008635C7">
        <w:rPr>
          <w:iCs/>
        </w:rPr>
        <w:t xml:space="preserve"> to</w:t>
      </w:r>
    </w:p>
    <w:p w14:paraId="75120536" w14:textId="77777777" w:rsidR="00967656" w:rsidRPr="008635C7" w:rsidRDefault="00967656" w:rsidP="00967656">
      <w:pPr>
        <w:numPr>
          <w:ilvl w:val="0"/>
          <w:numId w:val="48"/>
        </w:numPr>
        <w:spacing w:after="0" w:line="240" w:lineRule="auto"/>
        <w:jc w:val="both"/>
        <w:rPr>
          <w:color w:val="000000"/>
        </w:rPr>
      </w:pPr>
      <w:r w:rsidRPr="008635C7">
        <w:rPr>
          <w:color w:val="000000"/>
        </w:rPr>
        <w:lastRenderedPageBreak/>
        <w:t xml:space="preserve">identify an engineering and/or computing problem, build appropriate strategy to solve the problem in a systematic way with given constraints of resources, budget, time etc. </w:t>
      </w:r>
    </w:p>
    <w:p w14:paraId="4F5EDB2F" w14:textId="77777777" w:rsidR="00967656" w:rsidRPr="008635C7" w:rsidRDefault="00967656" w:rsidP="00967656">
      <w:pPr>
        <w:numPr>
          <w:ilvl w:val="0"/>
          <w:numId w:val="48"/>
        </w:numPr>
        <w:spacing w:after="0" w:line="240" w:lineRule="auto"/>
        <w:jc w:val="both"/>
        <w:rPr>
          <w:color w:val="000000"/>
        </w:rPr>
      </w:pPr>
      <w:r w:rsidRPr="008635C7">
        <w:rPr>
          <w:color w:val="000000"/>
        </w:rPr>
        <w:t xml:space="preserve">design </w:t>
      </w:r>
      <w:r w:rsidRPr="008635C7">
        <w:t>a system, component, or process to meet desired needs within realistic constraints</w:t>
      </w:r>
    </w:p>
    <w:p w14:paraId="050B6994" w14:textId="77777777" w:rsidR="00967656" w:rsidRPr="008635C7" w:rsidRDefault="00967656" w:rsidP="00967656">
      <w:pPr>
        <w:numPr>
          <w:ilvl w:val="0"/>
          <w:numId w:val="48"/>
        </w:numPr>
        <w:spacing w:after="0" w:line="240" w:lineRule="auto"/>
        <w:jc w:val="both"/>
        <w:rPr>
          <w:color w:val="000000"/>
        </w:rPr>
      </w:pPr>
      <w:r w:rsidRPr="008635C7">
        <w:t>use the techniques, skills, and modern engineering tools necessary for engineering practice.</w:t>
      </w:r>
    </w:p>
    <w:p w14:paraId="21DDFB87" w14:textId="77777777" w:rsidR="00967656" w:rsidRPr="008635C7" w:rsidRDefault="00967656" w:rsidP="00967656">
      <w:pPr>
        <w:numPr>
          <w:ilvl w:val="0"/>
          <w:numId w:val="48"/>
        </w:numPr>
        <w:spacing w:after="0" w:line="240" w:lineRule="auto"/>
        <w:jc w:val="both"/>
        <w:rPr>
          <w:color w:val="000000"/>
        </w:rPr>
      </w:pPr>
      <w:r w:rsidRPr="008635C7">
        <w:rPr>
          <w:color w:val="000000"/>
        </w:rPr>
        <w:t>identify the usability, manufacturability, and sustainability of a system/subsystem that is going to be developed under the project</w:t>
      </w:r>
    </w:p>
    <w:p w14:paraId="5C073CB0" w14:textId="77777777" w:rsidR="00967656" w:rsidRPr="008635C7" w:rsidRDefault="00967656" w:rsidP="00967656">
      <w:pPr>
        <w:numPr>
          <w:ilvl w:val="0"/>
          <w:numId w:val="48"/>
        </w:numPr>
        <w:spacing w:after="0" w:line="240" w:lineRule="auto"/>
        <w:jc w:val="both"/>
        <w:rPr>
          <w:color w:val="000000"/>
        </w:rPr>
      </w:pPr>
      <w:proofErr w:type="spellStart"/>
      <w:r w:rsidRPr="008635C7">
        <w:t>creat</w:t>
      </w:r>
      <w:proofErr w:type="spellEnd"/>
      <w:r w:rsidRPr="008635C7">
        <w:t xml:space="preserve"> an environment to work effectively in a group on multidisciplinary project to accomplish a common goal  </w:t>
      </w:r>
    </w:p>
    <w:p w14:paraId="1CB01331" w14:textId="77777777" w:rsidR="00967656" w:rsidRPr="008635C7" w:rsidRDefault="00967656" w:rsidP="00967656">
      <w:pPr>
        <w:numPr>
          <w:ilvl w:val="0"/>
          <w:numId w:val="48"/>
        </w:numPr>
        <w:spacing w:after="0" w:line="240" w:lineRule="auto"/>
        <w:jc w:val="both"/>
        <w:rPr>
          <w:color w:val="000000"/>
        </w:rPr>
      </w:pPr>
      <w:r w:rsidRPr="008635C7">
        <w:rPr>
          <w:color w:val="000000"/>
        </w:rPr>
        <w:t>identify and validate the impact of economic, environmental, social, political, ethical, health and safety considerations and constraints in the project development phases.</w:t>
      </w:r>
    </w:p>
    <w:p w14:paraId="29DCFDD1" w14:textId="77777777" w:rsidR="00967656" w:rsidRPr="008635C7" w:rsidRDefault="00967656" w:rsidP="00967656">
      <w:pPr>
        <w:numPr>
          <w:ilvl w:val="0"/>
          <w:numId w:val="48"/>
        </w:numPr>
        <w:spacing w:after="0" w:line="240" w:lineRule="auto"/>
        <w:jc w:val="both"/>
        <w:rPr>
          <w:color w:val="000000"/>
        </w:rPr>
      </w:pPr>
      <w:r w:rsidRPr="008635C7">
        <w:rPr>
          <w:color w:val="000000"/>
        </w:rPr>
        <w:t>demonstrate engineering/computing project development phases through various written reports such as project proposal, time-line chart, requirement analysis report, design reports, final reports, etc.</w:t>
      </w:r>
    </w:p>
    <w:p w14:paraId="1E020B8D" w14:textId="77777777" w:rsidR="00967656" w:rsidRPr="008635C7" w:rsidRDefault="00967656" w:rsidP="00967656">
      <w:pPr>
        <w:numPr>
          <w:ilvl w:val="0"/>
          <w:numId w:val="48"/>
        </w:numPr>
        <w:spacing w:after="0" w:line="240" w:lineRule="auto"/>
        <w:jc w:val="both"/>
        <w:rPr>
          <w:color w:val="000000"/>
        </w:rPr>
      </w:pPr>
      <w:r w:rsidRPr="008635C7">
        <w:rPr>
          <w:color w:val="000000"/>
        </w:rPr>
        <w:t>demonstrate an understanding of ethical and professional responsibility in a project development phases</w:t>
      </w:r>
    </w:p>
    <w:p w14:paraId="4F81E4C8" w14:textId="77777777" w:rsidR="00967656" w:rsidRPr="008635C7" w:rsidRDefault="00967656" w:rsidP="00967656">
      <w:pPr>
        <w:rPr>
          <w:color w:val="000000"/>
        </w:rPr>
      </w:pPr>
    </w:p>
    <w:p w14:paraId="4532AE37" w14:textId="77777777" w:rsidR="00967656" w:rsidRPr="008635C7" w:rsidRDefault="00967656" w:rsidP="00967656">
      <w:pPr>
        <w:jc w:val="both"/>
        <w:rPr>
          <w:b/>
          <w:bCs/>
        </w:rPr>
      </w:pPr>
    </w:p>
    <w:p w14:paraId="44523A7D" w14:textId="77777777" w:rsidR="00967656" w:rsidRPr="008635C7" w:rsidRDefault="00967656" w:rsidP="00967656">
      <w:pPr>
        <w:spacing w:after="120" w:line="240" w:lineRule="auto"/>
        <w:jc w:val="both"/>
        <w:rPr>
          <w:b/>
          <w:bCs/>
        </w:rPr>
      </w:pPr>
      <w:r w:rsidRPr="008635C7">
        <w:rPr>
          <w:b/>
          <w:bCs/>
        </w:rPr>
        <w:t>Course Outcomes (COs):</w:t>
      </w:r>
    </w:p>
    <w:p w14:paraId="219AA454" w14:textId="77777777" w:rsidR="00967656" w:rsidRPr="008635C7" w:rsidRDefault="00967656" w:rsidP="00967656">
      <w:pPr>
        <w:spacing w:after="120"/>
        <w:ind w:left="720"/>
        <w:jc w:val="both"/>
        <w:rPr>
          <w:bCs/>
        </w:rPr>
      </w:pPr>
      <w:r w:rsidRPr="008635C7">
        <w:rPr>
          <w:bCs/>
        </w:rPr>
        <w:t>Upon Successful completion of this course, students will be able to:</w:t>
      </w:r>
    </w:p>
    <w:tbl>
      <w:tblPr>
        <w:tblW w:w="93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6818"/>
        <w:gridCol w:w="1818"/>
      </w:tblGrid>
      <w:tr w:rsidR="00967656" w:rsidRPr="008635C7" w14:paraId="4E60CA8E" w14:textId="77777777" w:rsidTr="00800D0A">
        <w:tc>
          <w:tcPr>
            <w:tcW w:w="670" w:type="dxa"/>
            <w:shd w:val="clear" w:color="auto" w:fill="auto"/>
          </w:tcPr>
          <w:p w14:paraId="449EF8F7" w14:textId="77777777" w:rsidR="00967656" w:rsidRPr="008635C7" w:rsidRDefault="00967656" w:rsidP="00800D0A">
            <w:pPr>
              <w:spacing w:after="120"/>
              <w:jc w:val="both"/>
              <w:rPr>
                <w:bCs/>
              </w:rPr>
            </w:pPr>
            <w:r w:rsidRPr="008635C7">
              <w:rPr>
                <w:bCs/>
              </w:rPr>
              <w:t>Sl.</w:t>
            </w:r>
          </w:p>
        </w:tc>
        <w:tc>
          <w:tcPr>
            <w:tcW w:w="6818" w:type="dxa"/>
            <w:shd w:val="clear" w:color="auto" w:fill="auto"/>
          </w:tcPr>
          <w:p w14:paraId="21C1FC64" w14:textId="77777777" w:rsidR="00967656" w:rsidRPr="008635C7" w:rsidRDefault="00967656" w:rsidP="00800D0A">
            <w:pPr>
              <w:spacing w:after="120"/>
              <w:jc w:val="center"/>
              <w:rPr>
                <w:bCs/>
              </w:rPr>
            </w:pPr>
            <w:r w:rsidRPr="008635C7">
              <w:rPr>
                <w:b/>
                <w:bCs/>
              </w:rPr>
              <w:t>CO Description</w:t>
            </w:r>
          </w:p>
        </w:tc>
        <w:tc>
          <w:tcPr>
            <w:tcW w:w="1818" w:type="dxa"/>
          </w:tcPr>
          <w:p w14:paraId="29FC47F2" w14:textId="77777777" w:rsidR="00967656" w:rsidRPr="008635C7" w:rsidRDefault="00967656" w:rsidP="00800D0A">
            <w:pPr>
              <w:spacing w:after="120"/>
              <w:jc w:val="center"/>
              <w:rPr>
                <w:b/>
                <w:bCs/>
              </w:rPr>
            </w:pPr>
            <w:r w:rsidRPr="008635C7">
              <w:rPr>
                <w:b/>
                <w:bCs/>
                <w:lang w:val="en-GB"/>
              </w:rPr>
              <w:t>Weightage</w:t>
            </w:r>
            <w:r w:rsidRPr="008635C7">
              <w:rPr>
                <w:b/>
                <w:bCs/>
              </w:rPr>
              <w:t xml:space="preserve"> (%)</w:t>
            </w:r>
          </w:p>
        </w:tc>
      </w:tr>
      <w:tr w:rsidR="00967656" w:rsidRPr="008635C7" w14:paraId="3C8AB14D" w14:textId="77777777" w:rsidTr="00800D0A">
        <w:tc>
          <w:tcPr>
            <w:tcW w:w="670" w:type="dxa"/>
            <w:shd w:val="clear" w:color="auto" w:fill="auto"/>
          </w:tcPr>
          <w:p w14:paraId="724799E7" w14:textId="77777777" w:rsidR="00967656" w:rsidRPr="008635C7" w:rsidRDefault="00967656" w:rsidP="00800D0A">
            <w:pPr>
              <w:spacing w:after="120"/>
              <w:jc w:val="both"/>
              <w:rPr>
                <w:bCs/>
              </w:rPr>
            </w:pPr>
            <w:r w:rsidRPr="008635C7">
              <w:rPr>
                <w:bCs/>
              </w:rPr>
              <w:t>CO1</w:t>
            </w:r>
          </w:p>
        </w:tc>
        <w:tc>
          <w:tcPr>
            <w:tcW w:w="6818" w:type="dxa"/>
            <w:shd w:val="clear" w:color="auto" w:fill="auto"/>
          </w:tcPr>
          <w:p w14:paraId="3FE81779" w14:textId="77777777" w:rsidR="00967656" w:rsidRPr="007F0CD0" w:rsidRDefault="00967656" w:rsidP="00800D0A">
            <w:pPr>
              <w:jc w:val="both"/>
              <w:rPr>
                <w:bCs/>
              </w:rPr>
            </w:pPr>
            <w:r>
              <w:rPr>
                <w:b/>
              </w:rPr>
              <w:t>i</w:t>
            </w:r>
            <w:r w:rsidRPr="00A05FB8">
              <w:rPr>
                <w:b/>
              </w:rPr>
              <w:t>llustrate</w:t>
            </w:r>
            <w:r w:rsidRPr="007F0CD0">
              <w:t xml:space="preserve"> an engineering and/or computing problem, build appropriate strategy to solve the problem in a systematic way with given constraints</w:t>
            </w:r>
          </w:p>
        </w:tc>
        <w:tc>
          <w:tcPr>
            <w:tcW w:w="1818" w:type="dxa"/>
          </w:tcPr>
          <w:p w14:paraId="45D94DCE" w14:textId="77777777" w:rsidR="00967656" w:rsidRPr="008635C7" w:rsidRDefault="00967656" w:rsidP="00800D0A">
            <w:pPr>
              <w:spacing w:after="120"/>
              <w:jc w:val="center"/>
              <w:rPr>
                <w:b/>
              </w:rPr>
            </w:pPr>
            <w:r>
              <w:rPr>
                <w:b/>
              </w:rPr>
              <w:t>20</w:t>
            </w:r>
          </w:p>
        </w:tc>
      </w:tr>
      <w:tr w:rsidR="00967656" w:rsidRPr="008635C7" w14:paraId="7E07C316" w14:textId="77777777" w:rsidTr="00800D0A">
        <w:tc>
          <w:tcPr>
            <w:tcW w:w="670" w:type="dxa"/>
            <w:shd w:val="clear" w:color="auto" w:fill="auto"/>
          </w:tcPr>
          <w:p w14:paraId="2FC0AC2B" w14:textId="77777777" w:rsidR="00967656" w:rsidRPr="008635C7" w:rsidRDefault="00967656" w:rsidP="00800D0A">
            <w:pPr>
              <w:spacing w:after="120"/>
              <w:jc w:val="both"/>
              <w:rPr>
                <w:bCs/>
              </w:rPr>
            </w:pPr>
            <w:r w:rsidRPr="008635C7">
              <w:rPr>
                <w:bCs/>
              </w:rPr>
              <w:t>CO2</w:t>
            </w:r>
          </w:p>
        </w:tc>
        <w:tc>
          <w:tcPr>
            <w:tcW w:w="6818" w:type="dxa"/>
            <w:shd w:val="clear" w:color="auto" w:fill="auto"/>
          </w:tcPr>
          <w:p w14:paraId="0D99B542" w14:textId="77777777" w:rsidR="00967656" w:rsidRPr="007F0CD0" w:rsidRDefault="00967656" w:rsidP="00800D0A">
            <w:pPr>
              <w:jc w:val="both"/>
              <w:rPr>
                <w:bCs/>
              </w:rPr>
            </w:pPr>
            <w:r w:rsidRPr="007F0CD0">
              <w:t>design a system, component, or process to meet desired needs within realistic constraints</w:t>
            </w:r>
          </w:p>
        </w:tc>
        <w:tc>
          <w:tcPr>
            <w:tcW w:w="1818" w:type="dxa"/>
          </w:tcPr>
          <w:p w14:paraId="5CCB4AF7" w14:textId="77777777" w:rsidR="00967656" w:rsidRPr="008635C7" w:rsidRDefault="00967656" w:rsidP="00800D0A">
            <w:pPr>
              <w:spacing w:after="120"/>
              <w:jc w:val="center"/>
              <w:rPr>
                <w:b/>
              </w:rPr>
            </w:pPr>
            <w:r w:rsidRPr="008635C7">
              <w:rPr>
                <w:b/>
              </w:rPr>
              <w:t>15</w:t>
            </w:r>
          </w:p>
        </w:tc>
      </w:tr>
      <w:tr w:rsidR="00967656" w:rsidRPr="008635C7" w14:paraId="33C96721" w14:textId="77777777" w:rsidTr="00800D0A">
        <w:tc>
          <w:tcPr>
            <w:tcW w:w="670" w:type="dxa"/>
            <w:shd w:val="clear" w:color="auto" w:fill="auto"/>
          </w:tcPr>
          <w:p w14:paraId="0AD42FA3" w14:textId="77777777" w:rsidR="00967656" w:rsidRPr="008635C7" w:rsidRDefault="00967656" w:rsidP="00800D0A">
            <w:pPr>
              <w:spacing w:after="120"/>
              <w:jc w:val="both"/>
              <w:rPr>
                <w:bCs/>
              </w:rPr>
            </w:pPr>
            <w:r w:rsidRPr="008635C7">
              <w:rPr>
                <w:bCs/>
              </w:rPr>
              <w:t>CO3</w:t>
            </w:r>
          </w:p>
        </w:tc>
        <w:tc>
          <w:tcPr>
            <w:tcW w:w="6818" w:type="dxa"/>
            <w:shd w:val="clear" w:color="auto" w:fill="auto"/>
          </w:tcPr>
          <w:p w14:paraId="09343172" w14:textId="77777777" w:rsidR="00967656" w:rsidRPr="007F0CD0" w:rsidRDefault="00967656" w:rsidP="00800D0A">
            <w:pPr>
              <w:jc w:val="both"/>
              <w:rPr>
                <w:bCs/>
              </w:rPr>
            </w:pPr>
            <w:r w:rsidRPr="007F0CD0">
              <w:t>use the techniques, skills, and modern engineering tools necessary for engineering practice</w:t>
            </w:r>
          </w:p>
        </w:tc>
        <w:tc>
          <w:tcPr>
            <w:tcW w:w="1818" w:type="dxa"/>
          </w:tcPr>
          <w:p w14:paraId="3259A2DB" w14:textId="77777777" w:rsidR="00967656" w:rsidRPr="008635C7" w:rsidRDefault="00967656" w:rsidP="00800D0A">
            <w:pPr>
              <w:spacing w:after="120"/>
              <w:jc w:val="center"/>
              <w:rPr>
                <w:b/>
              </w:rPr>
            </w:pPr>
            <w:r>
              <w:rPr>
                <w:b/>
              </w:rPr>
              <w:t>15</w:t>
            </w:r>
          </w:p>
        </w:tc>
      </w:tr>
      <w:tr w:rsidR="00967656" w:rsidRPr="008635C7" w14:paraId="76725FE5" w14:textId="77777777" w:rsidTr="00800D0A">
        <w:tc>
          <w:tcPr>
            <w:tcW w:w="670" w:type="dxa"/>
            <w:shd w:val="clear" w:color="auto" w:fill="auto"/>
          </w:tcPr>
          <w:p w14:paraId="50861FF9" w14:textId="77777777" w:rsidR="00967656" w:rsidRPr="008635C7" w:rsidRDefault="00967656" w:rsidP="00800D0A">
            <w:pPr>
              <w:spacing w:after="120"/>
              <w:jc w:val="both"/>
              <w:rPr>
                <w:bCs/>
              </w:rPr>
            </w:pPr>
            <w:r w:rsidRPr="008635C7">
              <w:rPr>
                <w:bCs/>
              </w:rPr>
              <w:t>CO4</w:t>
            </w:r>
          </w:p>
        </w:tc>
        <w:tc>
          <w:tcPr>
            <w:tcW w:w="6818" w:type="dxa"/>
            <w:shd w:val="clear" w:color="auto" w:fill="auto"/>
          </w:tcPr>
          <w:p w14:paraId="44857C22" w14:textId="77777777" w:rsidR="00967656" w:rsidRPr="007F0CD0" w:rsidRDefault="00967656" w:rsidP="00800D0A">
            <w:pPr>
              <w:jc w:val="both"/>
              <w:rPr>
                <w:bCs/>
              </w:rPr>
            </w:pPr>
            <w:r w:rsidRPr="007F0CD0">
              <w:t>identify and validate the impact of economic, social, political, health and safety and legal considerations and constraints in the project development phases</w:t>
            </w:r>
          </w:p>
        </w:tc>
        <w:tc>
          <w:tcPr>
            <w:tcW w:w="1818" w:type="dxa"/>
          </w:tcPr>
          <w:p w14:paraId="4FF7F4AD" w14:textId="77777777" w:rsidR="00967656" w:rsidRPr="008635C7" w:rsidRDefault="00967656" w:rsidP="00800D0A">
            <w:pPr>
              <w:spacing w:after="120"/>
              <w:jc w:val="center"/>
              <w:rPr>
                <w:b/>
              </w:rPr>
            </w:pPr>
            <w:r>
              <w:rPr>
                <w:b/>
              </w:rPr>
              <w:t>15</w:t>
            </w:r>
          </w:p>
        </w:tc>
      </w:tr>
      <w:tr w:rsidR="00967656" w:rsidRPr="008635C7" w14:paraId="2CBDE708" w14:textId="77777777" w:rsidTr="00800D0A">
        <w:tc>
          <w:tcPr>
            <w:tcW w:w="670" w:type="dxa"/>
            <w:shd w:val="clear" w:color="auto" w:fill="auto"/>
          </w:tcPr>
          <w:p w14:paraId="1CD5C63C" w14:textId="77777777" w:rsidR="00967656" w:rsidRPr="008635C7" w:rsidRDefault="00967656" w:rsidP="00800D0A">
            <w:pPr>
              <w:spacing w:after="120"/>
              <w:jc w:val="both"/>
              <w:rPr>
                <w:bCs/>
              </w:rPr>
            </w:pPr>
            <w:r w:rsidRPr="008635C7">
              <w:rPr>
                <w:bCs/>
              </w:rPr>
              <w:t>CO5</w:t>
            </w:r>
          </w:p>
        </w:tc>
        <w:tc>
          <w:tcPr>
            <w:tcW w:w="6818" w:type="dxa"/>
            <w:shd w:val="clear" w:color="auto" w:fill="auto"/>
          </w:tcPr>
          <w:p w14:paraId="5022B0F4" w14:textId="77777777" w:rsidR="00967656" w:rsidRPr="007F0CD0" w:rsidRDefault="00967656" w:rsidP="00800D0A">
            <w:pPr>
              <w:jc w:val="both"/>
              <w:rPr>
                <w:bCs/>
              </w:rPr>
            </w:pPr>
            <w:r w:rsidRPr="007F0CD0">
              <w:t>defend engineering/computing project development phases through various reports writing and oral presentation</w:t>
            </w:r>
          </w:p>
        </w:tc>
        <w:tc>
          <w:tcPr>
            <w:tcW w:w="1818" w:type="dxa"/>
          </w:tcPr>
          <w:p w14:paraId="5DEB7394" w14:textId="77777777" w:rsidR="00967656" w:rsidRPr="008635C7" w:rsidRDefault="00967656" w:rsidP="00800D0A">
            <w:pPr>
              <w:spacing w:after="120"/>
              <w:jc w:val="center"/>
              <w:rPr>
                <w:b/>
              </w:rPr>
            </w:pPr>
            <w:r>
              <w:rPr>
                <w:b/>
              </w:rPr>
              <w:t>20</w:t>
            </w:r>
          </w:p>
        </w:tc>
      </w:tr>
      <w:tr w:rsidR="00967656" w:rsidRPr="008635C7" w14:paraId="1F1C9A89" w14:textId="77777777" w:rsidTr="00800D0A">
        <w:tc>
          <w:tcPr>
            <w:tcW w:w="670" w:type="dxa"/>
            <w:shd w:val="clear" w:color="auto" w:fill="auto"/>
          </w:tcPr>
          <w:p w14:paraId="0C54F7D3" w14:textId="77777777" w:rsidR="00967656" w:rsidRPr="008635C7" w:rsidRDefault="00967656" w:rsidP="00800D0A">
            <w:pPr>
              <w:spacing w:after="120"/>
              <w:jc w:val="both"/>
              <w:rPr>
                <w:bCs/>
              </w:rPr>
            </w:pPr>
            <w:r w:rsidRPr="008635C7">
              <w:rPr>
                <w:bCs/>
              </w:rPr>
              <w:t>CO6</w:t>
            </w:r>
          </w:p>
        </w:tc>
        <w:tc>
          <w:tcPr>
            <w:tcW w:w="6818" w:type="dxa"/>
            <w:shd w:val="clear" w:color="auto" w:fill="auto"/>
          </w:tcPr>
          <w:p w14:paraId="32B40BEE" w14:textId="77777777" w:rsidR="00967656" w:rsidRPr="007F0CD0" w:rsidRDefault="00967656" w:rsidP="00800D0A">
            <w:pPr>
              <w:jc w:val="both"/>
              <w:rPr>
                <w:bCs/>
              </w:rPr>
            </w:pPr>
            <w:r w:rsidRPr="007F0CD0">
              <w:t>demonstrate an understanding of ethical and professional responsibility in a project development phases</w:t>
            </w:r>
          </w:p>
        </w:tc>
        <w:tc>
          <w:tcPr>
            <w:tcW w:w="1818" w:type="dxa"/>
          </w:tcPr>
          <w:p w14:paraId="403A7EBB" w14:textId="77777777" w:rsidR="00967656" w:rsidRPr="008635C7" w:rsidRDefault="00967656" w:rsidP="00800D0A">
            <w:pPr>
              <w:spacing w:after="120"/>
              <w:jc w:val="center"/>
              <w:rPr>
                <w:b/>
              </w:rPr>
            </w:pPr>
            <w:r>
              <w:rPr>
                <w:b/>
              </w:rPr>
              <w:t>15</w:t>
            </w:r>
          </w:p>
        </w:tc>
      </w:tr>
    </w:tbl>
    <w:p w14:paraId="27614201" w14:textId="77777777" w:rsidR="00967656" w:rsidRPr="008635C7" w:rsidRDefault="00967656" w:rsidP="00967656">
      <w:pPr>
        <w:rPr>
          <w:b/>
          <w:bCs/>
        </w:rPr>
      </w:pPr>
    </w:p>
    <w:p w14:paraId="592DD7BC" w14:textId="77777777" w:rsidR="00967656" w:rsidRPr="008635C7" w:rsidRDefault="00967656" w:rsidP="00967656">
      <w:pPr>
        <w:spacing w:after="0" w:line="240" w:lineRule="auto"/>
        <w:ind w:left="360"/>
        <w:rPr>
          <w:b/>
          <w:bCs/>
        </w:rPr>
      </w:pPr>
      <w:r w:rsidRPr="008635C7">
        <w:rPr>
          <w:b/>
          <w:bCs/>
        </w:rPr>
        <w:t>Mapping of CO-PO:</w:t>
      </w:r>
    </w:p>
    <w:p w14:paraId="4EBA2A0D" w14:textId="77777777" w:rsidR="00967656" w:rsidRPr="008635C7" w:rsidRDefault="00967656" w:rsidP="00967656">
      <w:pPr>
        <w:ind w:left="720"/>
        <w:rPr>
          <w:b/>
          <w:bCs/>
        </w:rPr>
      </w:pPr>
    </w:p>
    <w:tbl>
      <w:tblPr>
        <w:tblW w:w="9726" w:type="dxa"/>
        <w:tblInd w:w="634" w:type="dxa"/>
        <w:tblLayout w:type="fixed"/>
        <w:tblCellMar>
          <w:left w:w="0" w:type="dxa"/>
          <w:right w:w="0" w:type="dxa"/>
        </w:tblCellMar>
        <w:tblLook w:val="0420" w:firstRow="1" w:lastRow="0" w:firstColumn="0" w:lastColumn="0" w:noHBand="0" w:noVBand="1"/>
      </w:tblPr>
      <w:tblGrid>
        <w:gridCol w:w="816"/>
        <w:gridCol w:w="4410"/>
        <w:gridCol w:w="630"/>
        <w:gridCol w:w="1350"/>
        <w:gridCol w:w="1350"/>
        <w:gridCol w:w="1170"/>
      </w:tblGrid>
      <w:tr w:rsidR="00967656" w:rsidRPr="008635C7" w14:paraId="2F55BA19" w14:textId="77777777" w:rsidTr="00800D0A">
        <w:trPr>
          <w:trHeight w:val="276"/>
        </w:trPr>
        <w:tc>
          <w:tcPr>
            <w:tcW w:w="816" w:type="dxa"/>
            <w:tcBorders>
              <w:top w:val="single" w:sz="8" w:space="0" w:color="000000"/>
              <w:left w:val="single" w:sz="8" w:space="0" w:color="000000"/>
              <w:bottom w:val="single" w:sz="8" w:space="0" w:color="000000"/>
              <w:right w:val="single" w:sz="8" w:space="0" w:color="000000"/>
            </w:tcBorders>
          </w:tcPr>
          <w:p w14:paraId="56EC1DFF" w14:textId="77777777" w:rsidR="00967656" w:rsidRPr="007F0CD0" w:rsidRDefault="00967656" w:rsidP="00800D0A">
            <w:pPr>
              <w:jc w:val="center"/>
              <w:rPr>
                <w:b/>
                <w:bCs/>
              </w:rPr>
            </w:pPr>
            <w:r w:rsidRPr="007F0CD0">
              <w:rPr>
                <w:b/>
                <w:bCs/>
              </w:rPr>
              <w:lastRenderedPageBreak/>
              <w:t>Sl.</w:t>
            </w:r>
          </w:p>
        </w:tc>
        <w:tc>
          <w:tcPr>
            <w:tcW w:w="4410" w:type="dxa"/>
            <w:tcBorders>
              <w:top w:val="single" w:sz="8" w:space="0" w:color="000000"/>
              <w:left w:val="single" w:sz="8" w:space="0" w:color="000000"/>
              <w:bottom w:val="single" w:sz="8" w:space="0" w:color="000000"/>
              <w:right w:val="single" w:sz="8" w:space="0" w:color="000000"/>
            </w:tcBorders>
          </w:tcPr>
          <w:p w14:paraId="3B47A158" w14:textId="77777777" w:rsidR="00967656" w:rsidRPr="007F0CD0" w:rsidRDefault="00967656" w:rsidP="00800D0A">
            <w:pPr>
              <w:jc w:val="both"/>
              <w:rPr>
                <w:b/>
                <w:bCs/>
              </w:rPr>
            </w:pPr>
            <w:r w:rsidRPr="007F0CD0">
              <w:rPr>
                <w:b/>
                <w:bCs/>
              </w:rPr>
              <w:t>CO Description</w:t>
            </w:r>
          </w:p>
        </w:tc>
        <w:tc>
          <w:tcPr>
            <w:tcW w:w="630" w:type="dxa"/>
            <w:tcBorders>
              <w:top w:val="single" w:sz="8" w:space="0" w:color="000000"/>
              <w:left w:val="single" w:sz="8" w:space="0" w:color="000000"/>
              <w:bottom w:val="single" w:sz="8" w:space="0" w:color="000000"/>
              <w:right w:val="single" w:sz="8" w:space="0" w:color="000000"/>
            </w:tcBorders>
          </w:tcPr>
          <w:p w14:paraId="4605816A" w14:textId="77777777" w:rsidR="00967656" w:rsidRPr="007F0CD0" w:rsidRDefault="00967656" w:rsidP="00800D0A">
            <w:pPr>
              <w:jc w:val="center"/>
              <w:rPr>
                <w:b/>
                <w:bCs/>
              </w:rPr>
            </w:pPr>
            <w:r w:rsidRPr="007F0CD0">
              <w:rPr>
                <w:b/>
                <w:bCs/>
              </w:rPr>
              <w:t>POs</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14:paraId="5C428E2E" w14:textId="77777777" w:rsidR="00967656" w:rsidRPr="007F0CD0" w:rsidRDefault="00967656" w:rsidP="00800D0A">
            <w:pPr>
              <w:jc w:val="center"/>
              <w:rPr>
                <w:b/>
              </w:rPr>
            </w:pPr>
            <w:r w:rsidRPr="007F0CD0">
              <w:rPr>
                <w:b/>
                <w:bCs/>
              </w:rPr>
              <w:t>Bloom’s taxonomy</w:t>
            </w:r>
          </w:p>
          <w:p w14:paraId="00557047" w14:textId="77777777" w:rsidR="00967656" w:rsidRPr="007F0CD0" w:rsidRDefault="00967656" w:rsidP="00800D0A">
            <w:pPr>
              <w:jc w:val="center"/>
              <w:rPr>
                <w:b/>
                <w:bCs/>
              </w:rPr>
            </w:pPr>
            <w:r w:rsidRPr="007F0CD0">
              <w:rPr>
                <w:b/>
                <w:bCs/>
              </w:rPr>
              <w:t>domain/level</w:t>
            </w:r>
          </w:p>
        </w:tc>
        <w:tc>
          <w:tcPr>
            <w:tcW w:w="1350" w:type="dxa"/>
            <w:tcBorders>
              <w:top w:val="single" w:sz="8" w:space="0" w:color="000000"/>
              <w:left w:val="single" w:sz="8" w:space="0" w:color="000000"/>
              <w:bottom w:val="single" w:sz="8" w:space="0" w:color="000000"/>
              <w:right w:val="single" w:sz="8" w:space="0" w:color="000000"/>
            </w:tcBorders>
            <w:shd w:val="clear" w:color="auto" w:fill="E2F0D9"/>
          </w:tcPr>
          <w:p w14:paraId="68C1070B" w14:textId="77777777" w:rsidR="00967656" w:rsidRPr="007F0CD0" w:rsidRDefault="00967656" w:rsidP="00800D0A">
            <w:pPr>
              <w:jc w:val="center"/>
              <w:rPr>
                <w:b/>
              </w:rPr>
            </w:pPr>
            <w:r w:rsidRPr="007F0CD0">
              <w:rPr>
                <w:b/>
                <w:bCs/>
              </w:rPr>
              <w:t>Delivery methods</w:t>
            </w:r>
          </w:p>
          <w:p w14:paraId="50381421" w14:textId="77777777" w:rsidR="00967656" w:rsidRPr="007F0CD0" w:rsidRDefault="00967656" w:rsidP="00800D0A">
            <w:pPr>
              <w:jc w:val="center"/>
              <w:rPr>
                <w:b/>
              </w:rPr>
            </w:pPr>
            <w:r w:rsidRPr="007F0CD0">
              <w:rPr>
                <w:b/>
                <w:bCs/>
              </w:rPr>
              <w:t>and activities</w:t>
            </w:r>
          </w:p>
        </w:tc>
        <w:tc>
          <w:tcPr>
            <w:tcW w:w="1170" w:type="dxa"/>
            <w:tcBorders>
              <w:top w:val="single" w:sz="8" w:space="0" w:color="000000"/>
              <w:left w:val="single" w:sz="8" w:space="0" w:color="000000"/>
              <w:bottom w:val="single" w:sz="8" w:space="0" w:color="000000"/>
              <w:right w:val="single" w:sz="8" w:space="0" w:color="000000"/>
            </w:tcBorders>
            <w:shd w:val="clear" w:color="auto" w:fill="E2F0D9"/>
          </w:tcPr>
          <w:p w14:paraId="126903C4" w14:textId="77777777" w:rsidR="00967656" w:rsidRPr="007F0CD0" w:rsidRDefault="00967656" w:rsidP="00800D0A">
            <w:pPr>
              <w:jc w:val="center"/>
              <w:rPr>
                <w:b/>
                <w:bCs/>
              </w:rPr>
            </w:pPr>
            <w:r w:rsidRPr="007F0CD0">
              <w:rPr>
                <w:b/>
                <w:bCs/>
              </w:rPr>
              <w:t>Assessment</w:t>
            </w:r>
          </w:p>
          <w:p w14:paraId="61C23E82" w14:textId="77777777" w:rsidR="00967656" w:rsidRPr="007F0CD0" w:rsidRDefault="00967656" w:rsidP="00800D0A">
            <w:pPr>
              <w:jc w:val="center"/>
              <w:rPr>
                <w:b/>
                <w:bCs/>
              </w:rPr>
            </w:pPr>
            <w:r w:rsidRPr="007F0CD0">
              <w:rPr>
                <w:b/>
                <w:bCs/>
              </w:rPr>
              <w:t>tools</w:t>
            </w:r>
          </w:p>
          <w:p w14:paraId="73E4E5ED" w14:textId="77777777" w:rsidR="00967656" w:rsidRPr="007F0CD0" w:rsidRDefault="00967656" w:rsidP="00800D0A">
            <w:pPr>
              <w:jc w:val="center"/>
              <w:rPr>
                <w:b/>
                <w:bCs/>
              </w:rPr>
            </w:pPr>
          </w:p>
        </w:tc>
      </w:tr>
      <w:tr w:rsidR="00967656" w:rsidRPr="008635C7" w14:paraId="696DAAD3" w14:textId="77777777" w:rsidTr="00800D0A">
        <w:trPr>
          <w:trHeight w:val="25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D11472" w14:textId="77777777" w:rsidR="00967656" w:rsidRPr="007F0CD0" w:rsidRDefault="00967656" w:rsidP="00800D0A">
            <w:pPr>
              <w:jc w:val="center"/>
              <w:rPr>
                <w:bCs/>
              </w:rPr>
            </w:pPr>
            <w:r w:rsidRPr="007F0CD0">
              <w:rPr>
                <w:bCs/>
              </w:rPr>
              <w:t>CO1</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0A1835" w14:textId="77777777" w:rsidR="00967656" w:rsidRPr="007F0CD0" w:rsidRDefault="00967656" w:rsidP="00800D0A">
            <w:pPr>
              <w:jc w:val="both"/>
              <w:rPr>
                <w:bCs/>
              </w:rPr>
            </w:pPr>
            <w:r w:rsidRPr="00A05FB8">
              <w:rPr>
                <w:b/>
              </w:rPr>
              <w:t>Illustrate</w:t>
            </w:r>
            <w:r w:rsidRPr="007F0CD0">
              <w:t xml:space="preserve"> an engineering and/or computing problem, build appropriate strategy to solve the problem in a systematic way with given constraints</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44F64FA" w14:textId="77777777" w:rsidR="00967656" w:rsidRPr="007F0CD0" w:rsidRDefault="00967656" w:rsidP="00800D0A">
            <w:pPr>
              <w:jc w:val="center"/>
              <w:rPr>
                <w:b/>
              </w:rPr>
            </w:pPr>
            <w:r w:rsidRPr="007F0CD0">
              <w:rPr>
                <w:b/>
              </w:rPr>
              <w:t>b</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14:paraId="74E17560" w14:textId="77777777" w:rsidR="00967656" w:rsidRPr="007F0CD0" w:rsidRDefault="00967656" w:rsidP="00800D0A">
            <w:pPr>
              <w:jc w:val="center"/>
            </w:pPr>
            <w:r w:rsidRPr="007F0CD0">
              <w:t>Cognitive/ Understand</w:t>
            </w:r>
          </w:p>
        </w:tc>
        <w:tc>
          <w:tcPr>
            <w:tcW w:w="1350" w:type="dxa"/>
            <w:tcBorders>
              <w:top w:val="single" w:sz="8" w:space="0" w:color="000000"/>
              <w:left w:val="single" w:sz="8" w:space="0" w:color="000000"/>
              <w:bottom w:val="single" w:sz="8" w:space="0" w:color="000000"/>
              <w:right w:val="single" w:sz="8" w:space="0" w:color="000000"/>
            </w:tcBorders>
            <w:shd w:val="clear" w:color="auto" w:fill="E2F0D9"/>
          </w:tcPr>
          <w:p w14:paraId="0860EAAD" w14:textId="77777777" w:rsidR="00967656" w:rsidRPr="007F0CD0" w:rsidRDefault="00967656" w:rsidP="00800D0A">
            <w:pPr>
              <w:jc w:val="center"/>
            </w:pPr>
            <w:r w:rsidRPr="007F0CD0">
              <w:t>Design</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14:paraId="091799A3" w14:textId="77777777" w:rsidR="00967656" w:rsidRPr="007F0CD0" w:rsidRDefault="00967656" w:rsidP="00800D0A">
            <w:pPr>
              <w:jc w:val="center"/>
            </w:pPr>
            <w:r w:rsidRPr="007F0CD0">
              <w:t>Project Proposal and Report</w:t>
            </w:r>
          </w:p>
        </w:tc>
      </w:tr>
      <w:tr w:rsidR="00967656" w:rsidRPr="008635C7" w14:paraId="08A0C214" w14:textId="77777777" w:rsidTr="00800D0A">
        <w:trPr>
          <w:trHeight w:val="268"/>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3F4BBA" w14:textId="77777777" w:rsidR="00967656" w:rsidRPr="007F0CD0" w:rsidRDefault="00967656" w:rsidP="00800D0A">
            <w:pPr>
              <w:jc w:val="center"/>
              <w:rPr>
                <w:bCs/>
              </w:rPr>
            </w:pPr>
            <w:r w:rsidRPr="007F0CD0">
              <w:rPr>
                <w:bCs/>
              </w:rPr>
              <w:t>CO2</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48E7B4" w14:textId="77777777" w:rsidR="00967656" w:rsidRPr="007F0CD0" w:rsidRDefault="00967656" w:rsidP="00800D0A">
            <w:pPr>
              <w:jc w:val="both"/>
              <w:rPr>
                <w:bCs/>
              </w:rPr>
            </w:pPr>
            <w:r w:rsidRPr="00A05FB8">
              <w:rPr>
                <w:b/>
              </w:rPr>
              <w:t>Design</w:t>
            </w:r>
            <w:r w:rsidRPr="007F0CD0">
              <w:t xml:space="preserve"> a system, component, or process to meet desired needs within realistic constraints</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9EDA2A8" w14:textId="77777777" w:rsidR="00967656" w:rsidRPr="007F0CD0" w:rsidRDefault="00967656" w:rsidP="00800D0A">
            <w:pPr>
              <w:jc w:val="center"/>
              <w:rPr>
                <w:b/>
              </w:rPr>
            </w:pPr>
            <w:r w:rsidRPr="007F0CD0">
              <w:rPr>
                <w:b/>
              </w:rPr>
              <w:t>c</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14:paraId="3C85DEB3" w14:textId="77777777" w:rsidR="00967656" w:rsidRPr="007F0CD0" w:rsidRDefault="00967656" w:rsidP="00800D0A">
            <w:pPr>
              <w:jc w:val="center"/>
            </w:pPr>
            <w:r w:rsidRPr="007F0CD0">
              <w:t>Cognitive/ Create</w:t>
            </w:r>
          </w:p>
        </w:tc>
        <w:tc>
          <w:tcPr>
            <w:tcW w:w="1350" w:type="dxa"/>
            <w:tcBorders>
              <w:top w:val="single" w:sz="8" w:space="0" w:color="000000"/>
              <w:left w:val="single" w:sz="8" w:space="0" w:color="000000"/>
              <w:bottom w:val="single" w:sz="8" w:space="0" w:color="000000"/>
              <w:right w:val="single" w:sz="8" w:space="0" w:color="000000"/>
            </w:tcBorders>
            <w:shd w:val="clear" w:color="auto" w:fill="E2F0D9"/>
          </w:tcPr>
          <w:p w14:paraId="76BD406E" w14:textId="77777777" w:rsidR="00967656" w:rsidRPr="007F0CD0" w:rsidRDefault="00967656" w:rsidP="00800D0A">
            <w:pPr>
              <w:jc w:val="center"/>
            </w:pPr>
            <w:r w:rsidRPr="007F0CD0">
              <w:t>Design</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14:paraId="555DC022" w14:textId="77777777" w:rsidR="00967656" w:rsidRPr="007F0CD0" w:rsidRDefault="00967656" w:rsidP="00800D0A">
            <w:pPr>
              <w:jc w:val="center"/>
            </w:pPr>
            <w:r w:rsidRPr="007F0CD0">
              <w:t>Project Report</w:t>
            </w:r>
          </w:p>
        </w:tc>
      </w:tr>
      <w:tr w:rsidR="00967656" w:rsidRPr="008635C7" w14:paraId="2EDD8804" w14:textId="77777777" w:rsidTr="00800D0A">
        <w:trPr>
          <w:trHeight w:val="322"/>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42380F" w14:textId="77777777" w:rsidR="00967656" w:rsidRPr="007F0CD0" w:rsidRDefault="00967656" w:rsidP="00800D0A">
            <w:pPr>
              <w:jc w:val="center"/>
              <w:rPr>
                <w:bCs/>
              </w:rPr>
            </w:pPr>
            <w:r w:rsidRPr="007F0CD0">
              <w:rPr>
                <w:bCs/>
              </w:rPr>
              <w:t>CO3</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6D532A" w14:textId="77777777" w:rsidR="00967656" w:rsidRPr="007F0CD0" w:rsidRDefault="00967656" w:rsidP="00800D0A">
            <w:pPr>
              <w:jc w:val="both"/>
              <w:rPr>
                <w:bCs/>
              </w:rPr>
            </w:pPr>
            <w:r w:rsidRPr="00A05FB8">
              <w:rPr>
                <w:b/>
              </w:rPr>
              <w:t>Use</w:t>
            </w:r>
            <w:r w:rsidRPr="007F0CD0">
              <w:t xml:space="preserve"> the techniques, skills, and modern engineering tools necessary for engineering practice</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721C698A" w14:textId="77777777" w:rsidR="00967656" w:rsidRPr="007F0CD0" w:rsidRDefault="00967656" w:rsidP="00800D0A">
            <w:pPr>
              <w:jc w:val="center"/>
              <w:rPr>
                <w:b/>
              </w:rPr>
            </w:pPr>
            <w:r w:rsidRPr="007F0CD0">
              <w:rPr>
                <w:b/>
              </w:rPr>
              <w:t>e</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14:paraId="4709D9EE" w14:textId="77777777" w:rsidR="00967656" w:rsidRPr="007F0CD0" w:rsidRDefault="00967656" w:rsidP="00800D0A">
            <w:pPr>
              <w:jc w:val="center"/>
            </w:pPr>
            <w:r w:rsidRPr="007F0CD0">
              <w:rPr>
                <w:bCs/>
              </w:rPr>
              <w:t>Psychomotor</w:t>
            </w:r>
            <w:r w:rsidRPr="007F0CD0">
              <w:t>/ Precision</w:t>
            </w:r>
          </w:p>
        </w:tc>
        <w:tc>
          <w:tcPr>
            <w:tcW w:w="1350" w:type="dxa"/>
            <w:tcBorders>
              <w:top w:val="single" w:sz="8" w:space="0" w:color="000000"/>
              <w:left w:val="single" w:sz="8" w:space="0" w:color="000000"/>
              <w:bottom w:val="single" w:sz="8" w:space="0" w:color="000000"/>
              <w:right w:val="single" w:sz="8" w:space="0" w:color="000000"/>
            </w:tcBorders>
            <w:shd w:val="clear" w:color="auto" w:fill="E2F0D9"/>
          </w:tcPr>
          <w:p w14:paraId="5FFA509B" w14:textId="77777777" w:rsidR="00967656" w:rsidRPr="007F0CD0" w:rsidRDefault="00967656" w:rsidP="00800D0A">
            <w:pPr>
              <w:jc w:val="center"/>
            </w:pPr>
            <w:r w:rsidRPr="007F0CD0">
              <w:t>Lectures</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14:paraId="20F33FA6" w14:textId="77777777" w:rsidR="00967656" w:rsidRPr="007F0CD0" w:rsidRDefault="00967656" w:rsidP="00800D0A">
            <w:pPr>
              <w:jc w:val="center"/>
            </w:pPr>
            <w:r w:rsidRPr="007F0CD0">
              <w:t>Demonstration</w:t>
            </w:r>
          </w:p>
        </w:tc>
      </w:tr>
      <w:tr w:rsidR="00967656" w:rsidRPr="008635C7" w14:paraId="694D585E" w14:textId="77777777" w:rsidTr="00800D0A">
        <w:trPr>
          <w:trHeight w:val="313"/>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7CA96" w14:textId="77777777" w:rsidR="00967656" w:rsidRPr="007F0CD0" w:rsidRDefault="00967656" w:rsidP="00800D0A">
            <w:pPr>
              <w:jc w:val="center"/>
              <w:rPr>
                <w:bCs/>
              </w:rPr>
            </w:pPr>
            <w:r w:rsidRPr="007F0CD0">
              <w:rPr>
                <w:bCs/>
              </w:rPr>
              <w:t>CO4</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E39AC2" w14:textId="77777777" w:rsidR="00967656" w:rsidRPr="007F0CD0" w:rsidRDefault="00967656" w:rsidP="00800D0A">
            <w:pPr>
              <w:jc w:val="both"/>
              <w:rPr>
                <w:bCs/>
              </w:rPr>
            </w:pPr>
            <w:r w:rsidRPr="00A05FB8">
              <w:rPr>
                <w:b/>
              </w:rPr>
              <w:t>Identify</w:t>
            </w:r>
            <w:r w:rsidRPr="007F0CD0">
              <w:t xml:space="preserve"> and validate the impact of economic, social, political, health and safety and legal considerations and constraints in the project development phases</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2B4DC26" w14:textId="77777777" w:rsidR="00967656" w:rsidRPr="007F0CD0" w:rsidRDefault="00967656" w:rsidP="00800D0A">
            <w:pPr>
              <w:jc w:val="center"/>
              <w:rPr>
                <w:b/>
              </w:rPr>
            </w:pPr>
            <w:r w:rsidRPr="007F0CD0">
              <w:rPr>
                <w:b/>
              </w:rPr>
              <w:t>f</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14:paraId="6F6E3ED8" w14:textId="77777777" w:rsidR="00967656" w:rsidRPr="007F0CD0" w:rsidRDefault="00967656" w:rsidP="00800D0A">
            <w:pPr>
              <w:jc w:val="center"/>
            </w:pPr>
            <w:r w:rsidRPr="007F0CD0">
              <w:t>Affective/ Valuing</w:t>
            </w:r>
          </w:p>
        </w:tc>
        <w:tc>
          <w:tcPr>
            <w:tcW w:w="1350" w:type="dxa"/>
            <w:tcBorders>
              <w:top w:val="single" w:sz="8" w:space="0" w:color="000000"/>
              <w:left w:val="single" w:sz="8" w:space="0" w:color="000000"/>
              <w:bottom w:val="single" w:sz="8" w:space="0" w:color="000000"/>
              <w:right w:val="single" w:sz="8" w:space="0" w:color="000000"/>
            </w:tcBorders>
            <w:shd w:val="clear" w:color="auto" w:fill="E2F0D9"/>
          </w:tcPr>
          <w:p w14:paraId="736DE8A4" w14:textId="77777777" w:rsidR="00967656" w:rsidRPr="007F0CD0" w:rsidRDefault="00967656" w:rsidP="00800D0A">
            <w:pPr>
              <w:jc w:val="center"/>
            </w:pPr>
            <w:r w:rsidRPr="007F0CD0">
              <w:t>Lectures</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14:paraId="5A82DC61" w14:textId="77777777" w:rsidR="00967656" w:rsidRPr="007F0CD0" w:rsidRDefault="00967656" w:rsidP="00800D0A">
            <w:pPr>
              <w:jc w:val="center"/>
            </w:pPr>
            <w:r w:rsidRPr="007F0CD0">
              <w:t>Project Report</w:t>
            </w:r>
          </w:p>
        </w:tc>
      </w:tr>
      <w:tr w:rsidR="00967656" w:rsidRPr="008635C7" w14:paraId="73FE64B9" w14:textId="77777777" w:rsidTr="00800D0A">
        <w:trPr>
          <w:trHeight w:val="313"/>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43F3E6" w14:textId="77777777" w:rsidR="00967656" w:rsidRPr="007F0CD0" w:rsidRDefault="00967656" w:rsidP="00800D0A">
            <w:pPr>
              <w:jc w:val="center"/>
              <w:rPr>
                <w:bCs/>
              </w:rPr>
            </w:pPr>
            <w:r w:rsidRPr="007F0CD0">
              <w:rPr>
                <w:bCs/>
              </w:rPr>
              <w:t>CO5</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F0B204" w14:textId="77777777" w:rsidR="00967656" w:rsidRPr="007F0CD0" w:rsidRDefault="00967656" w:rsidP="00800D0A">
            <w:pPr>
              <w:jc w:val="both"/>
              <w:rPr>
                <w:bCs/>
              </w:rPr>
            </w:pPr>
            <w:r w:rsidRPr="00A05FB8">
              <w:rPr>
                <w:b/>
              </w:rPr>
              <w:t>Defend</w:t>
            </w:r>
            <w:r w:rsidRPr="007F0CD0">
              <w:t xml:space="preserve"> engineering/computing project development phases through various reports writing and oral presentation</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0EA4023" w14:textId="77777777" w:rsidR="00967656" w:rsidRPr="007F0CD0" w:rsidRDefault="00967656" w:rsidP="00800D0A">
            <w:pPr>
              <w:jc w:val="center"/>
              <w:rPr>
                <w:b/>
              </w:rPr>
            </w:pPr>
            <w:r w:rsidRPr="007F0CD0">
              <w:rPr>
                <w:b/>
              </w:rPr>
              <w:t>k</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14:paraId="35AB3BC8" w14:textId="77777777" w:rsidR="00967656" w:rsidRPr="007F0CD0" w:rsidRDefault="00967656" w:rsidP="00800D0A">
            <w:pPr>
              <w:jc w:val="center"/>
            </w:pPr>
            <w:r w:rsidRPr="007F0CD0">
              <w:t>Cognitive/ Evaluate</w:t>
            </w:r>
          </w:p>
        </w:tc>
        <w:tc>
          <w:tcPr>
            <w:tcW w:w="1350" w:type="dxa"/>
            <w:tcBorders>
              <w:top w:val="single" w:sz="8" w:space="0" w:color="000000"/>
              <w:left w:val="single" w:sz="8" w:space="0" w:color="000000"/>
              <w:bottom w:val="single" w:sz="8" w:space="0" w:color="000000"/>
              <w:right w:val="single" w:sz="8" w:space="0" w:color="000000"/>
            </w:tcBorders>
            <w:shd w:val="clear" w:color="auto" w:fill="E2F0D9"/>
          </w:tcPr>
          <w:p w14:paraId="052142ED" w14:textId="77777777" w:rsidR="00967656" w:rsidRPr="007F0CD0" w:rsidRDefault="00967656" w:rsidP="00800D0A">
            <w:pPr>
              <w:jc w:val="center"/>
            </w:pPr>
            <w:r w:rsidRPr="007F0CD0">
              <w:t>Lectures</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14:paraId="68111FD0" w14:textId="77777777" w:rsidR="00967656" w:rsidRPr="007F0CD0" w:rsidRDefault="00967656" w:rsidP="00800D0A">
            <w:pPr>
              <w:jc w:val="center"/>
            </w:pPr>
            <w:r w:rsidRPr="007F0CD0">
              <w:t>Project Report and Presentation</w:t>
            </w:r>
          </w:p>
        </w:tc>
      </w:tr>
      <w:tr w:rsidR="00967656" w:rsidRPr="008635C7" w14:paraId="59B17B03" w14:textId="77777777" w:rsidTr="00800D0A">
        <w:trPr>
          <w:trHeight w:val="313"/>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6AF835" w14:textId="77777777" w:rsidR="00967656" w:rsidRPr="007F0CD0" w:rsidRDefault="00967656" w:rsidP="00800D0A">
            <w:pPr>
              <w:jc w:val="center"/>
              <w:rPr>
                <w:bCs/>
              </w:rPr>
            </w:pPr>
            <w:r w:rsidRPr="007F0CD0">
              <w:rPr>
                <w:bCs/>
              </w:rPr>
              <w:t>CO6</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C0CB69" w14:textId="77777777" w:rsidR="00967656" w:rsidRPr="007F0CD0" w:rsidRDefault="00967656" w:rsidP="00800D0A">
            <w:pPr>
              <w:jc w:val="both"/>
              <w:rPr>
                <w:bCs/>
              </w:rPr>
            </w:pPr>
            <w:r w:rsidRPr="00A05FB8">
              <w:rPr>
                <w:b/>
              </w:rPr>
              <w:t>Demonstrate</w:t>
            </w:r>
            <w:r w:rsidRPr="007F0CD0">
              <w:t xml:space="preserve"> an understanding of ethical and professional responsibility in a project development phases</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22488A43" w14:textId="77777777" w:rsidR="00967656" w:rsidRPr="007F0CD0" w:rsidRDefault="00967656" w:rsidP="00800D0A">
            <w:pPr>
              <w:jc w:val="center"/>
              <w:rPr>
                <w:b/>
              </w:rPr>
            </w:pPr>
            <w:r w:rsidRPr="007F0CD0">
              <w:rPr>
                <w:b/>
              </w:rPr>
              <w:t>h</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14:paraId="53ECE8CE" w14:textId="77777777" w:rsidR="00967656" w:rsidRPr="007F0CD0" w:rsidRDefault="00967656" w:rsidP="00800D0A">
            <w:pPr>
              <w:jc w:val="center"/>
            </w:pPr>
            <w:r w:rsidRPr="007F0CD0">
              <w:t>Affective/ Valuing</w:t>
            </w:r>
          </w:p>
        </w:tc>
        <w:tc>
          <w:tcPr>
            <w:tcW w:w="1350" w:type="dxa"/>
            <w:tcBorders>
              <w:top w:val="single" w:sz="8" w:space="0" w:color="000000"/>
              <w:left w:val="single" w:sz="8" w:space="0" w:color="000000"/>
              <w:bottom w:val="single" w:sz="8" w:space="0" w:color="000000"/>
              <w:right w:val="single" w:sz="8" w:space="0" w:color="000000"/>
            </w:tcBorders>
            <w:shd w:val="clear" w:color="auto" w:fill="E2F0D9"/>
          </w:tcPr>
          <w:p w14:paraId="42AC1714" w14:textId="77777777" w:rsidR="00967656" w:rsidRPr="007F0CD0" w:rsidRDefault="00967656" w:rsidP="00800D0A">
            <w:pPr>
              <w:jc w:val="center"/>
            </w:pPr>
            <w:r w:rsidRPr="007F0CD0">
              <w:t>Lectures</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14:paraId="5EFE37D9" w14:textId="77777777" w:rsidR="00967656" w:rsidRPr="007F0CD0" w:rsidRDefault="00967656" w:rsidP="00800D0A">
            <w:pPr>
              <w:jc w:val="center"/>
            </w:pPr>
            <w:r w:rsidRPr="007F0CD0">
              <w:t>Project Report, Homework</w:t>
            </w:r>
          </w:p>
        </w:tc>
      </w:tr>
    </w:tbl>
    <w:p w14:paraId="6510E08A" w14:textId="77777777" w:rsidR="00A31CE6" w:rsidRDefault="00A31CE6" w:rsidP="00DC0FA8">
      <w:pPr>
        <w:spacing w:after="0" w:line="240" w:lineRule="auto"/>
        <w:rPr>
          <w:rFonts w:eastAsia="Times New Roman" w:cs="Times New Roman"/>
          <w:b/>
          <w:color w:val="000000"/>
        </w:rPr>
      </w:pPr>
    </w:p>
    <w:p w14:paraId="25020245" w14:textId="77777777" w:rsidR="00967656" w:rsidRDefault="00967656" w:rsidP="00DC0FA8">
      <w:pPr>
        <w:spacing w:after="0" w:line="240" w:lineRule="auto"/>
        <w:rPr>
          <w:rFonts w:eastAsia="Times New Roman" w:cs="Times New Roman"/>
          <w:b/>
          <w:color w:val="000000"/>
        </w:rPr>
      </w:pPr>
    </w:p>
    <w:p w14:paraId="209270D8" w14:textId="77777777" w:rsidR="00DC0FA8" w:rsidRPr="001A358A" w:rsidRDefault="00DC0FA8" w:rsidP="00DC0FA8">
      <w:pPr>
        <w:spacing w:after="0" w:line="240" w:lineRule="auto"/>
        <w:rPr>
          <w:rFonts w:cs="Times New Roman"/>
          <w:b/>
        </w:rPr>
      </w:pPr>
    </w:p>
    <w:p w14:paraId="2CFFD92C" w14:textId="77777777" w:rsidR="008841BD" w:rsidRDefault="008841BD" w:rsidP="008841BD">
      <w:pPr>
        <w:pStyle w:val="NoSpacing"/>
      </w:pPr>
      <w:r w:rsidRPr="001A358A">
        <w:rPr>
          <w:b/>
        </w:rPr>
        <w:t>Instructional Methodologies</w:t>
      </w:r>
      <w:r w:rsidRPr="001A358A">
        <w:t>:</w:t>
      </w:r>
    </w:p>
    <w:p w14:paraId="6E3B4A7E" w14:textId="77777777" w:rsidR="00A13958" w:rsidRPr="001A358A" w:rsidRDefault="00A13958" w:rsidP="008841BD">
      <w:pPr>
        <w:pStyle w:val="NoSpacing"/>
      </w:pPr>
    </w:p>
    <w:p w14:paraId="73A5B7FC" w14:textId="77777777" w:rsidR="00AC2128" w:rsidRPr="00B15DCE" w:rsidRDefault="00AC2128" w:rsidP="002C5000">
      <w:pPr>
        <w:pStyle w:val="NoSpacing"/>
        <w:numPr>
          <w:ilvl w:val="0"/>
          <w:numId w:val="46"/>
        </w:numPr>
      </w:pPr>
      <w:r>
        <w:rPr>
          <w:b/>
        </w:rPr>
        <w:t xml:space="preserve">Google </w:t>
      </w:r>
      <w:r w:rsidR="00544B82">
        <w:rPr>
          <w:b/>
        </w:rPr>
        <w:t>Classroom</w:t>
      </w:r>
      <w:r w:rsidR="00544B82" w:rsidRPr="00B15DCE">
        <w:rPr>
          <w:b/>
        </w:rPr>
        <w:t>:</w:t>
      </w:r>
      <w:r w:rsidR="00544B82">
        <w:t xml:space="preserve"> All</w:t>
      </w:r>
      <w:r>
        <w:t xml:space="preserve"> class participants must enroll in the online classroom. </w:t>
      </w:r>
      <w:r w:rsidRPr="00B15DCE">
        <w:t>Here</w:t>
      </w:r>
      <w:r>
        <w:t xml:space="preserve"> are the steps</w:t>
      </w:r>
      <w:r w:rsidRPr="00B15DCE">
        <w:t>:</w:t>
      </w:r>
    </w:p>
    <w:p w14:paraId="37903443" w14:textId="77777777" w:rsidR="002C5000" w:rsidRPr="002E766C" w:rsidRDefault="002C5000" w:rsidP="002C5000">
      <w:pPr>
        <w:pStyle w:val="Default"/>
        <w:numPr>
          <w:ilvl w:val="1"/>
          <w:numId w:val="23"/>
        </w:numPr>
        <w:rPr>
          <w:rFonts w:asciiTheme="minorHAnsi" w:hAnsiTheme="minorHAnsi" w:cs="Times New Roman"/>
          <w:color w:val="000000" w:themeColor="text1"/>
          <w:sz w:val="22"/>
          <w:szCs w:val="22"/>
        </w:rPr>
      </w:pPr>
      <w:r w:rsidRPr="002E766C">
        <w:rPr>
          <w:rFonts w:asciiTheme="minorHAnsi" w:hAnsiTheme="minorHAnsi" w:cs="Times New Roman"/>
          <w:color w:val="000000" w:themeColor="text1"/>
          <w:sz w:val="22"/>
          <w:szCs w:val="22"/>
        </w:rPr>
        <w:t xml:space="preserve">Get your NSU email if you haven’t already done so. </w:t>
      </w:r>
      <w:r w:rsidRPr="002E766C">
        <w:rPr>
          <w:rFonts w:asciiTheme="minorHAnsi" w:hAnsiTheme="minorHAnsi" w:cs="Times New Roman"/>
          <w:bCs/>
          <w:sz w:val="22"/>
          <w:szCs w:val="22"/>
        </w:rPr>
        <w:t xml:space="preserve">NSU email address (*****@northsouth.edu) can be collected </w:t>
      </w:r>
      <w:r w:rsidRPr="002E766C">
        <w:rPr>
          <w:rFonts w:asciiTheme="minorHAnsi" w:hAnsiTheme="minorHAnsi" w:cs="Times New Roman"/>
          <w:sz w:val="22"/>
          <w:szCs w:val="22"/>
        </w:rPr>
        <w:t>from Information Services Department (ISD) on Library Building (Level-5).</w:t>
      </w:r>
    </w:p>
    <w:p w14:paraId="3231AF9B" w14:textId="77777777" w:rsidR="002C5000" w:rsidRPr="002E766C" w:rsidRDefault="002C5000" w:rsidP="002C5000">
      <w:pPr>
        <w:pStyle w:val="ListParagraph"/>
        <w:numPr>
          <w:ilvl w:val="1"/>
          <w:numId w:val="23"/>
        </w:numPr>
        <w:rPr>
          <w:rFonts w:cs="Times New Roman"/>
          <w:color w:val="000000" w:themeColor="text1"/>
        </w:rPr>
      </w:pPr>
      <w:r w:rsidRPr="002E766C">
        <w:rPr>
          <w:rFonts w:cs="Times New Roman"/>
          <w:color w:val="000000" w:themeColor="text1"/>
        </w:rPr>
        <w:t xml:space="preserve">Go to </w:t>
      </w:r>
      <w:hyperlink r:id="rId9" w:history="1">
        <w:r w:rsidRPr="002E766C">
          <w:rPr>
            <w:rStyle w:val="Hyperlink"/>
            <w:rFonts w:cs="Times New Roman"/>
          </w:rPr>
          <w:t>https://classroom.google.com</w:t>
        </w:r>
      </w:hyperlink>
      <w:r w:rsidRPr="002E766C">
        <w:rPr>
          <w:rFonts w:cs="Times New Roman"/>
          <w:color w:val="000000" w:themeColor="text1"/>
        </w:rPr>
        <w:t xml:space="preserve"> using your NSU email id and password</w:t>
      </w:r>
    </w:p>
    <w:p w14:paraId="372A88CD" w14:textId="77777777" w:rsidR="008841BD" w:rsidRPr="00AC2128" w:rsidRDefault="002C5000" w:rsidP="002C5000">
      <w:pPr>
        <w:pStyle w:val="ListParagraph"/>
        <w:numPr>
          <w:ilvl w:val="1"/>
          <w:numId w:val="23"/>
        </w:numPr>
        <w:rPr>
          <w:rFonts w:cs="Times New Roman"/>
          <w:color w:val="000000" w:themeColor="text1"/>
        </w:rPr>
      </w:pPr>
      <w:r w:rsidRPr="002E766C">
        <w:rPr>
          <w:rFonts w:cs="Times New Roman"/>
          <w:color w:val="000000" w:themeColor="text1"/>
        </w:rPr>
        <w:t>Join the class using the class code</w:t>
      </w:r>
      <w:r w:rsidR="00AC2128">
        <w:rPr>
          <w:rFonts w:cs="Times New Roman"/>
          <w:color w:val="000000" w:themeColor="text1"/>
        </w:rPr>
        <w:t xml:space="preserve"> “6q1u20s”</w:t>
      </w:r>
    </w:p>
    <w:p w14:paraId="75CF02DA" w14:textId="77777777" w:rsidR="008841BD" w:rsidRPr="001A358A" w:rsidRDefault="008841BD" w:rsidP="008841BD">
      <w:pPr>
        <w:pStyle w:val="ListParagraph"/>
        <w:numPr>
          <w:ilvl w:val="0"/>
          <w:numId w:val="23"/>
        </w:numPr>
      </w:pPr>
      <w:r w:rsidRPr="001A358A">
        <w:rPr>
          <w:b/>
        </w:rPr>
        <w:t xml:space="preserve">Resource Area: </w:t>
      </w:r>
      <w:r w:rsidRPr="001A358A">
        <w:t xml:space="preserve">The instructor may provide course materials in the university resources area (accessible from the university computing network at the IT Web Portal </w:t>
      </w:r>
      <w:hyperlink r:id="rId10" w:history="1">
        <w:r w:rsidRPr="001A358A">
          <w:rPr>
            <w:rStyle w:val="Hyperlink"/>
            <w:rFonts w:cs="Times New Roman"/>
          </w:rPr>
          <w:t>http://172.16.254.8</w:t>
        </w:r>
      </w:hyperlink>
      <w:r w:rsidRPr="001A358A">
        <w:t xml:space="preserve">). </w:t>
      </w:r>
      <w:r w:rsidRPr="001A358A">
        <w:lastRenderedPageBreak/>
        <w:t>Materials will be available under ECE/ area. The students are requested to make sure early in the semester that they have access to the resources area.</w:t>
      </w:r>
    </w:p>
    <w:p w14:paraId="21AD51FE" w14:textId="77777777" w:rsidR="000D63AB" w:rsidRDefault="008841BD" w:rsidP="00F77462">
      <w:pPr>
        <w:jc w:val="both"/>
      </w:pPr>
      <w:r w:rsidRPr="001A358A">
        <w:rPr>
          <w:b/>
          <w:bCs/>
        </w:rPr>
        <w:t>Journal Policy:</w:t>
      </w:r>
    </w:p>
    <w:p w14:paraId="112F4D3A" w14:textId="77777777" w:rsidR="008841BD" w:rsidRDefault="008841BD" w:rsidP="00F77462">
      <w:pPr>
        <w:jc w:val="both"/>
      </w:pPr>
      <w:r w:rsidRPr="001A358A">
        <w:t xml:space="preserve">The journal will consist of notes taken by the student of their work. A portion of the journal could consist of notes taken during lectures. Another portion of the journal could consist of notes taken regarding reading assignments from the text. However, the major portion of the journal should consist of the student’s ideas that the Labs generate and what you did with those ideas. These ideas should be set off, starred, asterisked, or otherwise denoted from the rest of the information in the journal. The journal would consist of a record of how the student’s ideas progress through the design process. The journal should be kept current; entries should be dated; and, usually, entries should be made prior to the student leaving a lab. The journal is to be submitted </w:t>
      </w:r>
      <w:r w:rsidR="003C68CC" w:rsidRPr="001A358A">
        <w:t>at the end of the semester for grading</w:t>
      </w:r>
      <w:r w:rsidRPr="001A358A">
        <w:t xml:space="preserve">; then it will be returned to </w:t>
      </w:r>
      <w:r w:rsidR="001A358A">
        <w:t xml:space="preserve">the </w:t>
      </w:r>
      <w:r w:rsidRPr="001A358A">
        <w:t>student</w:t>
      </w:r>
      <w:r w:rsidR="003C68CC" w:rsidRPr="001A358A">
        <w:t>. T</w:t>
      </w:r>
      <w:r w:rsidRPr="001A358A">
        <w:t xml:space="preserve">he final version of the journal should be submitted at the end of the </w:t>
      </w:r>
      <w:r w:rsidR="003C68CC" w:rsidRPr="001A358A">
        <w:t xml:space="preserve">continuation </w:t>
      </w:r>
      <w:r w:rsidRPr="001A358A">
        <w:t xml:space="preserve">course </w:t>
      </w:r>
      <w:r w:rsidR="003C68CC" w:rsidRPr="001A358A">
        <w:t xml:space="preserve">“Senior Design II” </w:t>
      </w:r>
      <w:r w:rsidRPr="001A358A">
        <w:t xml:space="preserve">for the purpose of </w:t>
      </w:r>
      <w:r w:rsidR="001A358A">
        <w:t xml:space="preserve">final journal </w:t>
      </w:r>
      <w:r w:rsidRPr="001A358A">
        <w:t>grading.</w:t>
      </w:r>
    </w:p>
    <w:p w14:paraId="5EB25647" w14:textId="77777777" w:rsidR="00762AC9" w:rsidRDefault="00762AC9" w:rsidP="00762AC9">
      <w:pPr>
        <w:spacing w:after="0" w:line="240" w:lineRule="auto"/>
        <w:ind w:left="2880" w:hanging="2880"/>
        <w:rPr>
          <w:rFonts w:cs="Times New Roman"/>
          <w:b/>
          <w:bCs/>
        </w:rPr>
      </w:pPr>
      <w:r w:rsidRPr="001A358A">
        <w:rPr>
          <w:rFonts w:cs="Times New Roman"/>
          <w:b/>
          <w:bCs/>
        </w:rPr>
        <w:t>Design Project Topics:</w:t>
      </w:r>
    </w:p>
    <w:p w14:paraId="7AA4C213" w14:textId="77777777" w:rsidR="00A13958" w:rsidRPr="001A358A" w:rsidRDefault="00A13958" w:rsidP="00762AC9">
      <w:pPr>
        <w:spacing w:after="0" w:line="240" w:lineRule="auto"/>
        <w:ind w:left="2880" w:hanging="2880"/>
        <w:rPr>
          <w:rFonts w:cs="Times New Roman"/>
          <w:b/>
          <w:bCs/>
        </w:rPr>
      </w:pPr>
    </w:p>
    <w:p w14:paraId="1DB63C67" w14:textId="77777777" w:rsidR="00762AC9" w:rsidRPr="001A358A" w:rsidRDefault="00762AC9" w:rsidP="00762AC9">
      <w:pPr>
        <w:numPr>
          <w:ilvl w:val="0"/>
          <w:numId w:val="32"/>
        </w:numPr>
        <w:spacing w:after="0" w:line="240" w:lineRule="auto"/>
        <w:rPr>
          <w:rFonts w:cs="Times New Roman"/>
          <w:bCs/>
          <w:lang w:val="en-AU"/>
        </w:rPr>
      </w:pPr>
      <w:r w:rsidRPr="001A358A">
        <w:rPr>
          <w:rFonts w:cs="Times New Roman"/>
          <w:bCs/>
        </w:rPr>
        <w:t>Students should propose topics of their own.</w:t>
      </w:r>
    </w:p>
    <w:p w14:paraId="73380BAA" w14:textId="77777777" w:rsidR="00762AC9" w:rsidRPr="001A358A" w:rsidRDefault="00762AC9" w:rsidP="00762AC9">
      <w:pPr>
        <w:numPr>
          <w:ilvl w:val="0"/>
          <w:numId w:val="32"/>
        </w:numPr>
        <w:spacing w:after="0" w:line="240" w:lineRule="auto"/>
        <w:rPr>
          <w:rFonts w:cs="Times New Roman"/>
          <w:bCs/>
          <w:lang w:val="en-AU"/>
        </w:rPr>
      </w:pPr>
      <w:r w:rsidRPr="001A358A">
        <w:rPr>
          <w:rFonts w:cs="Times New Roman"/>
          <w:bCs/>
        </w:rPr>
        <w:t xml:space="preserve">Project topics may also be suggested by the instructor </w:t>
      </w:r>
    </w:p>
    <w:p w14:paraId="48246734" w14:textId="77777777" w:rsidR="00762AC9" w:rsidRPr="001A358A" w:rsidRDefault="00762AC9" w:rsidP="00762AC9">
      <w:pPr>
        <w:numPr>
          <w:ilvl w:val="0"/>
          <w:numId w:val="32"/>
        </w:numPr>
        <w:spacing w:after="0" w:line="240" w:lineRule="auto"/>
        <w:rPr>
          <w:rFonts w:cs="Times New Roman"/>
          <w:bCs/>
          <w:lang w:val="en-AU"/>
        </w:rPr>
      </w:pPr>
      <w:r w:rsidRPr="001A358A">
        <w:rPr>
          <w:rFonts w:cs="Times New Roman"/>
          <w:bCs/>
        </w:rPr>
        <w:t>The topics need to be approved by the instructor before the students can begin working on the project</w:t>
      </w:r>
      <w:r w:rsidRPr="001A358A">
        <w:rPr>
          <w:rFonts w:cs="Times New Roman"/>
          <w:bCs/>
          <w:lang w:val="en-AU"/>
        </w:rPr>
        <w:t>s</w:t>
      </w:r>
    </w:p>
    <w:p w14:paraId="379805D7" w14:textId="77777777" w:rsidR="00762AC9" w:rsidRPr="001A358A" w:rsidRDefault="00762AC9" w:rsidP="00762AC9">
      <w:pPr>
        <w:numPr>
          <w:ilvl w:val="0"/>
          <w:numId w:val="32"/>
        </w:numPr>
        <w:spacing w:after="0" w:line="240" w:lineRule="auto"/>
        <w:rPr>
          <w:rFonts w:cs="Times New Roman"/>
          <w:bCs/>
          <w:lang w:val="en-AU"/>
        </w:rPr>
      </w:pPr>
      <w:r w:rsidRPr="001A358A">
        <w:rPr>
          <w:rFonts w:cs="Times New Roman"/>
          <w:bCs/>
        </w:rPr>
        <w:t>The topics should try to solve industry oriented, real world problems, which may of national or international type</w:t>
      </w:r>
      <w:r w:rsidR="00DD6DBF">
        <w:rPr>
          <w:rFonts w:cs="Times New Roman"/>
          <w:bCs/>
        </w:rPr>
        <w:t>.</w:t>
      </w:r>
    </w:p>
    <w:p w14:paraId="5E24DBAD" w14:textId="77777777" w:rsidR="00762AC9" w:rsidRPr="001A358A" w:rsidRDefault="00762AC9" w:rsidP="00762AC9">
      <w:pPr>
        <w:numPr>
          <w:ilvl w:val="0"/>
          <w:numId w:val="32"/>
        </w:numPr>
        <w:spacing w:after="0" w:line="240" w:lineRule="auto"/>
        <w:rPr>
          <w:rFonts w:cs="Times New Roman"/>
          <w:bCs/>
          <w:lang w:val="en-AU"/>
        </w:rPr>
      </w:pPr>
      <w:r w:rsidRPr="001A358A">
        <w:rPr>
          <w:rFonts w:cs="Times New Roman"/>
          <w:bCs/>
        </w:rPr>
        <w:t>Topics should be chosen such that the design aspect of the course is fulfilled</w:t>
      </w:r>
      <w:r w:rsidR="00DD6DBF">
        <w:rPr>
          <w:rFonts w:cs="Times New Roman"/>
          <w:bCs/>
        </w:rPr>
        <w:t>.</w:t>
      </w:r>
    </w:p>
    <w:p w14:paraId="470C5C21" w14:textId="77777777" w:rsidR="00762AC9" w:rsidRPr="005E3D70" w:rsidRDefault="00762AC9" w:rsidP="00762AC9">
      <w:pPr>
        <w:numPr>
          <w:ilvl w:val="0"/>
          <w:numId w:val="32"/>
        </w:numPr>
        <w:spacing w:after="0" w:line="240" w:lineRule="auto"/>
        <w:rPr>
          <w:rFonts w:cs="Times New Roman"/>
          <w:bCs/>
          <w:lang w:val="en-AU"/>
        </w:rPr>
      </w:pPr>
      <w:r w:rsidRPr="001A358A">
        <w:rPr>
          <w:rFonts w:cs="Times New Roman"/>
          <w:bCs/>
        </w:rPr>
        <w:t>If possible</w:t>
      </w:r>
      <w:r w:rsidRPr="005E3D70">
        <w:rPr>
          <w:rFonts w:cs="Times New Roman"/>
          <w:bCs/>
        </w:rPr>
        <w:t xml:space="preserve">, project outcomes should include tangible things which can be showcased in an event. </w:t>
      </w:r>
    </w:p>
    <w:p w14:paraId="4037477D" w14:textId="77777777" w:rsidR="00762AC9" w:rsidRPr="005E3D70" w:rsidRDefault="00762AC9" w:rsidP="00762AC9">
      <w:pPr>
        <w:pStyle w:val="ListParagraph"/>
        <w:numPr>
          <w:ilvl w:val="0"/>
          <w:numId w:val="32"/>
        </w:numPr>
        <w:spacing w:after="0" w:line="240" w:lineRule="auto"/>
        <w:rPr>
          <w:rFonts w:cs="Times New Roman"/>
          <w:bCs/>
          <w:lang w:val="en-AU"/>
        </w:rPr>
      </w:pPr>
      <w:r w:rsidRPr="005E3D70">
        <w:rPr>
          <w:rFonts w:cs="Times New Roman"/>
          <w:bCs/>
        </w:rPr>
        <w:t>A really successful projects may have the following characteristics (not limited to):</w:t>
      </w:r>
    </w:p>
    <w:p w14:paraId="23BE56A9" w14:textId="77777777" w:rsidR="00762AC9" w:rsidRPr="005E3D70" w:rsidRDefault="00762AC9" w:rsidP="00762AC9">
      <w:pPr>
        <w:numPr>
          <w:ilvl w:val="1"/>
          <w:numId w:val="36"/>
        </w:numPr>
        <w:spacing w:after="0" w:line="240" w:lineRule="auto"/>
        <w:rPr>
          <w:rFonts w:cs="Times New Roman"/>
          <w:bCs/>
          <w:lang w:val="en-AU"/>
        </w:rPr>
      </w:pPr>
      <w:r w:rsidRPr="005E3D70">
        <w:rPr>
          <w:rFonts w:cs="Times New Roman"/>
          <w:bCs/>
        </w:rPr>
        <w:t xml:space="preserve">They may lead entrepreneurial endeavors, i.e., some students may start companies where they may manufacture, create, and/or market their own product or product ideas generated from the capstone project </w:t>
      </w:r>
    </w:p>
    <w:p w14:paraId="580F5979" w14:textId="77777777" w:rsidR="00762AC9" w:rsidRPr="005E3D70" w:rsidRDefault="00762AC9" w:rsidP="00762AC9">
      <w:pPr>
        <w:numPr>
          <w:ilvl w:val="1"/>
          <w:numId w:val="36"/>
        </w:numPr>
        <w:spacing w:after="0" w:line="240" w:lineRule="auto"/>
        <w:rPr>
          <w:rFonts w:cs="Times New Roman"/>
          <w:bCs/>
          <w:lang w:val="en-AU"/>
        </w:rPr>
      </w:pPr>
      <w:r w:rsidRPr="005E3D70">
        <w:rPr>
          <w:rFonts w:cs="Times New Roman"/>
          <w:bCs/>
        </w:rPr>
        <w:t>They may be featured in national news outlets (such as newspapers, TV channels, etc.) as new innovation solving real world problems</w:t>
      </w:r>
    </w:p>
    <w:p w14:paraId="5FE86D1E" w14:textId="77777777" w:rsidR="00762AC9" w:rsidRPr="005E3D70" w:rsidRDefault="00762AC9" w:rsidP="00762AC9">
      <w:pPr>
        <w:numPr>
          <w:ilvl w:val="1"/>
          <w:numId w:val="36"/>
        </w:numPr>
        <w:spacing w:after="0" w:line="240" w:lineRule="auto"/>
        <w:rPr>
          <w:rFonts w:cs="Times New Roman"/>
          <w:bCs/>
          <w:lang w:val="en-AU"/>
        </w:rPr>
      </w:pPr>
      <w:r w:rsidRPr="005E3D70">
        <w:rPr>
          <w:rFonts w:cs="Times New Roman"/>
          <w:bCs/>
        </w:rPr>
        <w:t>They may lead to conference and/or journal publications</w:t>
      </w:r>
      <w:r w:rsidR="00B2261C" w:rsidRPr="005E3D70">
        <w:rPr>
          <w:rFonts w:cs="Times New Roman"/>
          <w:bCs/>
        </w:rPr>
        <w:t>.</w:t>
      </w:r>
    </w:p>
    <w:p w14:paraId="72AF02E5" w14:textId="77777777" w:rsidR="00762AC9" w:rsidRDefault="00762AC9" w:rsidP="00762AC9">
      <w:pPr>
        <w:spacing w:after="0" w:line="240" w:lineRule="auto"/>
        <w:ind w:left="720"/>
        <w:rPr>
          <w:rFonts w:cs="Times New Roman"/>
          <w:bCs/>
          <w:lang w:val="en-AU"/>
        </w:rPr>
      </w:pPr>
    </w:p>
    <w:p w14:paraId="3F0EF3B7" w14:textId="77777777" w:rsidR="000D63AB" w:rsidRPr="001A358A" w:rsidRDefault="000D63AB" w:rsidP="00762AC9">
      <w:pPr>
        <w:spacing w:after="0" w:line="240" w:lineRule="auto"/>
        <w:ind w:left="720"/>
        <w:rPr>
          <w:rFonts w:cs="Times New Roman"/>
          <w:bCs/>
          <w:lang w:val="en-AU"/>
        </w:rPr>
      </w:pPr>
    </w:p>
    <w:p w14:paraId="3BA89C4E" w14:textId="77777777" w:rsidR="00DC0FA8" w:rsidRDefault="00762AC9" w:rsidP="00DC0FA8">
      <w:pPr>
        <w:spacing w:after="0" w:line="240" w:lineRule="auto"/>
        <w:rPr>
          <w:rFonts w:cs="Times New Roman"/>
        </w:rPr>
      </w:pPr>
      <w:r w:rsidRPr="001A358A">
        <w:rPr>
          <w:rFonts w:cs="Times New Roman"/>
          <w:b/>
        </w:rPr>
        <w:t>Student’s Role</w:t>
      </w:r>
      <w:r w:rsidR="00DC0FA8" w:rsidRPr="001A358A">
        <w:rPr>
          <w:rFonts w:cs="Times New Roman"/>
          <w:b/>
        </w:rPr>
        <w:t>:</w:t>
      </w:r>
      <w:r w:rsidR="00DC0FA8" w:rsidRPr="001A358A">
        <w:rPr>
          <w:rFonts w:cs="Times New Roman"/>
        </w:rPr>
        <w:tab/>
      </w:r>
    </w:p>
    <w:p w14:paraId="4E813A98" w14:textId="77777777" w:rsidR="00A13958" w:rsidRPr="001A358A" w:rsidRDefault="00A13958" w:rsidP="00DC0FA8">
      <w:pPr>
        <w:spacing w:after="0" w:line="240" w:lineRule="auto"/>
        <w:rPr>
          <w:rFonts w:cs="Times New Roman"/>
          <w:lang w:val="en-AU"/>
        </w:rPr>
      </w:pPr>
    </w:p>
    <w:p w14:paraId="4EB1C664" w14:textId="77777777" w:rsidR="00DC0FA8" w:rsidRPr="001C683F" w:rsidRDefault="00DC0FA8" w:rsidP="00DC0FA8">
      <w:pPr>
        <w:numPr>
          <w:ilvl w:val="0"/>
          <w:numId w:val="30"/>
        </w:numPr>
        <w:spacing w:after="0" w:line="240" w:lineRule="auto"/>
        <w:rPr>
          <w:rFonts w:cs="Times New Roman"/>
          <w:lang w:val="en-AU"/>
        </w:rPr>
      </w:pPr>
      <w:r w:rsidRPr="001A358A">
        <w:rPr>
          <w:rFonts w:cs="Times New Roman"/>
        </w:rPr>
        <w:t xml:space="preserve">Students will form groups of </w:t>
      </w:r>
      <w:r w:rsidRPr="001C683F">
        <w:rPr>
          <w:rFonts w:cs="Times New Roman"/>
        </w:rPr>
        <w:t>three members</w:t>
      </w:r>
      <w:r w:rsidR="00EF2F76" w:rsidRPr="001C683F">
        <w:rPr>
          <w:rFonts w:cs="Times New Roman"/>
        </w:rPr>
        <w:t>.</w:t>
      </w:r>
    </w:p>
    <w:p w14:paraId="1514B6C2" w14:textId="77777777" w:rsidR="00DC0FA8" w:rsidRPr="001A358A" w:rsidRDefault="00DC0FA8" w:rsidP="00DC0FA8">
      <w:pPr>
        <w:numPr>
          <w:ilvl w:val="0"/>
          <w:numId w:val="30"/>
        </w:numPr>
        <w:spacing w:after="0" w:line="240" w:lineRule="auto"/>
        <w:rPr>
          <w:rFonts w:cs="Times New Roman"/>
          <w:lang w:val="en-AU"/>
        </w:rPr>
      </w:pPr>
      <w:r w:rsidRPr="001A358A">
        <w:rPr>
          <w:rFonts w:cs="Times New Roman"/>
        </w:rPr>
        <w:t>Each group will meet the assigned instructor each week during the assigned lab time (attendance will be taken)</w:t>
      </w:r>
    </w:p>
    <w:p w14:paraId="56B3EE71" w14:textId="77777777" w:rsidR="00DC0FA8" w:rsidRPr="001A358A" w:rsidRDefault="00DC0FA8" w:rsidP="00DC0FA8">
      <w:pPr>
        <w:numPr>
          <w:ilvl w:val="0"/>
          <w:numId w:val="30"/>
        </w:numPr>
        <w:spacing w:after="0" w:line="240" w:lineRule="auto"/>
        <w:rPr>
          <w:rFonts w:cs="Times New Roman"/>
          <w:lang w:val="en-AU"/>
        </w:rPr>
      </w:pPr>
      <w:r w:rsidRPr="001A358A">
        <w:rPr>
          <w:rFonts w:cs="Times New Roman"/>
        </w:rPr>
        <w:t>Besides meeting the instructor, the groups should also work on their projects during the lab time</w:t>
      </w:r>
    </w:p>
    <w:p w14:paraId="4FCF4735" w14:textId="77777777" w:rsidR="00DC0FA8" w:rsidRPr="001A358A" w:rsidRDefault="00DC0FA8" w:rsidP="00DC0FA8">
      <w:pPr>
        <w:numPr>
          <w:ilvl w:val="0"/>
          <w:numId w:val="30"/>
        </w:numPr>
        <w:spacing w:after="0" w:line="240" w:lineRule="auto"/>
        <w:rPr>
          <w:rFonts w:cs="Times New Roman"/>
          <w:lang w:val="en-AU"/>
        </w:rPr>
      </w:pPr>
      <w:r w:rsidRPr="001A358A">
        <w:rPr>
          <w:rFonts w:cs="Times New Roman"/>
        </w:rPr>
        <w:t xml:space="preserve">It is expected that groups will do most of the work at their own free times outside the assigned lab times. </w:t>
      </w:r>
    </w:p>
    <w:p w14:paraId="5DEB9425" w14:textId="77777777" w:rsidR="00DC0FA8" w:rsidRDefault="00DC0FA8" w:rsidP="00DC0FA8">
      <w:pPr>
        <w:spacing w:after="0" w:line="240" w:lineRule="auto"/>
        <w:ind w:left="2880" w:hanging="2880"/>
        <w:rPr>
          <w:rFonts w:cs="Times New Roman"/>
          <w:b/>
          <w:bCs/>
        </w:rPr>
      </w:pPr>
    </w:p>
    <w:p w14:paraId="319F2BC1" w14:textId="77777777" w:rsidR="000D63AB" w:rsidRPr="001A358A" w:rsidRDefault="000D63AB" w:rsidP="00DC0FA8">
      <w:pPr>
        <w:spacing w:after="0" w:line="240" w:lineRule="auto"/>
        <w:ind w:left="2880" w:hanging="2880"/>
        <w:rPr>
          <w:rFonts w:cs="Times New Roman"/>
          <w:b/>
          <w:bCs/>
        </w:rPr>
      </w:pPr>
    </w:p>
    <w:p w14:paraId="425E5C8F" w14:textId="77777777" w:rsidR="00DC0FA8" w:rsidRDefault="00DC0FA8" w:rsidP="00DC0FA8">
      <w:pPr>
        <w:spacing w:after="0" w:line="240" w:lineRule="auto"/>
        <w:ind w:left="2880" w:hanging="2880"/>
        <w:rPr>
          <w:rFonts w:cs="Times New Roman"/>
          <w:b/>
          <w:bCs/>
        </w:rPr>
      </w:pPr>
      <w:r w:rsidRPr="001A358A">
        <w:rPr>
          <w:rFonts w:cs="Times New Roman"/>
          <w:b/>
          <w:bCs/>
        </w:rPr>
        <w:t>Instructor’s Role:</w:t>
      </w:r>
    </w:p>
    <w:p w14:paraId="3911C4CC" w14:textId="77777777" w:rsidR="00A13958" w:rsidRPr="001A358A" w:rsidRDefault="00A13958" w:rsidP="00DC0FA8">
      <w:pPr>
        <w:spacing w:after="0" w:line="240" w:lineRule="auto"/>
        <w:ind w:left="2880" w:hanging="2880"/>
        <w:rPr>
          <w:rFonts w:cs="Times New Roman"/>
          <w:b/>
          <w:bCs/>
        </w:rPr>
      </w:pPr>
    </w:p>
    <w:p w14:paraId="79B7A0B2" w14:textId="77777777" w:rsidR="00DC0FA8" w:rsidRPr="001A358A" w:rsidRDefault="00DC0FA8" w:rsidP="00DC0FA8">
      <w:pPr>
        <w:numPr>
          <w:ilvl w:val="0"/>
          <w:numId w:val="31"/>
        </w:numPr>
        <w:spacing w:after="0" w:line="240" w:lineRule="auto"/>
        <w:rPr>
          <w:rFonts w:cs="Times New Roman"/>
          <w:bCs/>
          <w:lang w:val="en-AU"/>
        </w:rPr>
      </w:pPr>
      <w:r w:rsidRPr="001A358A">
        <w:rPr>
          <w:rFonts w:cs="Times New Roman"/>
          <w:bCs/>
        </w:rPr>
        <w:t>The instructor will supervise projects on a diverse array of topics, some of which may be completely out of the instructor’s areas of expertise.</w:t>
      </w:r>
    </w:p>
    <w:p w14:paraId="149CBDA9" w14:textId="77777777" w:rsidR="00DC0FA8" w:rsidRPr="001A358A" w:rsidRDefault="00DC0FA8" w:rsidP="00DC0FA8">
      <w:pPr>
        <w:numPr>
          <w:ilvl w:val="0"/>
          <w:numId w:val="31"/>
        </w:numPr>
        <w:spacing w:after="0" w:line="240" w:lineRule="auto"/>
        <w:rPr>
          <w:rFonts w:cs="Times New Roman"/>
          <w:bCs/>
          <w:lang w:val="en-AU"/>
        </w:rPr>
      </w:pPr>
      <w:r w:rsidRPr="001A358A">
        <w:rPr>
          <w:rFonts w:cs="Times New Roman"/>
          <w:bCs/>
        </w:rPr>
        <w:t>The instructor will focus more on project methodology and guide the students accordingly</w:t>
      </w:r>
    </w:p>
    <w:p w14:paraId="5C24AC92" w14:textId="77777777" w:rsidR="00DC0FA8" w:rsidRPr="001A358A" w:rsidRDefault="00DC0FA8" w:rsidP="00DC0FA8">
      <w:pPr>
        <w:numPr>
          <w:ilvl w:val="0"/>
          <w:numId w:val="31"/>
        </w:numPr>
        <w:spacing w:after="0" w:line="240" w:lineRule="auto"/>
        <w:rPr>
          <w:rFonts w:cs="Times New Roman"/>
          <w:bCs/>
          <w:lang w:val="en-AU"/>
        </w:rPr>
      </w:pPr>
      <w:r w:rsidRPr="001A358A">
        <w:rPr>
          <w:rFonts w:cs="Times New Roman"/>
        </w:rPr>
        <w:t>The instructor may give lectures during some lab times on project development methodologies. Some of the related topic (but not limited to) would be</w:t>
      </w:r>
    </w:p>
    <w:p w14:paraId="05FD5561" w14:textId="77777777" w:rsidR="00DC0FA8" w:rsidRPr="001A358A" w:rsidRDefault="00DC0FA8" w:rsidP="00DC0FA8">
      <w:pPr>
        <w:pStyle w:val="ListParagraph"/>
        <w:numPr>
          <w:ilvl w:val="4"/>
          <w:numId w:val="30"/>
        </w:numPr>
        <w:spacing w:after="0" w:line="240" w:lineRule="auto"/>
        <w:ind w:left="1440"/>
        <w:rPr>
          <w:rFonts w:cs="Times New Roman"/>
          <w:bCs/>
          <w:lang w:val="en-AU"/>
        </w:rPr>
      </w:pPr>
      <w:r w:rsidRPr="001A358A">
        <w:rPr>
          <w:rFonts w:cs="Times New Roman"/>
          <w:bCs/>
        </w:rPr>
        <w:t>Creativity</w:t>
      </w:r>
    </w:p>
    <w:p w14:paraId="62C112C6" w14:textId="77777777" w:rsidR="00DC0FA8" w:rsidRPr="001A358A" w:rsidRDefault="00DC0FA8" w:rsidP="00DC0FA8">
      <w:pPr>
        <w:pStyle w:val="ListParagraph"/>
        <w:numPr>
          <w:ilvl w:val="4"/>
          <w:numId w:val="30"/>
        </w:numPr>
        <w:spacing w:after="0" w:line="240" w:lineRule="auto"/>
        <w:ind w:left="1440"/>
        <w:rPr>
          <w:rFonts w:cs="Times New Roman"/>
          <w:bCs/>
          <w:lang w:val="en-AU"/>
        </w:rPr>
      </w:pPr>
      <w:r w:rsidRPr="001A358A">
        <w:rPr>
          <w:rFonts w:cs="Times New Roman"/>
          <w:bCs/>
        </w:rPr>
        <w:t>Design Process</w:t>
      </w:r>
    </w:p>
    <w:p w14:paraId="23FA1A09" w14:textId="77777777" w:rsidR="00DC0FA8" w:rsidRPr="001A358A" w:rsidRDefault="00DC0FA8" w:rsidP="00DC0FA8">
      <w:pPr>
        <w:pStyle w:val="ListParagraph"/>
        <w:numPr>
          <w:ilvl w:val="4"/>
          <w:numId w:val="30"/>
        </w:numPr>
        <w:spacing w:after="0" w:line="240" w:lineRule="auto"/>
        <w:ind w:left="1440"/>
        <w:rPr>
          <w:rFonts w:cs="Times New Roman"/>
          <w:bCs/>
          <w:lang w:val="en-AU"/>
        </w:rPr>
      </w:pPr>
      <w:r w:rsidRPr="001A358A">
        <w:rPr>
          <w:rFonts w:cs="Times New Roman"/>
          <w:bCs/>
        </w:rPr>
        <w:t>Design Planning</w:t>
      </w:r>
    </w:p>
    <w:p w14:paraId="4CC59885" w14:textId="77777777" w:rsidR="00DC0FA8" w:rsidRPr="001A358A" w:rsidRDefault="00DC0FA8" w:rsidP="00DC0FA8">
      <w:pPr>
        <w:pStyle w:val="ListParagraph"/>
        <w:numPr>
          <w:ilvl w:val="4"/>
          <w:numId w:val="30"/>
        </w:numPr>
        <w:spacing w:after="0" w:line="240" w:lineRule="auto"/>
        <w:ind w:left="1440"/>
        <w:rPr>
          <w:rFonts w:cs="Times New Roman"/>
          <w:bCs/>
          <w:lang w:val="en-AU"/>
        </w:rPr>
      </w:pPr>
      <w:r w:rsidRPr="001A358A">
        <w:rPr>
          <w:rFonts w:cs="Times New Roman"/>
          <w:bCs/>
        </w:rPr>
        <w:t>Legal Concepts for Engineers</w:t>
      </w:r>
    </w:p>
    <w:p w14:paraId="53790A92" w14:textId="77777777" w:rsidR="00DC0FA8" w:rsidRPr="001A358A" w:rsidRDefault="00DC0FA8" w:rsidP="00DC0FA8">
      <w:pPr>
        <w:pStyle w:val="ListParagraph"/>
        <w:numPr>
          <w:ilvl w:val="4"/>
          <w:numId w:val="30"/>
        </w:numPr>
        <w:spacing w:after="0" w:line="240" w:lineRule="auto"/>
        <w:ind w:left="1440"/>
        <w:rPr>
          <w:rFonts w:cs="Times New Roman"/>
          <w:bCs/>
          <w:lang w:val="en-AU"/>
        </w:rPr>
      </w:pPr>
      <w:r w:rsidRPr="001A358A">
        <w:rPr>
          <w:rFonts w:cs="Times New Roman"/>
          <w:bCs/>
        </w:rPr>
        <w:t>Social Context of Design</w:t>
      </w:r>
    </w:p>
    <w:p w14:paraId="65975E3A" w14:textId="77777777" w:rsidR="00DC0FA8" w:rsidRPr="001A358A" w:rsidRDefault="00DC0FA8" w:rsidP="00DC0FA8">
      <w:pPr>
        <w:pStyle w:val="ListParagraph"/>
        <w:numPr>
          <w:ilvl w:val="4"/>
          <w:numId w:val="30"/>
        </w:numPr>
        <w:spacing w:after="0" w:line="240" w:lineRule="auto"/>
        <w:ind w:left="1440"/>
        <w:rPr>
          <w:rFonts w:cs="Times New Roman"/>
          <w:bCs/>
          <w:lang w:val="en-AU"/>
        </w:rPr>
      </w:pPr>
      <w:r w:rsidRPr="001A358A">
        <w:rPr>
          <w:rFonts w:cs="Times New Roman"/>
          <w:bCs/>
        </w:rPr>
        <w:t>Engineering Ethics</w:t>
      </w:r>
    </w:p>
    <w:p w14:paraId="7B06B314" w14:textId="77777777" w:rsidR="00DC0FA8" w:rsidRPr="001A358A" w:rsidRDefault="00DC0FA8" w:rsidP="00DC0FA8">
      <w:pPr>
        <w:pStyle w:val="ListParagraph"/>
        <w:numPr>
          <w:ilvl w:val="4"/>
          <w:numId w:val="30"/>
        </w:numPr>
        <w:spacing w:after="0" w:line="240" w:lineRule="auto"/>
        <w:ind w:left="1440"/>
        <w:rPr>
          <w:rFonts w:cs="Times New Roman"/>
          <w:bCs/>
          <w:lang w:val="en-AU"/>
        </w:rPr>
      </w:pPr>
      <w:r w:rsidRPr="001A358A">
        <w:rPr>
          <w:rFonts w:cs="Times New Roman"/>
          <w:bCs/>
        </w:rPr>
        <w:t>How to Write Project Proposal/Reports/Technical Manuals etc.</w:t>
      </w:r>
    </w:p>
    <w:p w14:paraId="4B110891" w14:textId="77777777" w:rsidR="00DC0FA8" w:rsidRPr="001A358A" w:rsidRDefault="00DC0FA8" w:rsidP="00DC0FA8">
      <w:pPr>
        <w:spacing w:after="0" w:line="240" w:lineRule="auto"/>
        <w:rPr>
          <w:rFonts w:cs="Times New Roman"/>
          <w:bCs/>
          <w:lang w:val="en-AU"/>
        </w:rPr>
      </w:pPr>
    </w:p>
    <w:p w14:paraId="678277B8" w14:textId="77777777" w:rsidR="00A13958" w:rsidRPr="008743F9" w:rsidRDefault="001A09F6" w:rsidP="008743F9">
      <w:pPr>
        <w:rPr>
          <w:rFonts w:cs="Times New Roman"/>
          <w:b/>
          <w:color w:val="000000" w:themeColor="text1"/>
        </w:rPr>
      </w:pPr>
      <w:r w:rsidRPr="005E3D70">
        <w:rPr>
          <w:rFonts w:cs="Times New Roman"/>
          <w:b/>
          <w:color w:val="000000" w:themeColor="text1"/>
        </w:rPr>
        <w:t>Project Proposal:</w:t>
      </w:r>
    </w:p>
    <w:p w14:paraId="1337ADE8" w14:textId="77777777" w:rsidR="00A13958" w:rsidRDefault="00A13958" w:rsidP="001A09F6">
      <w:pPr>
        <w:spacing w:after="0" w:line="240" w:lineRule="auto"/>
        <w:rPr>
          <w:rFonts w:cs="Times New Roman"/>
          <w:color w:val="000000" w:themeColor="text1"/>
        </w:rPr>
      </w:pPr>
    </w:p>
    <w:p w14:paraId="5A174B83" w14:textId="77777777" w:rsidR="001A09F6" w:rsidRPr="001A358A" w:rsidRDefault="001A09F6" w:rsidP="001A09F6">
      <w:pPr>
        <w:spacing w:after="0" w:line="240" w:lineRule="auto"/>
        <w:rPr>
          <w:rFonts w:cs="Times New Roman"/>
          <w:color w:val="000000" w:themeColor="text1"/>
        </w:rPr>
      </w:pPr>
      <w:r w:rsidRPr="001A358A">
        <w:rPr>
          <w:rFonts w:cs="Times New Roman"/>
          <w:color w:val="000000" w:themeColor="text1"/>
        </w:rPr>
        <w:t>The project proposal must be written using Microsoft Word and submitted to the instructor by the due date. The report (6-10 pages) will consist of:</w:t>
      </w:r>
    </w:p>
    <w:p w14:paraId="4AB8BD33"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Description of the problem being solved</w:t>
      </w:r>
    </w:p>
    <w:p w14:paraId="2C3F3AD9"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Review of existing similar systems</w:t>
      </w:r>
    </w:p>
    <w:p w14:paraId="10C17133"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Feasibility study indicating at least two possible solutions</w:t>
      </w:r>
    </w:p>
    <w:p w14:paraId="68206740"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Solutions adopted and the reasons for that</w:t>
      </w:r>
    </w:p>
    <w:p w14:paraId="3E25E528"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Detailed diagrams for the complete system and all subsystems</w:t>
      </w:r>
    </w:p>
    <w:p w14:paraId="4ED50061"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Explanation of the functioning of the complete system, and all subsystems</w:t>
      </w:r>
    </w:p>
    <w:p w14:paraId="5C7C62B4"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Diagrams drawn using software showing the layout of the systems</w:t>
      </w:r>
    </w:p>
    <w:p w14:paraId="2AE36896"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Diagrams drawn using MS Word or MS Visio showing flow chart for processing</w:t>
      </w:r>
    </w:p>
    <w:p w14:paraId="71300A1F"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Graphs drawn using MS Excel</w:t>
      </w:r>
    </w:p>
    <w:p w14:paraId="5B0139FA"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Figures and graphs showing inputs and outputs, as applicable</w:t>
      </w:r>
    </w:p>
    <w:p w14:paraId="591A0941"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Tables showing input and output data, as applicable</w:t>
      </w:r>
    </w:p>
    <w:p w14:paraId="56E1EFDC"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Bill of materials required to build the circuit, and the approximate cost</w:t>
      </w:r>
    </w:p>
    <w:p w14:paraId="34BB9E51"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MS Project charts including Gantt Charts showing the expected timeline of progress</w:t>
      </w:r>
    </w:p>
    <w:p w14:paraId="1CB569A3" w14:textId="77777777" w:rsidR="001A09F6" w:rsidRPr="001A358A" w:rsidRDefault="001A09F6" w:rsidP="001A09F6">
      <w:pPr>
        <w:pStyle w:val="ListParagraph"/>
        <w:numPr>
          <w:ilvl w:val="0"/>
          <w:numId w:val="37"/>
        </w:numPr>
        <w:spacing w:after="0" w:line="240" w:lineRule="auto"/>
        <w:rPr>
          <w:rFonts w:cs="Times New Roman"/>
          <w:color w:val="000000" w:themeColor="text1"/>
        </w:rPr>
      </w:pPr>
      <w:r w:rsidRPr="001A358A">
        <w:rPr>
          <w:rFonts w:cs="Times New Roman"/>
          <w:color w:val="000000" w:themeColor="text1"/>
        </w:rPr>
        <w:t>Bibliography</w:t>
      </w:r>
    </w:p>
    <w:p w14:paraId="76A24E61" w14:textId="77777777" w:rsidR="001A09F6" w:rsidRPr="001A358A" w:rsidRDefault="001A09F6" w:rsidP="001B5F05">
      <w:pPr>
        <w:spacing w:after="0" w:line="240" w:lineRule="auto"/>
        <w:rPr>
          <w:rFonts w:cs="Times New Roman"/>
          <w:b/>
          <w:color w:val="000000" w:themeColor="text1"/>
        </w:rPr>
      </w:pPr>
    </w:p>
    <w:p w14:paraId="4BA5D9F8" w14:textId="77777777" w:rsidR="00A13958" w:rsidRDefault="00493C1A" w:rsidP="00F77462">
      <w:pPr>
        <w:jc w:val="both"/>
      </w:pPr>
      <w:r w:rsidRPr="001A358A">
        <w:rPr>
          <w:b/>
        </w:rPr>
        <w:t xml:space="preserve">Project </w:t>
      </w:r>
      <w:r w:rsidR="00950834" w:rsidRPr="001A358A">
        <w:rPr>
          <w:b/>
        </w:rPr>
        <w:t xml:space="preserve">Status </w:t>
      </w:r>
      <w:r w:rsidR="00B112CE">
        <w:rPr>
          <w:b/>
        </w:rPr>
        <w:t xml:space="preserve">Report and </w:t>
      </w:r>
      <w:r w:rsidRPr="001A358A">
        <w:rPr>
          <w:b/>
        </w:rPr>
        <w:t>Presentation</w:t>
      </w:r>
      <w:r w:rsidRPr="001A358A">
        <w:t xml:space="preserve">: </w:t>
      </w:r>
    </w:p>
    <w:p w14:paraId="34A7ED50" w14:textId="77777777" w:rsidR="00493C1A" w:rsidRPr="001A358A" w:rsidRDefault="00950834" w:rsidP="00F77462">
      <w:pPr>
        <w:jc w:val="both"/>
      </w:pPr>
      <w:r w:rsidRPr="001A358A">
        <w:t>At the end of the semester, t</w:t>
      </w:r>
      <w:r w:rsidR="00493C1A" w:rsidRPr="001A358A">
        <w:t xml:space="preserve">he </w:t>
      </w:r>
      <w:r w:rsidRPr="001A358A">
        <w:t>current status of the</w:t>
      </w:r>
      <w:r w:rsidR="00493C1A" w:rsidRPr="001A358A">
        <w:t xml:space="preserve"> project will be presented by the group to the entire class using Power Point slides. This presentation should be between </w:t>
      </w:r>
      <w:r w:rsidRPr="001A358A">
        <w:t>10-15</w:t>
      </w:r>
      <w:r w:rsidR="00493C1A" w:rsidRPr="001A358A">
        <w:t xml:space="preserve"> minutes, and each member of the team should present for at least </w:t>
      </w:r>
      <w:r w:rsidRPr="001A358A">
        <w:t>3</w:t>
      </w:r>
      <w:r w:rsidR="00493C1A" w:rsidRPr="001A358A">
        <w:t xml:space="preserve"> minutes. The slides must be emailed to the instructor by 11:59 pm the night before. The final </w:t>
      </w:r>
      <w:r w:rsidRPr="001A358A">
        <w:t>status</w:t>
      </w:r>
      <w:r w:rsidR="00493C1A" w:rsidRPr="001A358A">
        <w:t xml:space="preserve"> report (between </w:t>
      </w:r>
      <w:r w:rsidRPr="001A358A">
        <w:t>10</w:t>
      </w:r>
      <w:r w:rsidR="00493C1A" w:rsidRPr="001A358A">
        <w:t xml:space="preserve"> and 1</w:t>
      </w:r>
      <w:r w:rsidRPr="001A358A">
        <w:t>5</w:t>
      </w:r>
      <w:r w:rsidR="00493C1A" w:rsidRPr="001A358A">
        <w:t xml:space="preserve"> pages) will also be due at this time and it should include the following:</w:t>
      </w:r>
    </w:p>
    <w:p w14:paraId="2947F752"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Cover page</w:t>
      </w:r>
    </w:p>
    <w:p w14:paraId="48E7D5C9"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Description of the problem being solved</w:t>
      </w:r>
    </w:p>
    <w:p w14:paraId="0101676D"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Feasibility study indicating at least two possible solutions</w:t>
      </w:r>
    </w:p>
    <w:p w14:paraId="2DE96730"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Solution adopted and the reasons for that</w:t>
      </w:r>
    </w:p>
    <w:p w14:paraId="6E2864D1"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Detailed diagrams for the complete system and all subsystems</w:t>
      </w:r>
    </w:p>
    <w:p w14:paraId="1EB09D1A"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Explanation of the functioning of the complete system, and all subsystems</w:t>
      </w:r>
    </w:p>
    <w:p w14:paraId="7887B15A"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lastRenderedPageBreak/>
        <w:t>Figures and graphs showing input</w:t>
      </w:r>
      <w:r w:rsidR="00950834" w:rsidRPr="001A358A">
        <w:rPr>
          <w:rFonts w:cs="Times New Roman"/>
          <w:color w:val="000000" w:themeColor="text1"/>
        </w:rPr>
        <w:t>s</w:t>
      </w:r>
      <w:r w:rsidRPr="001A358A">
        <w:rPr>
          <w:rFonts w:cs="Times New Roman"/>
          <w:color w:val="000000" w:themeColor="text1"/>
        </w:rPr>
        <w:t xml:space="preserve"> and output</w:t>
      </w:r>
      <w:r w:rsidR="00950834" w:rsidRPr="001A358A">
        <w:rPr>
          <w:rFonts w:cs="Times New Roman"/>
          <w:color w:val="000000" w:themeColor="text1"/>
        </w:rPr>
        <w:t>s</w:t>
      </w:r>
      <w:r w:rsidRPr="001A358A">
        <w:rPr>
          <w:rFonts w:cs="Times New Roman"/>
          <w:color w:val="000000" w:themeColor="text1"/>
        </w:rPr>
        <w:t>, as applicable</w:t>
      </w:r>
    </w:p>
    <w:p w14:paraId="08ABD1C5"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Tables showing input and output data, as applicable</w:t>
      </w:r>
    </w:p>
    <w:p w14:paraId="429B20A6"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 xml:space="preserve">Bill of materials required to build the </w:t>
      </w:r>
      <w:r w:rsidR="00950834" w:rsidRPr="001A358A">
        <w:rPr>
          <w:rFonts w:cs="Times New Roman"/>
          <w:color w:val="000000" w:themeColor="text1"/>
        </w:rPr>
        <w:t>system</w:t>
      </w:r>
      <w:r w:rsidRPr="001A358A">
        <w:rPr>
          <w:rFonts w:cs="Times New Roman"/>
          <w:color w:val="000000" w:themeColor="text1"/>
        </w:rPr>
        <w:t>, and the approximate cost</w:t>
      </w:r>
    </w:p>
    <w:p w14:paraId="54404EFA"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 xml:space="preserve">Suggestions for improvements </w:t>
      </w:r>
    </w:p>
    <w:p w14:paraId="4222C262"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 xml:space="preserve">Suggestions for future work </w:t>
      </w:r>
    </w:p>
    <w:p w14:paraId="4A880337" w14:textId="77777777" w:rsidR="00493C1A" w:rsidRPr="001A358A" w:rsidRDefault="00493C1A" w:rsidP="001A09F6">
      <w:pPr>
        <w:pStyle w:val="ListParagraph"/>
        <w:numPr>
          <w:ilvl w:val="0"/>
          <w:numId w:val="38"/>
        </w:numPr>
        <w:spacing w:after="0" w:line="240" w:lineRule="auto"/>
        <w:rPr>
          <w:rFonts w:cs="Times New Roman"/>
          <w:color w:val="000000" w:themeColor="text1"/>
        </w:rPr>
      </w:pPr>
      <w:r w:rsidRPr="001A358A">
        <w:rPr>
          <w:rFonts w:cs="Times New Roman"/>
          <w:color w:val="000000" w:themeColor="text1"/>
        </w:rPr>
        <w:t>Bibliography</w:t>
      </w:r>
    </w:p>
    <w:p w14:paraId="5EF0381C" w14:textId="77777777" w:rsidR="001A09F6" w:rsidRDefault="001A09F6" w:rsidP="001A09F6">
      <w:pPr>
        <w:pStyle w:val="NoSpacing"/>
        <w:rPr>
          <w:b/>
        </w:rPr>
      </w:pPr>
    </w:p>
    <w:p w14:paraId="40A56FED" w14:textId="77777777" w:rsidR="008743F9" w:rsidRDefault="008743F9" w:rsidP="001A09F6">
      <w:pPr>
        <w:pStyle w:val="NoSpacing"/>
        <w:rPr>
          <w:b/>
        </w:rPr>
      </w:pPr>
    </w:p>
    <w:p w14:paraId="25C3A433" w14:textId="77777777" w:rsidR="000D63AB" w:rsidRPr="001A358A" w:rsidRDefault="000D63AB" w:rsidP="001A09F6">
      <w:pPr>
        <w:pStyle w:val="NoSpacing"/>
        <w:rPr>
          <w:b/>
        </w:rPr>
      </w:pPr>
    </w:p>
    <w:p w14:paraId="5D7F0ED8" w14:textId="77777777" w:rsidR="00146951" w:rsidRDefault="000D62D2" w:rsidP="00146951">
      <w:pPr>
        <w:pStyle w:val="NoSpacing"/>
      </w:pPr>
      <w:r>
        <w:rPr>
          <w:b/>
        </w:rPr>
        <w:t>Course Policies</w:t>
      </w:r>
      <w:r w:rsidR="00146951" w:rsidRPr="001A358A">
        <w:t>:</w:t>
      </w:r>
    </w:p>
    <w:p w14:paraId="6E6957E5" w14:textId="77777777" w:rsidR="00A13958" w:rsidRPr="001A358A" w:rsidRDefault="00A13958" w:rsidP="00146951">
      <w:pPr>
        <w:pStyle w:val="NoSpacing"/>
      </w:pPr>
    </w:p>
    <w:p w14:paraId="5A5DEDD1" w14:textId="77777777" w:rsidR="00146951" w:rsidRPr="001A358A" w:rsidRDefault="00BA44F8" w:rsidP="00F77462">
      <w:pPr>
        <w:pStyle w:val="ListParagraph"/>
        <w:numPr>
          <w:ilvl w:val="0"/>
          <w:numId w:val="13"/>
        </w:numPr>
        <w:spacing w:after="0" w:line="240" w:lineRule="auto"/>
        <w:jc w:val="both"/>
        <w:rPr>
          <w:rFonts w:cs="Times New Roman"/>
          <w:color w:val="000000" w:themeColor="text1"/>
        </w:rPr>
      </w:pPr>
      <w:r w:rsidRPr="00BA44F8">
        <w:rPr>
          <w:rFonts w:cs="Times New Roman"/>
          <w:b/>
          <w:color w:val="000000" w:themeColor="text1"/>
        </w:rPr>
        <w:t>Cell Phone Policy</w:t>
      </w:r>
      <w:r>
        <w:rPr>
          <w:rFonts w:cs="Times New Roman"/>
          <w:color w:val="000000" w:themeColor="text1"/>
        </w:rPr>
        <w:t xml:space="preserve">: </w:t>
      </w:r>
      <w:r w:rsidR="00146951" w:rsidRPr="001A358A">
        <w:rPr>
          <w:rFonts w:cs="Times New Roman"/>
          <w:color w:val="000000" w:themeColor="text1"/>
        </w:rPr>
        <w:t xml:space="preserve">Use of cell phones in the lab is not permitted. </w:t>
      </w:r>
    </w:p>
    <w:p w14:paraId="60794E0E" w14:textId="77777777" w:rsidR="00BA44F8" w:rsidRPr="00BA44F8" w:rsidRDefault="00BA44F8" w:rsidP="00F77462">
      <w:pPr>
        <w:pStyle w:val="ListParagraph"/>
        <w:numPr>
          <w:ilvl w:val="0"/>
          <w:numId w:val="13"/>
        </w:numPr>
        <w:jc w:val="both"/>
      </w:pPr>
      <w:r w:rsidRPr="00BA44F8">
        <w:rPr>
          <w:rFonts w:cs="Times New Roman"/>
          <w:b/>
          <w:color w:val="000000" w:themeColor="text1"/>
        </w:rPr>
        <w:t>Academic Honesty</w:t>
      </w:r>
      <w:r w:rsidRPr="00BA44F8">
        <w:rPr>
          <w:rFonts w:cs="Times New Roman"/>
          <w:color w:val="000000" w:themeColor="text1"/>
        </w:rPr>
        <w:t xml:space="preserve">: </w:t>
      </w:r>
      <w:r w:rsidR="00146951" w:rsidRPr="00BA44F8">
        <w:rPr>
          <w:rFonts w:cs="Times New Roman"/>
          <w:color w:val="000000" w:themeColor="text1"/>
        </w:rPr>
        <w:t>St</w:t>
      </w:r>
      <w:r w:rsidR="00146951" w:rsidRPr="00BA44F8">
        <w:rPr>
          <w:rFonts w:eastAsia="Arial Unicode MS" w:cs="Times New Roman"/>
          <w:color w:val="000000" w:themeColor="text1"/>
        </w:rPr>
        <w:t>udents are expected to be honest and forthright in their academic endeavors.  Academic dishonesty includes cheating, inventing false information or citations, plagiarism, tampering with computers, destroying other people’s property, or academic misconduct.</w:t>
      </w:r>
    </w:p>
    <w:p w14:paraId="28B454D7" w14:textId="77777777" w:rsidR="00F64447" w:rsidRPr="001A358A" w:rsidRDefault="00F64447" w:rsidP="00F77462">
      <w:pPr>
        <w:pStyle w:val="ListParagraph"/>
        <w:numPr>
          <w:ilvl w:val="0"/>
          <w:numId w:val="13"/>
        </w:numPr>
        <w:jc w:val="both"/>
      </w:pPr>
      <w:r w:rsidRPr="00BA44F8">
        <w:rPr>
          <w:b/>
        </w:rPr>
        <w:t xml:space="preserve">Attendance Policy: </w:t>
      </w:r>
      <w:r w:rsidRPr="001A358A">
        <w:t>Attendance in classes is integral to the success of a student in this course. Nevertheless,</w:t>
      </w:r>
      <w:r w:rsidRPr="00BA44F8">
        <w:rPr>
          <w:b/>
        </w:rPr>
        <w:t xml:space="preserve"> i</w:t>
      </w:r>
      <w:r w:rsidRPr="001A358A">
        <w:t xml:space="preserve">f a student needs to miss a class for unavoidable reasons, </w:t>
      </w:r>
      <w:r w:rsidRPr="00BA44F8">
        <w:rPr>
          <w:b/>
        </w:rPr>
        <w:t>the student must e-mail the instructor prior to the class period stating the reason for being absent</w:t>
      </w:r>
      <w:r w:rsidRPr="001A358A">
        <w:t>. In case the student fails to notify the instructor because of illness or other unavoidable reasons, certification such as a doctor’s certificate may be necessary to get the absence excused. A partial unexcused absence may result from the following behaviors:</w:t>
      </w:r>
    </w:p>
    <w:p w14:paraId="29278935" w14:textId="77777777" w:rsidR="00F64447" w:rsidRPr="001A358A" w:rsidRDefault="00F64447" w:rsidP="00F77462">
      <w:pPr>
        <w:pStyle w:val="ListParagraph"/>
        <w:numPr>
          <w:ilvl w:val="0"/>
          <w:numId w:val="24"/>
        </w:numPr>
        <w:autoSpaceDE w:val="0"/>
        <w:autoSpaceDN w:val="0"/>
        <w:adjustRightInd w:val="0"/>
        <w:spacing w:after="0" w:line="240" w:lineRule="auto"/>
        <w:jc w:val="both"/>
        <w:rPr>
          <w:rFonts w:cs="Times New Roman"/>
          <w:color w:val="000000" w:themeColor="text1"/>
        </w:rPr>
      </w:pPr>
      <w:r w:rsidRPr="001A358A">
        <w:rPr>
          <w:rFonts w:cs="Times New Roman"/>
          <w:color w:val="000000" w:themeColor="text1"/>
        </w:rPr>
        <w:t>A weak excuse for missing the class for which a prior e-mail message was sent</w:t>
      </w:r>
    </w:p>
    <w:p w14:paraId="6CC78C92" w14:textId="77777777" w:rsidR="00F64447" w:rsidRPr="001A358A" w:rsidRDefault="00F64447" w:rsidP="00F77462">
      <w:pPr>
        <w:pStyle w:val="ListParagraph"/>
        <w:numPr>
          <w:ilvl w:val="0"/>
          <w:numId w:val="24"/>
        </w:numPr>
        <w:autoSpaceDE w:val="0"/>
        <w:autoSpaceDN w:val="0"/>
        <w:adjustRightInd w:val="0"/>
        <w:spacing w:after="200" w:line="276" w:lineRule="auto"/>
        <w:jc w:val="both"/>
        <w:rPr>
          <w:rFonts w:cs="Times New Roman"/>
          <w:color w:val="000000" w:themeColor="text1"/>
        </w:rPr>
      </w:pPr>
      <w:r w:rsidRPr="001A358A">
        <w:rPr>
          <w:rFonts w:cs="Times New Roman"/>
          <w:color w:val="000000" w:themeColor="text1"/>
        </w:rPr>
        <w:t>Coming late or leaving early</w:t>
      </w:r>
    </w:p>
    <w:p w14:paraId="3E68A078" w14:textId="77777777" w:rsidR="00F64447" w:rsidRPr="001A358A" w:rsidRDefault="00F64447" w:rsidP="00F77462">
      <w:pPr>
        <w:pStyle w:val="ListParagraph"/>
        <w:numPr>
          <w:ilvl w:val="0"/>
          <w:numId w:val="24"/>
        </w:numPr>
        <w:jc w:val="both"/>
      </w:pPr>
      <w:r w:rsidRPr="001A358A">
        <w:t>Disruptive behavior that results in instructor asking the student to leave for the rest of the period.</w:t>
      </w:r>
    </w:p>
    <w:p w14:paraId="4EE0F6EE" w14:textId="77777777" w:rsidR="00A13958" w:rsidRDefault="002A6B99" w:rsidP="00F77462">
      <w:pPr>
        <w:jc w:val="both"/>
        <w:rPr>
          <w:b/>
        </w:rPr>
      </w:pPr>
      <w:r w:rsidRPr="001A358A">
        <w:rPr>
          <w:b/>
        </w:rPr>
        <w:t xml:space="preserve">Continuation Course Information: </w:t>
      </w:r>
    </w:p>
    <w:p w14:paraId="276DF269" w14:textId="77777777" w:rsidR="002A6B99" w:rsidRPr="001A358A" w:rsidRDefault="002A6B99" w:rsidP="00F77462">
      <w:pPr>
        <w:jc w:val="both"/>
      </w:pPr>
      <w:r w:rsidRPr="001A358A">
        <w:t>Students who successfully complete this course should enroll in the continuation course “CSE/EEE/ETE 499B – Senior Design II” in the following semester under the same instructor.</w:t>
      </w:r>
    </w:p>
    <w:p w14:paraId="3FF979D7" w14:textId="77777777" w:rsidR="00C70801" w:rsidRPr="00A13958" w:rsidRDefault="00C70801" w:rsidP="00A13958">
      <w:r w:rsidRPr="00A13958">
        <w:rPr>
          <w:b/>
        </w:rPr>
        <w:t>Abandoning Course</w:t>
      </w:r>
      <w:r w:rsidRPr="00A13958">
        <w:t>:</w:t>
      </w:r>
    </w:p>
    <w:p w14:paraId="60C402D2" w14:textId="77777777" w:rsidR="00A13958" w:rsidRPr="00A13958" w:rsidRDefault="00C70801" w:rsidP="00A13958">
      <w:pPr>
        <w:jc w:val="both"/>
      </w:pPr>
      <w:r w:rsidRPr="00A13958">
        <w:t>Grades F will be recorded for students who have not fulfilled academic obligations and have not obtained a grade, and for students who abandon their courses without officially withdrawing from a course.  </w:t>
      </w:r>
    </w:p>
    <w:p w14:paraId="5AAD2AB3" w14:textId="77777777" w:rsidR="00836B2C" w:rsidRPr="001A358A" w:rsidRDefault="00836B2C" w:rsidP="00326C16">
      <w:pPr>
        <w:pStyle w:val="NoSpacing"/>
        <w:rPr>
          <w:color w:val="474747"/>
        </w:rPr>
      </w:pPr>
      <w:r w:rsidRPr="00A13958">
        <w:rPr>
          <w:b/>
        </w:rPr>
        <w:t>NSU Grading Policy</w:t>
      </w:r>
      <w:r w:rsidRPr="001A358A">
        <w:rPr>
          <w:b/>
          <w:bCs/>
          <w:color w:val="474747"/>
        </w:rPr>
        <w:t xml:space="preserve">: </w:t>
      </w:r>
      <w:r w:rsidRPr="001A358A">
        <w:t>Letter grades indicating the quality of course work completed is interpreted as follows</w:t>
      </w:r>
      <w:r w:rsidR="0039704D" w:rsidRPr="001A358A">
        <w:t>.</w:t>
      </w:r>
    </w:p>
    <w:tbl>
      <w:tblPr>
        <w:tblW w:w="0" w:type="auto"/>
        <w:tblInd w:w="720" w:type="dxa"/>
        <w:shd w:val="clear" w:color="auto" w:fill="FFFFFF"/>
        <w:tblCellMar>
          <w:left w:w="0" w:type="dxa"/>
          <w:right w:w="0" w:type="dxa"/>
        </w:tblCellMar>
        <w:tblLook w:val="04A0" w:firstRow="1" w:lastRow="0" w:firstColumn="1" w:lastColumn="0" w:noHBand="0" w:noVBand="1"/>
      </w:tblPr>
      <w:tblGrid>
        <w:gridCol w:w="1710"/>
        <w:gridCol w:w="2070"/>
        <w:gridCol w:w="1440"/>
      </w:tblGrid>
      <w:tr w:rsidR="00836B2C" w:rsidRPr="001A358A" w14:paraId="0473BB32" w14:textId="77777777" w:rsidTr="0039704D">
        <w:tc>
          <w:tcPr>
            <w:tcW w:w="1710" w:type="dxa"/>
            <w:shd w:val="clear" w:color="auto" w:fill="FFFFFF"/>
            <w:hideMark/>
          </w:tcPr>
          <w:p w14:paraId="404BEAE5" w14:textId="77777777" w:rsidR="00836B2C" w:rsidRPr="001A358A" w:rsidRDefault="00836B2C" w:rsidP="00326C16">
            <w:pPr>
              <w:pStyle w:val="NoSpacing"/>
              <w:rPr>
                <w:color w:val="474747"/>
              </w:rPr>
            </w:pPr>
            <w:r w:rsidRPr="001A358A">
              <w:rPr>
                <w:b/>
                <w:bCs/>
                <w:color w:val="474747"/>
              </w:rPr>
              <w:t>Numerical Scores</w:t>
            </w:r>
          </w:p>
        </w:tc>
        <w:tc>
          <w:tcPr>
            <w:tcW w:w="2070" w:type="dxa"/>
            <w:shd w:val="clear" w:color="auto" w:fill="FFFFFF"/>
            <w:hideMark/>
          </w:tcPr>
          <w:p w14:paraId="3B7F332D" w14:textId="77777777" w:rsidR="00836B2C" w:rsidRPr="001A358A" w:rsidRDefault="00836B2C" w:rsidP="00326C16">
            <w:pPr>
              <w:pStyle w:val="NoSpacing"/>
              <w:rPr>
                <w:color w:val="474747"/>
              </w:rPr>
            </w:pPr>
            <w:r w:rsidRPr="001A358A">
              <w:rPr>
                <w:b/>
                <w:bCs/>
                <w:color w:val="474747"/>
              </w:rPr>
              <w:t>Letter Grade</w:t>
            </w:r>
          </w:p>
        </w:tc>
        <w:tc>
          <w:tcPr>
            <w:tcW w:w="1440" w:type="dxa"/>
            <w:shd w:val="clear" w:color="auto" w:fill="FFFFFF"/>
            <w:hideMark/>
          </w:tcPr>
          <w:p w14:paraId="19DB12FA" w14:textId="77777777" w:rsidR="00836B2C" w:rsidRPr="001A358A" w:rsidRDefault="00836B2C" w:rsidP="00326C16">
            <w:pPr>
              <w:pStyle w:val="NoSpacing"/>
              <w:rPr>
                <w:color w:val="474747"/>
              </w:rPr>
            </w:pPr>
            <w:r w:rsidRPr="001A358A">
              <w:rPr>
                <w:b/>
                <w:bCs/>
                <w:color w:val="474747"/>
              </w:rPr>
              <w:t>Grade Points Per Credit</w:t>
            </w:r>
          </w:p>
        </w:tc>
      </w:tr>
      <w:tr w:rsidR="00836B2C" w:rsidRPr="001A358A" w14:paraId="01A27AB2" w14:textId="77777777" w:rsidTr="0039704D">
        <w:tc>
          <w:tcPr>
            <w:tcW w:w="1710" w:type="dxa"/>
            <w:shd w:val="clear" w:color="auto" w:fill="FFFFFF"/>
            <w:hideMark/>
          </w:tcPr>
          <w:p w14:paraId="66E10D62" w14:textId="77777777" w:rsidR="00836B2C" w:rsidRPr="001A358A" w:rsidRDefault="00836B2C" w:rsidP="00326C16">
            <w:pPr>
              <w:pStyle w:val="NoSpacing"/>
              <w:rPr>
                <w:color w:val="474747"/>
              </w:rPr>
            </w:pPr>
            <w:r w:rsidRPr="001A358A">
              <w:rPr>
                <w:color w:val="474747"/>
              </w:rPr>
              <w:t>93 and above</w:t>
            </w:r>
          </w:p>
        </w:tc>
        <w:tc>
          <w:tcPr>
            <w:tcW w:w="2070" w:type="dxa"/>
            <w:shd w:val="clear" w:color="auto" w:fill="FFFFFF"/>
            <w:hideMark/>
          </w:tcPr>
          <w:p w14:paraId="62CB467C" w14:textId="77777777" w:rsidR="00836B2C" w:rsidRPr="001A358A" w:rsidRDefault="00836B2C" w:rsidP="00326C16">
            <w:pPr>
              <w:pStyle w:val="NoSpacing"/>
              <w:rPr>
                <w:color w:val="474747"/>
              </w:rPr>
            </w:pPr>
            <w:proofErr w:type="spellStart"/>
            <w:r w:rsidRPr="001A358A">
              <w:rPr>
                <w:color w:val="474747"/>
              </w:rPr>
              <w:t>A</w:t>
            </w:r>
            <w:proofErr w:type="spellEnd"/>
            <w:r w:rsidRPr="001A358A">
              <w:rPr>
                <w:color w:val="474747"/>
              </w:rPr>
              <w:t xml:space="preserve"> Excellent</w:t>
            </w:r>
          </w:p>
        </w:tc>
        <w:tc>
          <w:tcPr>
            <w:tcW w:w="1440" w:type="dxa"/>
            <w:shd w:val="clear" w:color="auto" w:fill="FFFFFF"/>
            <w:hideMark/>
          </w:tcPr>
          <w:p w14:paraId="2B5BF3BE" w14:textId="77777777" w:rsidR="00836B2C" w:rsidRPr="001A358A" w:rsidRDefault="00836B2C" w:rsidP="00326C16">
            <w:pPr>
              <w:pStyle w:val="NoSpacing"/>
              <w:rPr>
                <w:color w:val="474747"/>
              </w:rPr>
            </w:pPr>
            <w:r w:rsidRPr="001A358A">
              <w:rPr>
                <w:color w:val="474747"/>
              </w:rPr>
              <w:t>4.0</w:t>
            </w:r>
          </w:p>
        </w:tc>
      </w:tr>
      <w:tr w:rsidR="00836B2C" w:rsidRPr="001A358A" w14:paraId="0075A9D7" w14:textId="77777777" w:rsidTr="0039704D">
        <w:tc>
          <w:tcPr>
            <w:tcW w:w="1710" w:type="dxa"/>
            <w:shd w:val="clear" w:color="auto" w:fill="FFFFFF"/>
            <w:hideMark/>
          </w:tcPr>
          <w:p w14:paraId="5149BAC1" w14:textId="77777777" w:rsidR="00836B2C" w:rsidRPr="001A358A" w:rsidRDefault="00836B2C" w:rsidP="00326C16">
            <w:pPr>
              <w:pStyle w:val="NoSpacing"/>
              <w:rPr>
                <w:color w:val="474747"/>
              </w:rPr>
            </w:pPr>
            <w:r w:rsidRPr="001A358A">
              <w:rPr>
                <w:color w:val="474747"/>
              </w:rPr>
              <w:t>90 - 92</w:t>
            </w:r>
          </w:p>
        </w:tc>
        <w:tc>
          <w:tcPr>
            <w:tcW w:w="2070" w:type="dxa"/>
            <w:shd w:val="clear" w:color="auto" w:fill="FFFFFF"/>
            <w:hideMark/>
          </w:tcPr>
          <w:p w14:paraId="148E71E2" w14:textId="77777777" w:rsidR="00836B2C" w:rsidRPr="001A358A" w:rsidRDefault="00836B2C" w:rsidP="00326C16">
            <w:pPr>
              <w:pStyle w:val="NoSpacing"/>
              <w:rPr>
                <w:color w:val="474747"/>
              </w:rPr>
            </w:pPr>
            <w:r w:rsidRPr="001A358A">
              <w:rPr>
                <w:color w:val="474747"/>
              </w:rPr>
              <w:t>A-</w:t>
            </w:r>
          </w:p>
        </w:tc>
        <w:tc>
          <w:tcPr>
            <w:tcW w:w="1440" w:type="dxa"/>
            <w:shd w:val="clear" w:color="auto" w:fill="FFFFFF"/>
            <w:hideMark/>
          </w:tcPr>
          <w:p w14:paraId="37B39C08" w14:textId="77777777" w:rsidR="00836B2C" w:rsidRPr="001A358A" w:rsidRDefault="00836B2C" w:rsidP="00326C16">
            <w:pPr>
              <w:pStyle w:val="NoSpacing"/>
              <w:rPr>
                <w:color w:val="474747"/>
              </w:rPr>
            </w:pPr>
            <w:r w:rsidRPr="001A358A">
              <w:rPr>
                <w:color w:val="474747"/>
              </w:rPr>
              <w:t>3.7</w:t>
            </w:r>
          </w:p>
        </w:tc>
      </w:tr>
      <w:tr w:rsidR="00836B2C" w:rsidRPr="001A358A" w14:paraId="17D55D91" w14:textId="77777777" w:rsidTr="0039704D">
        <w:tc>
          <w:tcPr>
            <w:tcW w:w="1710" w:type="dxa"/>
            <w:shd w:val="clear" w:color="auto" w:fill="FFFFFF"/>
            <w:hideMark/>
          </w:tcPr>
          <w:p w14:paraId="3D0142CB" w14:textId="77777777" w:rsidR="00836B2C" w:rsidRPr="001A358A" w:rsidRDefault="00836B2C" w:rsidP="00326C16">
            <w:pPr>
              <w:pStyle w:val="NoSpacing"/>
              <w:rPr>
                <w:color w:val="474747"/>
              </w:rPr>
            </w:pPr>
            <w:r w:rsidRPr="001A358A">
              <w:rPr>
                <w:color w:val="474747"/>
              </w:rPr>
              <w:t>87 - 89</w:t>
            </w:r>
          </w:p>
        </w:tc>
        <w:tc>
          <w:tcPr>
            <w:tcW w:w="2070" w:type="dxa"/>
            <w:shd w:val="clear" w:color="auto" w:fill="FFFFFF"/>
            <w:hideMark/>
          </w:tcPr>
          <w:p w14:paraId="746C4D98" w14:textId="77777777" w:rsidR="00836B2C" w:rsidRPr="001A358A" w:rsidRDefault="00836B2C" w:rsidP="00326C16">
            <w:pPr>
              <w:pStyle w:val="NoSpacing"/>
              <w:rPr>
                <w:color w:val="474747"/>
              </w:rPr>
            </w:pPr>
            <w:r w:rsidRPr="001A358A">
              <w:rPr>
                <w:color w:val="474747"/>
              </w:rPr>
              <w:t>B+</w:t>
            </w:r>
          </w:p>
        </w:tc>
        <w:tc>
          <w:tcPr>
            <w:tcW w:w="1440" w:type="dxa"/>
            <w:shd w:val="clear" w:color="auto" w:fill="FFFFFF"/>
            <w:hideMark/>
          </w:tcPr>
          <w:p w14:paraId="79E9C271" w14:textId="77777777" w:rsidR="00836B2C" w:rsidRPr="001A358A" w:rsidRDefault="00836B2C" w:rsidP="00326C16">
            <w:pPr>
              <w:pStyle w:val="NoSpacing"/>
              <w:rPr>
                <w:color w:val="474747"/>
              </w:rPr>
            </w:pPr>
            <w:r w:rsidRPr="001A358A">
              <w:rPr>
                <w:color w:val="474747"/>
              </w:rPr>
              <w:t>3.3</w:t>
            </w:r>
          </w:p>
        </w:tc>
      </w:tr>
      <w:tr w:rsidR="00836B2C" w:rsidRPr="001A358A" w14:paraId="4CD73625" w14:textId="77777777" w:rsidTr="0039704D">
        <w:tc>
          <w:tcPr>
            <w:tcW w:w="1710" w:type="dxa"/>
            <w:shd w:val="clear" w:color="auto" w:fill="FFFFFF"/>
            <w:hideMark/>
          </w:tcPr>
          <w:p w14:paraId="6F734888" w14:textId="77777777" w:rsidR="00836B2C" w:rsidRPr="001A358A" w:rsidRDefault="00836B2C" w:rsidP="00326C16">
            <w:pPr>
              <w:pStyle w:val="NoSpacing"/>
              <w:rPr>
                <w:color w:val="474747"/>
              </w:rPr>
            </w:pPr>
            <w:r w:rsidRPr="001A358A">
              <w:rPr>
                <w:color w:val="474747"/>
              </w:rPr>
              <w:t>83 - 86</w:t>
            </w:r>
          </w:p>
        </w:tc>
        <w:tc>
          <w:tcPr>
            <w:tcW w:w="2070" w:type="dxa"/>
            <w:shd w:val="clear" w:color="auto" w:fill="FFFFFF"/>
            <w:hideMark/>
          </w:tcPr>
          <w:p w14:paraId="34B286D6" w14:textId="77777777" w:rsidR="00836B2C" w:rsidRPr="001A358A" w:rsidRDefault="00836B2C" w:rsidP="00326C16">
            <w:pPr>
              <w:pStyle w:val="NoSpacing"/>
              <w:rPr>
                <w:color w:val="474747"/>
              </w:rPr>
            </w:pPr>
            <w:r w:rsidRPr="001A358A">
              <w:rPr>
                <w:color w:val="474747"/>
              </w:rPr>
              <w:t>B Good</w:t>
            </w:r>
          </w:p>
        </w:tc>
        <w:tc>
          <w:tcPr>
            <w:tcW w:w="1440" w:type="dxa"/>
            <w:shd w:val="clear" w:color="auto" w:fill="FFFFFF"/>
            <w:hideMark/>
          </w:tcPr>
          <w:p w14:paraId="3FEB9C47" w14:textId="77777777" w:rsidR="00836B2C" w:rsidRPr="001A358A" w:rsidRDefault="00836B2C" w:rsidP="00326C16">
            <w:pPr>
              <w:pStyle w:val="NoSpacing"/>
              <w:rPr>
                <w:color w:val="474747"/>
              </w:rPr>
            </w:pPr>
            <w:r w:rsidRPr="001A358A">
              <w:rPr>
                <w:color w:val="474747"/>
              </w:rPr>
              <w:t>3.0</w:t>
            </w:r>
          </w:p>
        </w:tc>
      </w:tr>
      <w:tr w:rsidR="00836B2C" w:rsidRPr="001A358A" w14:paraId="75E9F893" w14:textId="77777777" w:rsidTr="0039704D">
        <w:tc>
          <w:tcPr>
            <w:tcW w:w="1710" w:type="dxa"/>
            <w:shd w:val="clear" w:color="auto" w:fill="FFFFFF"/>
            <w:hideMark/>
          </w:tcPr>
          <w:p w14:paraId="774507EC" w14:textId="77777777" w:rsidR="00836B2C" w:rsidRPr="001A358A" w:rsidRDefault="00836B2C" w:rsidP="00326C16">
            <w:pPr>
              <w:pStyle w:val="NoSpacing"/>
              <w:rPr>
                <w:color w:val="474747"/>
              </w:rPr>
            </w:pPr>
            <w:r w:rsidRPr="001A358A">
              <w:rPr>
                <w:color w:val="474747"/>
              </w:rPr>
              <w:t>80 - 82</w:t>
            </w:r>
          </w:p>
        </w:tc>
        <w:tc>
          <w:tcPr>
            <w:tcW w:w="2070" w:type="dxa"/>
            <w:shd w:val="clear" w:color="auto" w:fill="FFFFFF"/>
            <w:hideMark/>
          </w:tcPr>
          <w:p w14:paraId="2E4DEAD0" w14:textId="77777777" w:rsidR="00836B2C" w:rsidRPr="001A358A" w:rsidRDefault="00836B2C" w:rsidP="00326C16">
            <w:pPr>
              <w:pStyle w:val="NoSpacing"/>
              <w:rPr>
                <w:color w:val="474747"/>
              </w:rPr>
            </w:pPr>
            <w:r w:rsidRPr="001A358A">
              <w:rPr>
                <w:color w:val="474747"/>
              </w:rPr>
              <w:t>B-</w:t>
            </w:r>
          </w:p>
        </w:tc>
        <w:tc>
          <w:tcPr>
            <w:tcW w:w="1440" w:type="dxa"/>
            <w:shd w:val="clear" w:color="auto" w:fill="FFFFFF"/>
            <w:hideMark/>
          </w:tcPr>
          <w:p w14:paraId="7E35ED9F" w14:textId="77777777" w:rsidR="00836B2C" w:rsidRPr="001A358A" w:rsidRDefault="00836B2C" w:rsidP="00326C16">
            <w:pPr>
              <w:pStyle w:val="NoSpacing"/>
              <w:rPr>
                <w:color w:val="474747"/>
              </w:rPr>
            </w:pPr>
            <w:r w:rsidRPr="001A358A">
              <w:rPr>
                <w:color w:val="474747"/>
              </w:rPr>
              <w:t>2.7</w:t>
            </w:r>
          </w:p>
        </w:tc>
      </w:tr>
      <w:tr w:rsidR="00836B2C" w:rsidRPr="001A358A" w14:paraId="3D4795D8" w14:textId="77777777" w:rsidTr="0039704D">
        <w:tc>
          <w:tcPr>
            <w:tcW w:w="1710" w:type="dxa"/>
            <w:shd w:val="clear" w:color="auto" w:fill="FFFFFF"/>
            <w:hideMark/>
          </w:tcPr>
          <w:p w14:paraId="2BF21D82" w14:textId="77777777" w:rsidR="00836B2C" w:rsidRPr="001A358A" w:rsidRDefault="00836B2C" w:rsidP="00326C16">
            <w:pPr>
              <w:pStyle w:val="NoSpacing"/>
              <w:rPr>
                <w:color w:val="474747"/>
              </w:rPr>
            </w:pPr>
            <w:r w:rsidRPr="001A358A">
              <w:rPr>
                <w:color w:val="474747"/>
              </w:rPr>
              <w:t>77 - 79</w:t>
            </w:r>
          </w:p>
        </w:tc>
        <w:tc>
          <w:tcPr>
            <w:tcW w:w="2070" w:type="dxa"/>
            <w:shd w:val="clear" w:color="auto" w:fill="FFFFFF"/>
            <w:hideMark/>
          </w:tcPr>
          <w:p w14:paraId="0262D2AE" w14:textId="77777777" w:rsidR="00836B2C" w:rsidRPr="001A358A" w:rsidRDefault="00836B2C" w:rsidP="00326C16">
            <w:pPr>
              <w:pStyle w:val="NoSpacing"/>
              <w:rPr>
                <w:color w:val="474747"/>
              </w:rPr>
            </w:pPr>
            <w:r w:rsidRPr="001A358A">
              <w:rPr>
                <w:color w:val="474747"/>
              </w:rPr>
              <w:t>C+</w:t>
            </w:r>
          </w:p>
        </w:tc>
        <w:tc>
          <w:tcPr>
            <w:tcW w:w="1440" w:type="dxa"/>
            <w:shd w:val="clear" w:color="auto" w:fill="FFFFFF"/>
            <w:hideMark/>
          </w:tcPr>
          <w:p w14:paraId="24391782" w14:textId="77777777" w:rsidR="00836B2C" w:rsidRPr="001A358A" w:rsidRDefault="00836B2C" w:rsidP="00326C16">
            <w:pPr>
              <w:pStyle w:val="NoSpacing"/>
              <w:rPr>
                <w:color w:val="474747"/>
              </w:rPr>
            </w:pPr>
            <w:r w:rsidRPr="001A358A">
              <w:rPr>
                <w:color w:val="474747"/>
              </w:rPr>
              <w:t>2.3</w:t>
            </w:r>
          </w:p>
        </w:tc>
      </w:tr>
      <w:tr w:rsidR="00836B2C" w:rsidRPr="001A358A" w14:paraId="06F55E6C" w14:textId="77777777" w:rsidTr="0039704D">
        <w:tc>
          <w:tcPr>
            <w:tcW w:w="1710" w:type="dxa"/>
            <w:shd w:val="clear" w:color="auto" w:fill="FFFFFF"/>
            <w:hideMark/>
          </w:tcPr>
          <w:p w14:paraId="7E4C521C" w14:textId="77777777" w:rsidR="00836B2C" w:rsidRPr="001A358A" w:rsidRDefault="00836B2C" w:rsidP="00326C16">
            <w:pPr>
              <w:pStyle w:val="NoSpacing"/>
              <w:rPr>
                <w:color w:val="474747"/>
              </w:rPr>
            </w:pPr>
            <w:r w:rsidRPr="001A358A">
              <w:rPr>
                <w:color w:val="474747"/>
              </w:rPr>
              <w:t>73 - 76</w:t>
            </w:r>
          </w:p>
        </w:tc>
        <w:tc>
          <w:tcPr>
            <w:tcW w:w="2070" w:type="dxa"/>
            <w:shd w:val="clear" w:color="auto" w:fill="FFFFFF"/>
            <w:hideMark/>
          </w:tcPr>
          <w:p w14:paraId="50F709C9" w14:textId="77777777" w:rsidR="00836B2C" w:rsidRPr="001A358A" w:rsidRDefault="00836B2C" w:rsidP="00326C16">
            <w:pPr>
              <w:pStyle w:val="NoSpacing"/>
              <w:rPr>
                <w:color w:val="474747"/>
              </w:rPr>
            </w:pPr>
            <w:r w:rsidRPr="001A358A">
              <w:rPr>
                <w:color w:val="474747"/>
              </w:rPr>
              <w:t>C Average</w:t>
            </w:r>
          </w:p>
        </w:tc>
        <w:tc>
          <w:tcPr>
            <w:tcW w:w="1440" w:type="dxa"/>
            <w:shd w:val="clear" w:color="auto" w:fill="FFFFFF"/>
            <w:hideMark/>
          </w:tcPr>
          <w:p w14:paraId="303F498C" w14:textId="77777777" w:rsidR="00836B2C" w:rsidRPr="001A358A" w:rsidRDefault="00836B2C" w:rsidP="00326C16">
            <w:pPr>
              <w:pStyle w:val="NoSpacing"/>
              <w:rPr>
                <w:color w:val="474747"/>
              </w:rPr>
            </w:pPr>
            <w:r w:rsidRPr="001A358A">
              <w:rPr>
                <w:color w:val="474747"/>
              </w:rPr>
              <w:t>2.0</w:t>
            </w:r>
          </w:p>
        </w:tc>
      </w:tr>
      <w:tr w:rsidR="00836B2C" w:rsidRPr="001A358A" w14:paraId="7F2E8F27" w14:textId="77777777" w:rsidTr="0039704D">
        <w:tc>
          <w:tcPr>
            <w:tcW w:w="1710" w:type="dxa"/>
            <w:shd w:val="clear" w:color="auto" w:fill="FFFFFF"/>
            <w:hideMark/>
          </w:tcPr>
          <w:p w14:paraId="0E34118E" w14:textId="77777777" w:rsidR="00836B2C" w:rsidRPr="001A358A" w:rsidRDefault="00836B2C" w:rsidP="00326C16">
            <w:pPr>
              <w:pStyle w:val="NoSpacing"/>
              <w:rPr>
                <w:color w:val="474747"/>
              </w:rPr>
            </w:pPr>
            <w:r w:rsidRPr="001A358A">
              <w:rPr>
                <w:color w:val="474747"/>
              </w:rPr>
              <w:lastRenderedPageBreak/>
              <w:t>70 - 72</w:t>
            </w:r>
          </w:p>
        </w:tc>
        <w:tc>
          <w:tcPr>
            <w:tcW w:w="2070" w:type="dxa"/>
            <w:shd w:val="clear" w:color="auto" w:fill="FFFFFF"/>
            <w:hideMark/>
          </w:tcPr>
          <w:p w14:paraId="7E923086" w14:textId="77777777" w:rsidR="00836B2C" w:rsidRPr="001A358A" w:rsidRDefault="00836B2C" w:rsidP="00326C16">
            <w:pPr>
              <w:pStyle w:val="NoSpacing"/>
              <w:rPr>
                <w:color w:val="474747"/>
              </w:rPr>
            </w:pPr>
            <w:r w:rsidRPr="001A358A">
              <w:rPr>
                <w:color w:val="474747"/>
              </w:rPr>
              <w:t>C-</w:t>
            </w:r>
          </w:p>
        </w:tc>
        <w:tc>
          <w:tcPr>
            <w:tcW w:w="1440" w:type="dxa"/>
            <w:shd w:val="clear" w:color="auto" w:fill="FFFFFF"/>
            <w:hideMark/>
          </w:tcPr>
          <w:p w14:paraId="495C90DF" w14:textId="77777777" w:rsidR="00836B2C" w:rsidRPr="001A358A" w:rsidRDefault="00836B2C" w:rsidP="00326C16">
            <w:pPr>
              <w:pStyle w:val="NoSpacing"/>
              <w:rPr>
                <w:color w:val="474747"/>
              </w:rPr>
            </w:pPr>
            <w:r w:rsidRPr="001A358A">
              <w:rPr>
                <w:color w:val="474747"/>
              </w:rPr>
              <w:t>1.7</w:t>
            </w:r>
          </w:p>
        </w:tc>
      </w:tr>
      <w:tr w:rsidR="00836B2C" w:rsidRPr="001A358A" w14:paraId="104C6E6A" w14:textId="77777777" w:rsidTr="0039704D">
        <w:tc>
          <w:tcPr>
            <w:tcW w:w="1710" w:type="dxa"/>
            <w:shd w:val="clear" w:color="auto" w:fill="FFFFFF"/>
            <w:hideMark/>
          </w:tcPr>
          <w:p w14:paraId="3836CAB2" w14:textId="77777777" w:rsidR="00836B2C" w:rsidRPr="001A358A" w:rsidRDefault="00836B2C" w:rsidP="00326C16">
            <w:pPr>
              <w:pStyle w:val="NoSpacing"/>
              <w:rPr>
                <w:color w:val="474747"/>
              </w:rPr>
            </w:pPr>
            <w:r w:rsidRPr="001A358A">
              <w:rPr>
                <w:color w:val="474747"/>
              </w:rPr>
              <w:t>67 - 69</w:t>
            </w:r>
          </w:p>
        </w:tc>
        <w:tc>
          <w:tcPr>
            <w:tcW w:w="2070" w:type="dxa"/>
            <w:shd w:val="clear" w:color="auto" w:fill="FFFFFF"/>
            <w:hideMark/>
          </w:tcPr>
          <w:p w14:paraId="290AEE80" w14:textId="77777777" w:rsidR="00836B2C" w:rsidRPr="001A358A" w:rsidRDefault="00836B2C" w:rsidP="00326C16">
            <w:pPr>
              <w:pStyle w:val="NoSpacing"/>
              <w:rPr>
                <w:color w:val="474747"/>
              </w:rPr>
            </w:pPr>
            <w:r w:rsidRPr="001A358A">
              <w:rPr>
                <w:color w:val="474747"/>
              </w:rPr>
              <w:t>D+</w:t>
            </w:r>
          </w:p>
        </w:tc>
        <w:tc>
          <w:tcPr>
            <w:tcW w:w="1440" w:type="dxa"/>
            <w:shd w:val="clear" w:color="auto" w:fill="FFFFFF"/>
            <w:hideMark/>
          </w:tcPr>
          <w:p w14:paraId="236C6431" w14:textId="77777777" w:rsidR="00836B2C" w:rsidRPr="001A358A" w:rsidRDefault="00836B2C" w:rsidP="00326C16">
            <w:pPr>
              <w:pStyle w:val="NoSpacing"/>
              <w:rPr>
                <w:color w:val="474747"/>
              </w:rPr>
            </w:pPr>
            <w:r w:rsidRPr="001A358A">
              <w:rPr>
                <w:color w:val="474747"/>
              </w:rPr>
              <w:t>1.3</w:t>
            </w:r>
          </w:p>
        </w:tc>
      </w:tr>
      <w:tr w:rsidR="00836B2C" w:rsidRPr="001A358A" w14:paraId="184D9934" w14:textId="77777777" w:rsidTr="0039704D">
        <w:tc>
          <w:tcPr>
            <w:tcW w:w="1710" w:type="dxa"/>
            <w:shd w:val="clear" w:color="auto" w:fill="FFFFFF"/>
            <w:hideMark/>
          </w:tcPr>
          <w:p w14:paraId="5F349E57" w14:textId="77777777" w:rsidR="00836B2C" w:rsidRPr="001A358A" w:rsidRDefault="00836B2C" w:rsidP="00326C16">
            <w:pPr>
              <w:pStyle w:val="NoSpacing"/>
              <w:rPr>
                <w:color w:val="474747"/>
              </w:rPr>
            </w:pPr>
            <w:r w:rsidRPr="001A358A">
              <w:rPr>
                <w:color w:val="474747"/>
              </w:rPr>
              <w:t>60 - 66</w:t>
            </w:r>
          </w:p>
        </w:tc>
        <w:tc>
          <w:tcPr>
            <w:tcW w:w="2070" w:type="dxa"/>
            <w:shd w:val="clear" w:color="auto" w:fill="FFFFFF"/>
            <w:hideMark/>
          </w:tcPr>
          <w:p w14:paraId="00AB548A" w14:textId="77777777" w:rsidR="00836B2C" w:rsidRPr="001A358A" w:rsidRDefault="00836B2C" w:rsidP="00326C16">
            <w:pPr>
              <w:pStyle w:val="NoSpacing"/>
              <w:rPr>
                <w:color w:val="474747"/>
              </w:rPr>
            </w:pPr>
            <w:r w:rsidRPr="001A358A">
              <w:rPr>
                <w:color w:val="474747"/>
              </w:rPr>
              <w:t>D Poor</w:t>
            </w:r>
          </w:p>
        </w:tc>
        <w:tc>
          <w:tcPr>
            <w:tcW w:w="1440" w:type="dxa"/>
            <w:shd w:val="clear" w:color="auto" w:fill="FFFFFF"/>
            <w:hideMark/>
          </w:tcPr>
          <w:p w14:paraId="47D6D8F2" w14:textId="77777777" w:rsidR="00836B2C" w:rsidRPr="001A358A" w:rsidRDefault="00836B2C" w:rsidP="00326C16">
            <w:pPr>
              <w:pStyle w:val="NoSpacing"/>
              <w:rPr>
                <w:color w:val="474747"/>
              </w:rPr>
            </w:pPr>
            <w:r w:rsidRPr="001A358A">
              <w:rPr>
                <w:color w:val="474747"/>
              </w:rPr>
              <w:t>1.0</w:t>
            </w:r>
          </w:p>
        </w:tc>
      </w:tr>
      <w:tr w:rsidR="00836B2C" w:rsidRPr="001A358A" w14:paraId="090EDA44" w14:textId="77777777" w:rsidTr="0039704D">
        <w:tc>
          <w:tcPr>
            <w:tcW w:w="1710" w:type="dxa"/>
            <w:shd w:val="clear" w:color="auto" w:fill="FFFFFF"/>
            <w:hideMark/>
          </w:tcPr>
          <w:p w14:paraId="73FB244C" w14:textId="77777777" w:rsidR="00836B2C" w:rsidRPr="001A358A" w:rsidRDefault="00836B2C" w:rsidP="00326C16">
            <w:pPr>
              <w:pStyle w:val="NoSpacing"/>
              <w:rPr>
                <w:color w:val="474747"/>
              </w:rPr>
            </w:pPr>
            <w:r w:rsidRPr="001A358A">
              <w:rPr>
                <w:color w:val="474747"/>
              </w:rPr>
              <w:t>Below 60</w:t>
            </w:r>
          </w:p>
        </w:tc>
        <w:tc>
          <w:tcPr>
            <w:tcW w:w="2070" w:type="dxa"/>
            <w:shd w:val="clear" w:color="auto" w:fill="FFFFFF"/>
            <w:hideMark/>
          </w:tcPr>
          <w:p w14:paraId="04AC7199" w14:textId="77777777" w:rsidR="00836B2C" w:rsidRPr="001A358A" w:rsidRDefault="00836B2C" w:rsidP="00326C16">
            <w:pPr>
              <w:pStyle w:val="NoSpacing"/>
              <w:rPr>
                <w:color w:val="474747"/>
              </w:rPr>
            </w:pPr>
            <w:r w:rsidRPr="001A358A">
              <w:rPr>
                <w:color w:val="474747"/>
              </w:rPr>
              <w:t>F* Failure</w:t>
            </w:r>
          </w:p>
        </w:tc>
        <w:tc>
          <w:tcPr>
            <w:tcW w:w="1440" w:type="dxa"/>
            <w:shd w:val="clear" w:color="auto" w:fill="FFFFFF"/>
            <w:hideMark/>
          </w:tcPr>
          <w:p w14:paraId="668EA2F7" w14:textId="77777777" w:rsidR="00836B2C" w:rsidRPr="001A358A" w:rsidRDefault="00836B2C" w:rsidP="00326C16">
            <w:pPr>
              <w:pStyle w:val="NoSpacing"/>
              <w:rPr>
                <w:color w:val="474747"/>
              </w:rPr>
            </w:pPr>
            <w:r w:rsidRPr="001A358A">
              <w:rPr>
                <w:color w:val="474747"/>
              </w:rPr>
              <w:t>0.0</w:t>
            </w:r>
          </w:p>
        </w:tc>
      </w:tr>
      <w:tr w:rsidR="00836B2C" w:rsidRPr="001A358A" w14:paraId="59596EBD" w14:textId="77777777" w:rsidTr="0039704D">
        <w:tc>
          <w:tcPr>
            <w:tcW w:w="1710" w:type="dxa"/>
            <w:shd w:val="clear" w:color="auto" w:fill="FFFFFF"/>
            <w:hideMark/>
          </w:tcPr>
          <w:p w14:paraId="19D811D6" w14:textId="77777777" w:rsidR="00836B2C" w:rsidRPr="001A358A" w:rsidRDefault="00836B2C" w:rsidP="00326C16">
            <w:pPr>
              <w:pStyle w:val="NoSpacing"/>
              <w:rPr>
                <w:color w:val="474747"/>
              </w:rPr>
            </w:pPr>
            <w:r w:rsidRPr="001A358A">
              <w:rPr>
                <w:color w:val="474747"/>
              </w:rPr>
              <w:t> </w:t>
            </w:r>
          </w:p>
        </w:tc>
        <w:tc>
          <w:tcPr>
            <w:tcW w:w="2070" w:type="dxa"/>
            <w:shd w:val="clear" w:color="auto" w:fill="FFFFFF"/>
            <w:hideMark/>
          </w:tcPr>
          <w:p w14:paraId="1130FBE3" w14:textId="77777777" w:rsidR="00836B2C" w:rsidRPr="001A358A" w:rsidRDefault="00836B2C" w:rsidP="00326C16">
            <w:pPr>
              <w:pStyle w:val="NoSpacing"/>
              <w:rPr>
                <w:color w:val="474747"/>
              </w:rPr>
            </w:pPr>
            <w:r w:rsidRPr="001A358A">
              <w:rPr>
                <w:color w:val="474747"/>
              </w:rPr>
              <w:t>I** Incomplete</w:t>
            </w:r>
          </w:p>
        </w:tc>
        <w:tc>
          <w:tcPr>
            <w:tcW w:w="1440" w:type="dxa"/>
            <w:shd w:val="clear" w:color="auto" w:fill="FFFFFF"/>
            <w:hideMark/>
          </w:tcPr>
          <w:p w14:paraId="1F3BEF56" w14:textId="77777777" w:rsidR="00836B2C" w:rsidRPr="001A358A" w:rsidRDefault="00836B2C" w:rsidP="00326C16">
            <w:pPr>
              <w:pStyle w:val="NoSpacing"/>
              <w:rPr>
                <w:color w:val="474747"/>
              </w:rPr>
            </w:pPr>
            <w:r w:rsidRPr="001A358A">
              <w:rPr>
                <w:color w:val="474747"/>
              </w:rPr>
              <w:t>0.0</w:t>
            </w:r>
          </w:p>
        </w:tc>
      </w:tr>
      <w:tr w:rsidR="00836B2C" w:rsidRPr="001A358A" w14:paraId="1AF503A4" w14:textId="77777777" w:rsidTr="0039704D">
        <w:tc>
          <w:tcPr>
            <w:tcW w:w="1710" w:type="dxa"/>
            <w:shd w:val="clear" w:color="auto" w:fill="FFFFFF"/>
            <w:hideMark/>
          </w:tcPr>
          <w:p w14:paraId="56FA20DA" w14:textId="77777777" w:rsidR="00836B2C" w:rsidRPr="001A358A" w:rsidRDefault="00836B2C" w:rsidP="00326C16">
            <w:pPr>
              <w:pStyle w:val="NoSpacing"/>
              <w:rPr>
                <w:color w:val="474747"/>
              </w:rPr>
            </w:pPr>
            <w:r w:rsidRPr="001A358A">
              <w:rPr>
                <w:color w:val="474747"/>
              </w:rPr>
              <w:t> </w:t>
            </w:r>
          </w:p>
        </w:tc>
        <w:tc>
          <w:tcPr>
            <w:tcW w:w="2070" w:type="dxa"/>
            <w:shd w:val="clear" w:color="auto" w:fill="FFFFFF"/>
            <w:hideMark/>
          </w:tcPr>
          <w:p w14:paraId="54CB1D04" w14:textId="77777777" w:rsidR="00836B2C" w:rsidRPr="001A358A" w:rsidRDefault="00836B2C" w:rsidP="00326C16">
            <w:pPr>
              <w:pStyle w:val="NoSpacing"/>
              <w:rPr>
                <w:color w:val="474747"/>
              </w:rPr>
            </w:pPr>
            <w:r w:rsidRPr="001A358A">
              <w:rPr>
                <w:color w:val="474747"/>
              </w:rPr>
              <w:t>W** Withdrawal</w:t>
            </w:r>
          </w:p>
        </w:tc>
        <w:tc>
          <w:tcPr>
            <w:tcW w:w="1440" w:type="dxa"/>
            <w:shd w:val="clear" w:color="auto" w:fill="FFFFFF"/>
            <w:hideMark/>
          </w:tcPr>
          <w:p w14:paraId="0F2509C8" w14:textId="77777777" w:rsidR="00836B2C" w:rsidRPr="001A358A" w:rsidRDefault="00836B2C" w:rsidP="00326C16">
            <w:pPr>
              <w:pStyle w:val="NoSpacing"/>
              <w:rPr>
                <w:color w:val="474747"/>
              </w:rPr>
            </w:pPr>
            <w:r w:rsidRPr="001A358A">
              <w:rPr>
                <w:color w:val="474747"/>
              </w:rPr>
              <w:t>0.0</w:t>
            </w:r>
          </w:p>
        </w:tc>
      </w:tr>
      <w:tr w:rsidR="00836B2C" w:rsidRPr="001A358A" w14:paraId="79C1A598" w14:textId="77777777" w:rsidTr="0039704D">
        <w:tc>
          <w:tcPr>
            <w:tcW w:w="1710" w:type="dxa"/>
            <w:shd w:val="clear" w:color="auto" w:fill="FFFFFF"/>
            <w:hideMark/>
          </w:tcPr>
          <w:p w14:paraId="44997714" w14:textId="77777777" w:rsidR="00836B2C" w:rsidRPr="001A358A" w:rsidRDefault="00836B2C" w:rsidP="00326C16">
            <w:pPr>
              <w:pStyle w:val="NoSpacing"/>
              <w:rPr>
                <w:color w:val="474747"/>
              </w:rPr>
            </w:pPr>
            <w:r w:rsidRPr="001A358A">
              <w:rPr>
                <w:color w:val="474747"/>
              </w:rPr>
              <w:t> </w:t>
            </w:r>
          </w:p>
        </w:tc>
        <w:tc>
          <w:tcPr>
            <w:tcW w:w="2070" w:type="dxa"/>
            <w:shd w:val="clear" w:color="auto" w:fill="FFFFFF"/>
            <w:hideMark/>
          </w:tcPr>
          <w:p w14:paraId="4E7A2590" w14:textId="77777777" w:rsidR="00836B2C" w:rsidRPr="001A358A" w:rsidRDefault="00836B2C" w:rsidP="00326C16">
            <w:pPr>
              <w:pStyle w:val="NoSpacing"/>
              <w:rPr>
                <w:color w:val="474747"/>
              </w:rPr>
            </w:pPr>
            <w:r w:rsidRPr="001A358A">
              <w:rPr>
                <w:color w:val="474747"/>
              </w:rPr>
              <w:t>R** Retaken</w:t>
            </w:r>
          </w:p>
        </w:tc>
        <w:tc>
          <w:tcPr>
            <w:tcW w:w="1440" w:type="dxa"/>
            <w:shd w:val="clear" w:color="auto" w:fill="FFFFFF"/>
            <w:hideMark/>
          </w:tcPr>
          <w:p w14:paraId="3EFFE359" w14:textId="77777777" w:rsidR="00836B2C" w:rsidRPr="001A358A" w:rsidRDefault="00836B2C" w:rsidP="00326C16">
            <w:pPr>
              <w:pStyle w:val="NoSpacing"/>
              <w:rPr>
                <w:color w:val="474747"/>
              </w:rPr>
            </w:pPr>
            <w:r w:rsidRPr="001A358A">
              <w:rPr>
                <w:color w:val="474747"/>
              </w:rPr>
              <w:t>0.0</w:t>
            </w:r>
          </w:p>
        </w:tc>
      </w:tr>
    </w:tbl>
    <w:p w14:paraId="14FAB760" w14:textId="77777777" w:rsidR="00836B2C" w:rsidRPr="001A358A" w:rsidRDefault="00836B2C" w:rsidP="00733330">
      <w:pPr>
        <w:pStyle w:val="NoSpacing"/>
        <w:ind w:left="720"/>
        <w:rPr>
          <w:color w:val="474747"/>
        </w:rPr>
      </w:pPr>
      <w:r w:rsidRPr="001A358A">
        <w:t>*   Credits for courses with this grade do not apply towards graduation.</w:t>
      </w:r>
      <w:r w:rsidRPr="001A358A">
        <w:br/>
        <w:t>** Credits for courses with this grade do not apply towards graduation and they are not accepted in the calculation of the grade point average.</w:t>
      </w:r>
      <w:r w:rsidRPr="001A358A">
        <w:br/>
      </w:r>
      <w:r w:rsidRPr="001A358A">
        <w:br/>
        <w:t>The exact cut off points for assigning letter grades is at the, discretion of individual instructor. The same applies to the assignment of + or - after a letter grade. It is meant to give more flexibility so that shades of performance can be distinguished and rewarded. The + and - has a value of 0.3 grade point. </w:t>
      </w:r>
    </w:p>
    <w:p w14:paraId="71599ACA" w14:textId="77777777" w:rsidR="00192BCB" w:rsidRPr="001A358A" w:rsidRDefault="00A0572A" w:rsidP="006F771B">
      <w:pPr>
        <w:jc w:val="center"/>
      </w:pPr>
      <w:r w:rsidRPr="001A358A">
        <w:rPr>
          <w:rFonts w:cs="Times New Roman"/>
          <w:b/>
          <w:color w:val="000000" w:themeColor="text1"/>
        </w:rPr>
        <w:t>Best of luck!</w:t>
      </w:r>
    </w:p>
    <w:sectPr w:rsidR="00192BCB" w:rsidRPr="001A358A" w:rsidSect="00F96E0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C604" w14:textId="77777777" w:rsidR="0021215B" w:rsidRDefault="0021215B" w:rsidP="00DB78A8">
      <w:pPr>
        <w:spacing w:after="0" w:line="240" w:lineRule="auto"/>
      </w:pPr>
      <w:r>
        <w:separator/>
      </w:r>
    </w:p>
  </w:endnote>
  <w:endnote w:type="continuationSeparator" w:id="0">
    <w:p w14:paraId="562B9EDB" w14:textId="77777777" w:rsidR="0021215B" w:rsidRDefault="0021215B" w:rsidP="00DB7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608936"/>
      <w:docPartObj>
        <w:docPartGallery w:val="Page Numbers (Bottom of Page)"/>
        <w:docPartUnique/>
      </w:docPartObj>
    </w:sdtPr>
    <w:sdtEndPr>
      <w:rPr>
        <w:noProof/>
      </w:rPr>
    </w:sdtEndPr>
    <w:sdtContent>
      <w:p w14:paraId="25E1C32F" w14:textId="77777777" w:rsidR="00DB78A8" w:rsidRDefault="00DF6101">
        <w:pPr>
          <w:pStyle w:val="Footer"/>
          <w:jc w:val="center"/>
        </w:pPr>
        <w:r>
          <w:fldChar w:fldCharType="begin"/>
        </w:r>
        <w:r w:rsidR="00DB78A8">
          <w:instrText xml:space="preserve"> PAGE   \* MERGEFORMAT </w:instrText>
        </w:r>
        <w:r>
          <w:fldChar w:fldCharType="separate"/>
        </w:r>
        <w:r w:rsidR="00967656">
          <w:rPr>
            <w:noProof/>
          </w:rPr>
          <w:t>1</w:t>
        </w:r>
        <w:r>
          <w:rPr>
            <w:noProof/>
          </w:rPr>
          <w:fldChar w:fldCharType="end"/>
        </w:r>
      </w:p>
    </w:sdtContent>
  </w:sdt>
  <w:p w14:paraId="61099DA4" w14:textId="77777777" w:rsidR="00DB78A8" w:rsidRDefault="00DB7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51DB" w14:textId="77777777" w:rsidR="0021215B" w:rsidRDefault="0021215B" w:rsidP="00DB78A8">
      <w:pPr>
        <w:spacing w:after="0" w:line="240" w:lineRule="auto"/>
      </w:pPr>
      <w:r>
        <w:separator/>
      </w:r>
    </w:p>
  </w:footnote>
  <w:footnote w:type="continuationSeparator" w:id="0">
    <w:p w14:paraId="078CA841" w14:textId="77777777" w:rsidR="0021215B" w:rsidRDefault="0021215B" w:rsidP="00DB7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10D"/>
    <w:multiLevelType w:val="hybridMultilevel"/>
    <w:tmpl w:val="9FCCE004"/>
    <w:lvl w:ilvl="0" w:tplc="04090019">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E3189"/>
    <w:multiLevelType w:val="hybridMultilevel"/>
    <w:tmpl w:val="463E49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E667E3"/>
    <w:multiLevelType w:val="hybridMultilevel"/>
    <w:tmpl w:val="603AFF32"/>
    <w:lvl w:ilvl="0" w:tplc="DF3E0564">
      <w:start w:val="1"/>
      <w:numFmt w:val="bullet"/>
      <w:lvlText w:val="•"/>
      <w:lvlJc w:val="left"/>
      <w:pPr>
        <w:tabs>
          <w:tab w:val="num" w:pos="720"/>
        </w:tabs>
        <w:ind w:left="720" w:hanging="360"/>
      </w:pPr>
      <w:rPr>
        <w:rFonts w:ascii="Arial" w:hAnsi="Arial" w:hint="default"/>
      </w:rPr>
    </w:lvl>
    <w:lvl w:ilvl="1" w:tplc="3302442E">
      <w:start w:val="1"/>
      <w:numFmt w:val="bullet"/>
      <w:lvlText w:val="•"/>
      <w:lvlJc w:val="left"/>
      <w:pPr>
        <w:tabs>
          <w:tab w:val="num" w:pos="1440"/>
        </w:tabs>
        <w:ind w:left="1440" w:hanging="360"/>
      </w:pPr>
      <w:rPr>
        <w:rFonts w:ascii="Arial" w:hAnsi="Arial" w:hint="default"/>
      </w:rPr>
    </w:lvl>
    <w:lvl w:ilvl="2" w:tplc="F44CB2BA">
      <w:start w:val="1"/>
      <w:numFmt w:val="bullet"/>
      <w:lvlText w:val="•"/>
      <w:lvlJc w:val="left"/>
      <w:pPr>
        <w:tabs>
          <w:tab w:val="num" w:pos="2160"/>
        </w:tabs>
        <w:ind w:left="2160" w:hanging="360"/>
      </w:pPr>
      <w:rPr>
        <w:rFonts w:ascii="Arial" w:hAnsi="Arial" w:hint="default"/>
      </w:rPr>
    </w:lvl>
    <w:lvl w:ilvl="3" w:tplc="350A449A">
      <w:start w:val="1"/>
      <w:numFmt w:val="bullet"/>
      <w:lvlText w:val="•"/>
      <w:lvlJc w:val="left"/>
      <w:pPr>
        <w:tabs>
          <w:tab w:val="num" w:pos="2880"/>
        </w:tabs>
        <w:ind w:left="2880" w:hanging="360"/>
      </w:pPr>
      <w:rPr>
        <w:rFonts w:ascii="Arial" w:hAnsi="Arial" w:hint="default"/>
      </w:rPr>
    </w:lvl>
    <w:lvl w:ilvl="4" w:tplc="36524274">
      <w:start w:val="1"/>
      <w:numFmt w:val="bullet"/>
      <w:lvlText w:val="•"/>
      <w:lvlJc w:val="left"/>
      <w:pPr>
        <w:tabs>
          <w:tab w:val="num" w:pos="3600"/>
        </w:tabs>
        <w:ind w:left="3600" w:hanging="360"/>
      </w:pPr>
      <w:rPr>
        <w:rFonts w:ascii="Arial" w:hAnsi="Arial" w:hint="default"/>
      </w:rPr>
    </w:lvl>
    <w:lvl w:ilvl="5" w:tplc="C7A244E6" w:tentative="1">
      <w:start w:val="1"/>
      <w:numFmt w:val="bullet"/>
      <w:lvlText w:val="•"/>
      <w:lvlJc w:val="left"/>
      <w:pPr>
        <w:tabs>
          <w:tab w:val="num" w:pos="4320"/>
        </w:tabs>
        <w:ind w:left="4320" w:hanging="360"/>
      </w:pPr>
      <w:rPr>
        <w:rFonts w:ascii="Arial" w:hAnsi="Arial" w:hint="default"/>
      </w:rPr>
    </w:lvl>
    <w:lvl w:ilvl="6" w:tplc="7C8446B2" w:tentative="1">
      <w:start w:val="1"/>
      <w:numFmt w:val="bullet"/>
      <w:lvlText w:val="•"/>
      <w:lvlJc w:val="left"/>
      <w:pPr>
        <w:tabs>
          <w:tab w:val="num" w:pos="5040"/>
        </w:tabs>
        <w:ind w:left="5040" w:hanging="360"/>
      </w:pPr>
      <w:rPr>
        <w:rFonts w:ascii="Arial" w:hAnsi="Arial" w:hint="default"/>
      </w:rPr>
    </w:lvl>
    <w:lvl w:ilvl="7" w:tplc="9F88AA50" w:tentative="1">
      <w:start w:val="1"/>
      <w:numFmt w:val="bullet"/>
      <w:lvlText w:val="•"/>
      <w:lvlJc w:val="left"/>
      <w:pPr>
        <w:tabs>
          <w:tab w:val="num" w:pos="5760"/>
        </w:tabs>
        <w:ind w:left="5760" w:hanging="360"/>
      </w:pPr>
      <w:rPr>
        <w:rFonts w:ascii="Arial" w:hAnsi="Arial" w:hint="default"/>
      </w:rPr>
    </w:lvl>
    <w:lvl w:ilvl="8" w:tplc="350EA4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8558FE"/>
    <w:multiLevelType w:val="hybridMultilevel"/>
    <w:tmpl w:val="E384F0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DB28EB"/>
    <w:multiLevelType w:val="hybridMultilevel"/>
    <w:tmpl w:val="FA18F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247C1B"/>
    <w:multiLevelType w:val="hybridMultilevel"/>
    <w:tmpl w:val="D0DADA0C"/>
    <w:lvl w:ilvl="0" w:tplc="54C687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E7406"/>
    <w:multiLevelType w:val="hybridMultilevel"/>
    <w:tmpl w:val="A8B011F4"/>
    <w:lvl w:ilvl="0" w:tplc="04090001">
      <w:start w:val="1"/>
      <w:numFmt w:val="bullet"/>
      <w:lvlText w:val=""/>
      <w:lvlJc w:val="left"/>
      <w:pPr>
        <w:ind w:left="1493" w:hanging="360"/>
      </w:pPr>
      <w:rPr>
        <w:rFonts w:ascii="Symbol" w:hAnsi="Symbol" w:hint="default"/>
      </w:rPr>
    </w:lvl>
    <w:lvl w:ilvl="1" w:tplc="04090019">
      <w:start w:val="1"/>
      <w:numFmt w:val="lowerLetter"/>
      <w:lvlText w:val="%2."/>
      <w:lvlJc w:val="left"/>
      <w:pPr>
        <w:ind w:left="2213" w:hanging="360"/>
      </w:pPr>
    </w:lvl>
    <w:lvl w:ilvl="2" w:tplc="0409001B">
      <w:start w:val="1"/>
      <w:numFmt w:val="lowerRoman"/>
      <w:lvlText w:val="%3."/>
      <w:lvlJc w:val="right"/>
      <w:pPr>
        <w:ind w:left="2933" w:hanging="180"/>
      </w:pPr>
    </w:lvl>
    <w:lvl w:ilvl="3" w:tplc="0409000F">
      <w:start w:val="1"/>
      <w:numFmt w:val="decimal"/>
      <w:lvlText w:val="%4."/>
      <w:lvlJc w:val="left"/>
      <w:pPr>
        <w:ind w:left="3653" w:hanging="360"/>
      </w:pPr>
    </w:lvl>
    <w:lvl w:ilvl="4" w:tplc="04090019">
      <w:start w:val="1"/>
      <w:numFmt w:val="lowerLetter"/>
      <w:lvlText w:val="%5."/>
      <w:lvlJc w:val="left"/>
      <w:pPr>
        <w:ind w:left="4373" w:hanging="360"/>
      </w:pPr>
    </w:lvl>
    <w:lvl w:ilvl="5" w:tplc="0409001B">
      <w:start w:val="1"/>
      <w:numFmt w:val="lowerRoman"/>
      <w:lvlText w:val="%6."/>
      <w:lvlJc w:val="right"/>
      <w:pPr>
        <w:ind w:left="5093" w:hanging="180"/>
      </w:pPr>
    </w:lvl>
    <w:lvl w:ilvl="6" w:tplc="0409000F">
      <w:start w:val="1"/>
      <w:numFmt w:val="decimal"/>
      <w:lvlText w:val="%7."/>
      <w:lvlJc w:val="left"/>
      <w:pPr>
        <w:ind w:left="5813" w:hanging="360"/>
      </w:pPr>
    </w:lvl>
    <w:lvl w:ilvl="7" w:tplc="04090019">
      <w:start w:val="1"/>
      <w:numFmt w:val="lowerLetter"/>
      <w:lvlText w:val="%8."/>
      <w:lvlJc w:val="left"/>
      <w:pPr>
        <w:ind w:left="6533" w:hanging="360"/>
      </w:pPr>
    </w:lvl>
    <w:lvl w:ilvl="8" w:tplc="0409001B">
      <w:start w:val="1"/>
      <w:numFmt w:val="lowerRoman"/>
      <w:lvlText w:val="%9."/>
      <w:lvlJc w:val="right"/>
      <w:pPr>
        <w:ind w:left="7253" w:hanging="180"/>
      </w:pPr>
    </w:lvl>
  </w:abstractNum>
  <w:abstractNum w:abstractNumId="7" w15:restartNumberingAfterBreak="0">
    <w:nsid w:val="14984074"/>
    <w:multiLevelType w:val="hybridMultilevel"/>
    <w:tmpl w:val="B2B08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52441"/>
    <w:multiLevelType w:val="hybridMultilevel"/>
    <w:tmpl w:val="4C9695F0"/>
    <w:lvl w:ilvl="0" w:tplc="931C173A">
      <w:start w:val="1"/>
      <w:numFmt w:val="bullet"/>
      <w:lvlText w:val="•"/>
      <w:lvlJc w:val="left"/>
      <w:pPr>
        <w:tabs>
          <w:tab w:val="num" w:pos="720"/>
        </w:tabs>
        <w:ind w:left="720" w:hanging="360"/>
      </w:pPr>
      <w:rPr>
        <w:rFonts w:ascii="Arial" w:hAnsi="Arial" w:hint="default"/>
      </w:rPr>
    </w:lvl>
    <w:lvl w:ilvl="1" w:tplc="8820D300">
      <w:start w:val="593"/>
      <w:numFmt w:val="bullet"/>
      <w:lvlText w:val="•"/>
      <w:lvlJc w:val="left"/>
      <w:pPr>
        <w:tabs>
          <w:tab w:val="num" w:pos="1440"/>
        </w:tabs>
        <w:ind w:left="1440" w:hanging="360"/>
      </w:pPr>
      <w:rPr>
        <w:rFonts w:ascii="Arial" w:hAnsi="Arial" w:hint="default"/>
      </w:rPr>
    </w:lvl>
    <w:lvl w:ilvl="2" w:tplc="2E3C1052">
      <w:start w:val="593"/>
      <w:numFmt w:val="bullet"/>
      <w:lvlText w:val="•"/>
      <w:lvlJc w:val="left"/>
      <w:pPr>
        <w:tabs>
          <w:tab w:val="num" w:pos="2160"/>
        </w:tabs>
        <w:ind w:left="2160" w:hanging="360"/>
      </w:pPr>
      <w:rPr>
        <w:rFonts w:ascii="Arial" w:hAnsi="Arial" w:hint="default"/>
      </w:rPr>
    </w:lvl>
    <w:lvl w:ilvl="3" w:tplc="6F823A88">
      <w:start w:val="1"/>
      <w:numFmt w:val="bullet"/>
      <w:lvlText w:val="•"/>
      <w:lvlJc w:val="left"/>
      <w:pPr>
        <w:tabs>
          <w:tab w:val="num" w:pos="2880"/>
        </w:tabs>
        <w:ind w:left="2880" w:hanging="360"/>
      </w:pPr>
      <w:rPr>
        <w:rFonts w:ascii="Arial" w:hAnsi="Arial" w:hint="default"/>
      </w:rPr>
    </w:lvl>
    <w:lvl w:ilvl="4" w:tplc="97C0323C">
      <w:numFmt w:val="bullet"/>
      <w:lvlText w:val="-"/>
      <w:lvlJc w:val="left"/>
      <w:pPr>
        <w:ind w:left="3600" w:hanging="360"/>
      </w:pPr>
      <w:rPr>
        <w:rFonts w:ascii="Book Antiqua" w:eastAsiaTheme="minorHAnsi" w:hAnsi="Book Antiqua" w:cs="Times New Roman" w:hint="default"/>
      </w:rPr>
    </w:lvl>
    <w:lvl w:ilvl="5" w:tplc="6672B67C" w:tentative="1">
      <w:start w:val="1"/>
      <w:numFmt w:val="bullet"/>
      <w:lvlText w:val="•"/>
      <w:lvlJc w:val="left"/>
      <w:pPr>
        <w:tabs>
          <w:tab w:val="num" w:pos="4320"/>
        </w:tabs>
        <w:ind w:left="4320" w:hanging="360"/>
      </w:pPr>
      <w:rPr>
        <w:rFonts w:ascii="Arial" w:hAnsi="Arial" w:hint="default"/>
      </w:rPr>
    </w:lvl>
    <w:lvl w:ilvl="6" w:tplc="68285A86" w:tentative="1">
      <w:start w:val="1"/>
      <w:numFmt w:val="bullet"/>
      <w:lvlText w:val="•"/>
      <w:lvlJc w:val="left"/>
      <w:pPr>
        <w:tabs>
          <w:tab w:val="num" w:pos="5040"/>
        </w:tabs>
        <w:ind w:left="5040" w:hanging="360"/>
      </w:pPr>
      <w:rPr>
        <w:rFonts w:ascii="Arial" w:hAnsi="Arial" w:hint="default"/>
      </w:rPr>
    </w:lvl>
    <w:lvl w:ilvl="7" w:tplc="577827AE" w:tentative="1">
      <w:start w:val="1"/>
      <w:numFmt w:val="bullet"/>
      <w:lvlText w:val="•"/>
      <w:lvlJc w:val="left"/>
      <w:pPr>
        <w:tabs>
          <w:tab w:val="num" w:pos="5760"/>
        </w:tabs>
        <w:ind w:left="5760" w:hanging="360"/>
      </w:pPr>
      <w:rPr>
        <w:rFonts w:ascii="Arial" w:hAnsi="Arial" w:hint="default"/>
      </w:rPr>
    </w:lvl>
    <w:lvl w:ilvl="8" w:tplc="BE240B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263FA2"/>
    <w:multiLevelType w:val="hybridMultilevel"/>
    <w:tmpl w:val="D370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E7C34"/>
    <w:multiLevelType w:val="hybridMultilevel"/>
    <w:tmpl w:val="43A6C9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B1E14"/>
    <w:multiLevelType w:val="hybridMultilevel"/>
    <w:tmpl w:val="43265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CD226F"/>
    <w:multiLevelType w:val="hybridMultilevel"/>
    <w:tmpl w:val="473A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F46DE"/>
    <w:multiLevelType w:val="hybridMultilevel"/>
    <w:tmpl w:val="EFC88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E3B4D"/>
    <w:multiLevelType w:val="hybridMultilevel"/>
    <w:tmpl w:val="803E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8433DF"/>
    <w:multiLevelType w:val="hybridMultilevel"/>
    <w:tmpl w:val="7D745F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D4C77"/>
    <w:multiLevelType w:val="hybridMultilevel"/>
    <w:tmpl w:val="4D02A720"/>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7" w15:restartNumberingAfterBreak="0">
    <w:nsid w:val="38195720"/>
    <w:multiLevelType w:val="hybridMultilevel"/>
    <w:tmpl w:val="CE841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AE5133D"/>
    <w:multiLevelType w:val="hybridMultilevel"/>
    <w:tmpl w:val="8C7CFB0C"/>
    <w:lvl w:ilvl="0" w:tplc="B4E8B64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D5F6D"/>
    <w:multiLevelType w:val="hybridMultilevel"/>
    <w:tmpl w:val="2924AE72"/>
    <w:lvl w:ilvl="0" w:tplc="76F412D4">
      <w:start w:val="1"/>
      <w:numFmt w:val="bullet"/>
      <w:lvlText w:val="•"/>
      <w:lvlJc w:val="left"/>
      <w:pPr>
        <w:tabs>
          <w:tab w:val="num" w:pos="720"/>
        </w:tabs>
        <w:ind w:left="720" w:hanging="360"/>
      </w:pPr>
      <w:rPr>
        <w:rFonts w:ascii="Arial" w:hAnsi="Arial" w:hint="default"/>
      </w:rPr>
    </w:lvl>
    <w:lvl w:ilvl="1" w:tplc="AF3886DE">
      <w:start w:val="593"/>
      <w:numFmt w:val="bullet"/>
      <w:lvlText w:val="•"/>
      <w:lvlJc w:val="left"/>
      <w:pPr>
        <w:tabs>
          <w:tab w:val="num" w:pos="1440"/>
        </w:tabs>
        <w:ind w:left="1440" w:hanging="360"/>
      </w:pPr>
      <w:rPr>
        <w:rFonts w:ascii="Arial" w:hAnsi="Arial" w:hint="default"/>
      </w:rPr>
    </w:lvl>
    <w:lvl w:ilvl="2" w:tplc="8F5AE41C" w:tentative="1">
      <w:start w:val="1"/>
      <w:numFmt w:val="bullet"/>
      <w:lvlText w:val="•"/>
      <w:lvlJc w:val="left"/>
      <w:pPr>
        <w:tabs>
          <w:tab w:val="num" w:pos="2160"/>
        </w:tabs>
        <w:ind w:left="2160" w:hanging="360"/>
      </w:pPr>
      <w:rPr>
        <w:rFonts w:ascii="Arial" w:hAnsi="Arial" w:hint="default"/>
      </w:rPr>
    </w:lvl>
    <w:lvl w:ilvl="3" w:tplc="B636D1D4" w:tentative="1">
      <w:start w:val="1"/>
      <w:numFmt w:val="bullet"/>
      <w:lvlText w:val="•"/>
      <w:lvlJc w:val="left"/>
      <w:pPr>
        <w:tabs>
          <w:tab w:val="num" w:pos="2880"/>
        </w:tabs>
        <w:ind w:left="2880" w:hanging="360"/>
      </w:pPr>
      <w:rPr>
        <w:rFonts w:ascii="Arial" w:hAnsi="Arial" w:hint="default"/>
      </w:rPr>
    </w:lvl>
    <w:lvl w:ilvl="4" w:tplc="635C2326" w:tentative="1">
      <w:start w:val="1"/>
      <w:numFmt w:val="bullet"/>
      <w:lvlText w:val="•"/>
      <w:lvlJc w:val="left"/>
      <w:pPr>
        <w:tabs>
          <w:tab w:val="num" w:pos="3600"/>
        </w:tabs>
        <w:ind w:left="3600" w:hanging="360"/>
      </w:pPr>
      <w:rPr>
        <w:rFonts w:ascii="Arial" w:hAnsi="Arial" w:hint="default"/>
      </w:rPr>
    </w:lvl>
    <w:lvl w:ilvl="5" w:tplc="AB0424A6" w:tentative="1">
      <w:start w:val="1"/>
      <w:numFmt w:val="bullet"/>
      <w:lvlText w:val="•"/>
      <w:lvlJc w:val="left"/>
      <w:pPr>
        <w:tabs>
          <w:tab w:val="num" w:pos="4320"/>
        </w:tabs>
        <w:ind w:left="4320" w:hanging="360"/>
      </w:pPr>
      <w:rPr>
        <w:rFonts w:ascii="Arial" w:hAnsi="Arial" w:hint="default"/>
      </w:rPr>
    </w:lvl>
    <w:lvl w:ilvl="6" w:tplc="75722372" w:tentative="1">
      <w:start w:val="1"/>
      <w:numFmt w:val="bullet"/>
      <w:lvlText w:val="•"/>
      <w:lvlJc w:val="left"/>
      <w:pPr>
        <w:tabs>
          <w:tab w:val="num" w:pos="5040"/>
        </w:tabs>
        <w:ind w:left="5040" w:hanging="360"/>
      </w:pPr>
      <w:rPr>
        <w:rFonts w:ascii="Arial" w:hAnsi="Arial" w:hint="default"/>
      </w:rPr>
    </w:lvl>
    <w:lvl w:ilvl="7" w:tplc="56B03942" w:tentative="1">
      <w:start w:val="1"/>
      <w:numFmt w:val="bullet"/>
      <w:lvlText w:val="•"/>
      <w:lvlJc w:val="left"/>
      <w:pPr>
        <w:tabs>
          <w:tab w:val="num" w:pos="5760"/>
        </w:tabs>
        <w:ind w:left="5760" w:hanging="360"/>
      </w:pPr>
      <w:rPr>
        <w:rFonts w:ascii="Arial" w:hAnsi="Arial" w:hint="default"/>
      </w:rPr>
    </w:lvl>
    <w:lvl w:ilvl="8" w:tplc="0F50D9C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72622C"/>
    <w:multiLevelType w:val="hybridMultilevel"/>
    <w:tmpl w:val="0470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80503"/>
    <w:multiLevelType w:val="hybridMultilevel"/>
    <w:tmpl w:val="5128DF62"/>
    <w:lvl w:ilvl="0" w:tplc="834EBF5A">
      <w:start w:val="8"/>
      <w:numFmt w:val="lowerLetter"/>
      <w:lvlText w:val="(%1)"/>
      <w:lvlJc w:val="left"/>
      <w:pPr>
        <w:ind w:left="360" w:hanging="360"/>
      </w:pPr>
      <w:rPr>
        <w:rFonts w:hint="default"/>
      </w:rPr>
    </w:lvl>
    <w:lvl w:ilvl="1" w:tplc="0C090019" w:tentative="1">
      <w:start w:val="1"/>
      <w:numFmt w:val="lowerLetter"/>
      <w:lvlText w:val="%2."/>
      <w:lvlJc w:val="left"/>
      <w:pPr>
        <w:ind w:left="939" w:hanging="360"/>
      </w:pPr>
    </w:lvl>
    <w:lvl w:ilvl="2" w:tplc="0C09001B" w:tentative="1">
      <w:start w:val="1"/>
      <w:numFmt w:val="lowerRoman"/>
      <w:lvlText w:val="%3."/>
      <w:lvlJc w:val="right"/>
      <w:pPr>
        <w:ind w:left="1659" w:hanging="180"/>
      </w:pPr>
    </w:lvl>
    <w:lvl w:ilvl="3" w:tplc="0C09000F" w:tentative="1">
      <w:start w:val="1"/>
      <w:numFmt w:val="decimal"/>
      <w:lvlText w:val="%4."/>
      <w:lvlJc w:val="left"/>
      <w:pPr>
        <w:ind w:left="2379" w:hanging="360"/>
      </w:pPr>
    </w:lvl>
    <w:lvl w:ilvl="4" w:tplc="0C090019" w:tentative="1">
      <w:start w:val="1"/>
      <w:numFmt w:val="lowerLetter"/>
      <w:lvlText w:val="%5."/>
      <w:lvlJc w:val="left"/>
      <w:pPr>
        <w:ind w:left="3099" w:hanging="360"/>
      </w:pPr>
    </w:lvl>
    <w:lvl w:ilvl="5" w:tplc="0C09001B" w:tentative="1">
      <w:start w:val="1"/>
      <w:numFmt w:val="lowerRoman"/>
      <w:lvlText w:val="%6."/>
      <w:lvlJc w:val="right"/>
      <w:pPr>
        <w:ind w:left="3819" w:hanging="180"/>
      </w:pPr>
    </w:lvl>
    <w:lvl w:ilvl="6" w:tplc="0C09000F" w:tentative="1">
      <w:start w:val="1"/>
      <w:numFmt w:val="decimal"/>
      <w:lvlText w:val="%7."/>
      <w:lvlJc w:val="left"/>
      <w:pPr>
        <w:ind w:left="4539" w:hanging="360"/>
      </w:pPr>
    </w:lvl>
    <w:lvl w:ilvl="7" w:tplc="0C090019" w:tentative="1">
      <w:start w:val="1"/>
      <w:numFmt w:val="lowerLetter"/>
      <w:lvlText w:val="%8."/>
      <w:lvlJc w:val="left"/>
      <w:pPr>
        <w:ind w:left="5259" w:hanging="360"/>
      </w:pPr>
    </w:lvl>
    <w:lvl w:ilvl="8" w:tplc="0C09001B" w:tentative="1">
      <w:start w:val="1"/>
      <w:numFmt w:val="lowerRoman"/>
      <w:lvlText w:val="%9."/>
      <w:lvlJc w:val="right"/>
      <w:pPr>
        <w:ind w:left="5979" w:hanging="180"/>
      </w:pPr>
    </w:lvl>
  </w:abstractNum>
  <w:abstractNum w:abstractNumId="22" w15:restartNumberingAfterBreak="0">
    <w:nsid w:val="44203565"/>
    <w:multiLevelType w:val="hybridMultilevel"/>
    <w:tmpl w:val="0ADE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91294"/>
    <w:multiLevelType w:val="hybridMultilevel"/>
    <w:tmpl w:val="D602BF7C"/>
    <w:lvl w:ilvl="0" w:tplc="7CD44132">
      <w:start w:val="1"/>
      <w:numFmt w:val="bullet"/>
      <w:lvlText w:val="•"/>
      <w:lvlJc w:val="left"/>
      <w:pPr>
        <w:tabs>
          <w:tab w:val="num" w:pos="720"/>
        </w:tabs>
        <w:ind w:left="720" w:hanging="360"/>
      </w:pPr>
      <w:rPr>
        <w:rFonts w:ascii="Arial" w:hAnsi="Arial" w:hint="default"/>
      </w:rPr>
    </w:lvl>
    <w:lvl w:ilvl="1" w:tplc="A2623B82">
      <w:start w:val="1425"/>
      <w:numFmt w:val="bullet"/>
      <w:lvlText w:val="•"/>
      <w:lvlJc w:val="left"/>
      <w:pPr>
        <w:tabs>
          <w:tab w:val="num" w:pos="1440"/>
        </w:tabs>
        <w:ind w:left="1440" w:hanging="360"/>
      </w:pPr>
      <w:rPr>
        <w:rFonts w:ascii="Arial" w:hAnsi="Arial" w:hint="default"/>
      </w:rPr>
    </w:lvl>
    <w:lvl w:ilvl="2" w:tplc="5F1C3648" w:tentative="1">
      <w:start w:val="1"/>
      <w:numFmt w:val="bullet"/>
      <w:lvlText w:val="•"/>
      <w:lvlJc w:val="left"/>
      <w:pPr>
        <w:tabs>
          <w:tab w:val="num" w:pos="2160"/>
        </w:tabs>
        <w:ind w:left="2160" w:hanging="360"/>
      </w:pPr>
      <w:rPr>
        <w:rFonts w:ascii="Arial" w:hAnsi="Arial" w:hint="default"/>
      </w:rPr>
    </w:lvl>
    <w:lvl w:ilvl="3" w:tplc="CA86300A" w:tentative="1">
      <w:start w:val="1"/>
      <w:numFmt w:val="bullet"/>
      <w:lvlText w:val="•"/>
      <w:lvlJc w:val="left"/>
      <w:pPr>
        <w:tabs>
          <w:tab w:val="num" w:pos="2880"/>
        </w:tabs>
        <w:ind w:left="2880" w:hanging="360"/>
      </w:pPr>
      <w:rPr>
        <w:rFonts w:ascii="Arial" w:hAnsi="Arial" w:hint="default"/>
      </w:rPr>
    </w:lvl>
    <w:lvl w:ilvl="4" w:tplc="592EC6BE" w:tentative="1">
      <w:start w:val="1"/>
      <w:numFmt w:val="bullet"/>
      <w:lvlText w:val="•"/>
      <w:lvlJc w:val="left"/>
      <w:pPr>
        <w:tabs>
          <w:tab w:val="num" w:pos="3600"/>
        </w:tabs>
        <w:ind w:left="3600" w:hanging="360"/>
      </w:pPr>
      <w:rPr>
        <w:rFonts w:ascii="Arial" w:hAnsi="Arial" w:hint="default"/>
      </w:rPr>
    </w:lvl>
    <w:lvl w:ilvl="5" w:tplc="FB56A5D4" w:tentative="1">
      <w:start w:val="1"/>
      <w:numFmt w:val="bullet"/>
      <w:lvlText w:val="•"/>
      <w:lvlJc w:val="left"/>
      <w:pPr>
        <w:tabs>
          <w:tab w:val="num" w:pos="4320"/>
        </w:tabs>
        <w:ind w:left="4320" w:hanging="360"/>
      </w:pPr>
      <w:rPr>
        <w:rFonts w:ascii="Arial" w:hAnsi="Arial" w:hint="default"/>
      </w:rPr>
    </w:lvl>
    <w:lvl w:ilvl="6" w:tplc="244CE488" w:tentative="1">
      <w:start w:val="1"/>
      <w:numFmt w:val="bullet"/>
      <w:lvlText w:val="•"/>
      <w:lvlJc w:val="left"/>
      <w:pPr>
        <w:tabs>
          <w:tab w:val="num" w:pos="5040"/>
        </w:tabs>
        <w:ind w:left="5040" w:hanging="360"/>
      </w:pPr>
      <w:rPr>
        <w:rFonts w:ascii="Arial" w:hAnsi="Arial" w:hint="default"/>
      </w:rPr>
    </w:lvl>
    <w:lvl w:ilvl="7" w:tplc="CB308872" w:tentative="1">
      <w:start w:val="1"/>
      <w:numFmt w:val="bullet"/>
      <w:lvlText w:val="•"/>
      <w:lvlJc w:val="left"/>
      <w:pPr>
        <w:tabs>
          <w:tab w:val="num" w:pos="5760"/>
        </w:tabs>
        <w:ind w:left="5760" w:hanging="360"/>
      </w:pPr>
      <w:rPr>
        <w:rFonts w:ascii="Arial" w:hAnsi="Arial" w:hint="default"/>
      </w:rPr>
    </w:lvl>
    <w:lvl w:ilvl="8" w:tplc="1E9CB8A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0D4150"/>
    <w:multiLevelType w:val="hybridMultilevel"/>
    <w:tmpl w:val="9506713C"/>
    <w:lvl w:ilvl="0" w:tplc="931C173A">
      <w:start w:val="1"/>
      <w:numFmt w:val="bullet"/>
      <w:lvlText w:val="•"/>
      <w:lvlJc w:val="left"/>
      <w:pPr>
        <w:ind w:left="1080" w:hanging="360"/>
      </w:pPr>
      <w:rPr>
        <w:rFonts w:ascii="Arial" w:hAnsi="Arial" w:hint="default"/>
      </w:rPr>
    </w:lvl>
    <w:lvl w:ilvl="1" w:tplc="931C173A">
      <w:start w:val="1"/>
      <w:numFmt w:val="bullet"/>
      <w:lvlText w:val="•"/>
      <w:lvlJc w:val="left"/>
      <w:pPr>
        <w:ind w:left="1800" w:hanging="360"/>
      </w:pPr>
      <w:rPr>
        <w:rFonts w:ascii="Arial" w:hAnsi="Arial"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C680676"/>
    <w:multiLevelType w:val="hybridMultilevel"/>
    <w:tmpl w:val="290C0B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55167"/>
    <w:multiLevelType w:val="hybridMultilevel"/>
    <w:tmpl w:val="3BCA30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532903"/>
    <w:multiLevelType w:val="hybridMultilevel"/>
    <w:tmpl w:val="06D46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3F4D"/>
    <w:multiLevelType w:val="hybridMultilevel"/>
    <w:tmpl w:val="792ACCF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CC31E7"/>
    <w:multiLevelType w:val="hybridMultilevel"/>
    <w:tmpl w:val="393AC8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4648B"/>
    <w:multiLevelType w:val="hybridMultilevel"/>
    <w:tmpl w:val="F654945A"/>
    <w:lvl w:ilvl="0" w:tplc="04090001">
      <w:start w:val="1"/>
      <w:numFmt w:val="bullet"/>
      <w:lvlText w:val=""/>
      <w:lvlJc w:val="left"/>
      <w:pPr>
        <w:ind w:left="360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545D2871"/>
    <w:multiLevelType w:val="hybridMultilevel"/>
    <w:tmpl w:val="4406300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10599"/>
    <w:multiLevelType w:val="hybridMultilevel"/>
    <w:tmpl w:val="CC4AD6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E047F9"/>
    <w:multiLevelType w:val="hybridMultilevel"/>
    <w:tmpl w:val="D0E808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667114"/>
    <w:multiLevelType w:val="hybridMultilevel"/>
    <w:tmpl w:val="9F46CD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C1C6D76"/>
    <w:multiLevelType w:val="hybridMultilevel"/>
    <w:tmpl w:val="167AC468"/>
    <w:lvl w:ilvl="0" w:tplc="76F412D4">
      <w:start w:val="1"/>
      <w:numFmt w:val="bullet"/>
      <w:lvlText w:val="•"/>
      <w:lvlJc w:val="left"/>
      <w:pPr>
        <w:tabs>
          <w:tab w:val="num" w:pos="720"/>
        </w:tabs>
        <w:ind w:left="720" w:hanging="360"/>
      </w:pPr>
      <w:rPr>
        <w:rFonts w:ascii="Arial" w:hAnsi="Arial" w:hint="default"/>
      </w:rPr>
    </w:lvl>
    <w:lvl w:ilvl="1" w:tplc="159EA61C">
      <w:start w:val="1"/>
      <w:numFmt w:val="bullet"/>
      <w:lvlText w:val="‒"/>
      <w:lvlJc w:val="left"/>
      <w:pPr>
        <w:tabs>
          <w:tab w:val="num" w:pos="1440"/>
        </w:tabs>
        <w:ind w:left="1440" w:hanging="360"/>
      </w:pPr>
      <w:rPr>
        <w:rFonts w:ascii="Calibri" w:hAnsi="Calibri" w:hint="default"/>
      </w:rPr>
    </w:lvl>
    <w:lvl w:ilvl="2" w:tplc="8F5AE41C" w:tentative="1">
      <w:start w:val="1"/>
      <w:numFmt w:val="bullet"/>
      <w:lvlText w:val="•"/>
      <w:lvlJc w:val="left"/>
      <w:pPr>
        <w:tabs>
          <w:tab w:val="num" w:pos="2160"/>
        </w:tabs>
        <w:ind w:left="2160" w:hanging="360"/>
      </w:pPr>
      <w:rPr>
        <w:rFonts w:ascii="Arial" w:hAnsi="Arial" w:hint="default"/>
      </w:rPr>
    </w:lvl>
    <w:lvl w:ilvl="3" w:tplc="B636D1D4" w:tentative="1">
      <w:start w:val="1"/>
      <w:numFmt w:val="bullet"/>
      <w:lvlText w:val="•"/>
      <w:lvlJc w:val="left"/>
      <w:pPr>
        <w:tabs>
          <w:tab w:val="num" w:pos="2880"/>
        </w:tabs>
        <w:ind w:left="2880" w:hanging="360"/>
      </w:pPr>
      <w:rPr>
        <w:rFonts w:ascii="Arial" w:hAnsi="Arial" w:hint="default"/>
      </w:rPr>
    </w:lvl>
    <w:lvl w:ilvl="4" w:tplc="635C2326" w:tentative="1">
      <w:start w:val="1"/>
      <w:numFmt w:val="bullet"/>
      <w:lvlText w:val="•"/>
      <w:lvlJc w:val="left"/>
      <w:pPr>
        <w:tabs>
          <w:tab w:val="num" w:pos="3600"/>
        </w:tabs>
        <w:ind w:left="3600" w:hanging="360"/>
      </w:pPr>
      <w:rPr>
        <w:rFonts w:ascii="Arial" w:hAnsi="Arial" w:hint="default"/>
      </w:rPr>
    </w:lvl>
    <w:lvl w:ilvl="5" w:tplc="AB0424A6" w:tentative="1">
      <w:start w:val="1"/>
      <w:numFmt w:val="bullet"/>
      <w:lvlText w:val="•"/>
      <w:lvlJc w:val="left"/>
      <w:pPr>
        <w:tabs>
          <w:tab w:val="num" w:pos="4320"/>
        </w:tabs>
        <w:ind w:left="4320" w:hanging="360"/>
      </w:pPr>
      <w:rPr>
        <w:rFonts w:ascii="Arial" w:hAnsi="Arial" w:hint="default"/>
      </w:rPr>
    </w:lvl>
    <w:lvl w:ilvl="6" w:tplc="75722372" w:tentative="1">
      <w:start w:val="1"/>
      <w:numFmt w:val="bullet"/>
      <w:lvlText w:val="•"/>
      <w:lvlJc w:val="left"/>
      <w:pPr>
        <w:tabs>
          <w:tab w:val="num" w:pos="5040"/>
        </w:tabs>
        <w:ind w:left="5040" w:hanging="360"/>
      </w:pPr>
      <w:rPr>
        <w:rFonts w:ascii="Arial" w:hAnsi="Arial" w:hint="default"/>
      </w:rPr>
    </w:lvl>
    <w:lvl w:ilvl="7" w:tplc="56B03942" w:tentative="1">
      <w:start w:val="1"/>
      <w:numFmt w:val="bullet"/>
      <w:lvlText w:val="•"/>
      <w:lvlJc w:val="left"/>
      <w:pPr>
        <w:tabs>
          <w:tab w:val="num" w:pos="5760"/>
        </w:tabs>
        <w:ind w:left="5760" w:hanging="360"/>
      </w:pPr>
      <w:rPr>
        <w:rFonts w:ascii="Arial" w:hAnsi="Arial" w:hint="default"/>
      </w:rPr>
    </w:lvl>
    <w:lvl w:ilvl="8" w:tplc="0F50D9C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F102B77"/>
    <w:multiLevelType w:val="hybridMultilevel"/>
    <w:tmpl w:val="6D20F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3C2F6B"/>
    <w:multiLevelType w:val="hybridMultilevel"/>
    <w:tmpl w:val="4D02A720"/>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8" w15:restartNumberingAfterBreak="0">
    <w:nsid w:val="60B12BB7"/>
    <w:multiLevelType w:val="hybridMultilevel"/>
    <w:tmpl w:val="A5C282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F3EF9"/>
    <w:multiLevelType w:val="hybridMultilevel"/>
    <w:tmpl w:val="A810F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80A24"/>
    <w:multiLevelType w:val="hybridMultilevel"/>
    <w:tmpl w:val="E16A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69754A"/>
    <w:multiLevelType w:val="hybridMultilevel"/>
    <w:tmpl w:val="818E8F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E51AEF"/>
    <w:multiLevelType w:val="hybridMultilevel"/>
    <w:tmpl w:val="DC4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40922"/>
    <w:multiLevelType w:val="hybridMultilevel"/>
    <w:tmpl w:val="4D2AA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5535CD"/>
    <w:multiLevelType w:val="hybridMultilevel"/>
    <w:tmpl w:val="8914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126B1"/>
    <w:multiLevelType w:val="hybridMultilevel"/>
    <w:tmpl w:val="05F85D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CD7F37"/>
    <w:multiLevelType w:val="hybridMultilevel"/>
    <w:tmpl w:val="6608C2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F4529F"/>
    <w:multiLevelType w:val="hybridMultilevel"/>
    <w:tmpl w:val="CC4AD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321796">
    <w:abstractNumId w:val="36"/>
  </w:num>
  <w:num w:numId="2" w16cid:durableId="294069424">
    <w:abstractNumId w:val="31"/>
  </w:num>
  <w:num w:numId="3" w16cid:durableId="1084300089">
    <w:abstractNumId w:val="38"/>
  </w:num>
  <w:num w:numId="4" w16cid:durableId="1455445827">
    <w:abstractNumId w:val="15"/>
  </w:num>
  <w:num w:numId="5" w16cid:durableId="975185528">
    <w:abstractNumId w:val="28"/>
  </w:num>
  <w:num w:numId="6" w16cid:durableId="802892923">
    <w:abstractNumId w:val="29"/>
  </w:num>
  <w:num w:numId="7" w16cid:durableId="2080398675">
    <w:abstractNumId w:val="25"/>
  </w:num>
  <w:num w:numId="8" w16cid:durableId="1031764100">
    <w:abstractNumId w:val="10"/>
  </w:num>
  <w:num w:numId="9" w16cid:durableId="945038312">
    <w:abstractNumId w:val="45"/>
  </w:num>
  <w:num w:numId="10" w16cid:durableId="684745210">
    <w:abstractNumId w:val="17"/>
  </w:num>
  <w:num w:numId="11" w16cid:durableId="1481078511">
    <w:abstractNumId w:val="16"/>
  </w:num>
  <w:num w:numId="12" w16cid:durableId="1595168514">
    <w:abstractNumId w:val="34"/>
  </w:num>
  <w:num w:numId="13" w16cid:durableId="1429080252">
    <w:abstractNumId w:val="37"/>
  </w:num>
  <w:num w:numId="14" w16cid:durableId="146631375">
    <w:abstractNumId w:val="11"/>
  </w:num>
  <w:num w:numId="15" w16cid:durableId="1697121206">
    <w:abstractNumId w:val="14"/>
  </w:num>
  <w:num w:numId="16" w16cid:durableId="174736784">
    <w:abstractNumId w:val="1"/>
  </w:num>
  <w:num w:numId="17" w16cid:durableId="1443113118">
    <w:abstractNumId w:val="46"/>
  </w:num>
  <w:num w:numId="18" w16cid:durableId="397827701">
    <w:abstractNumId w:val="18"/>
  </w:num>
  <w:num w:numId="19" w16cid:durableId="1098868046">
    <w:abstractNumId w:val="33"/>
  </w:num>
  <w:num w:numId="20" w16cid:durableId="152071188">
    <w:abstractNumId w:val="32"/>
  </w:num>
  <w:num w:numId="21" w16cid:durableId="2055225610">
    <w:abstractNumId w:val="20"/>
  </w:num>
  <w:num w:numId="22" w16cid:durableId="1297493672">
    <w:abstractNumId w:val="26"/>
  </w:num>
  <w:num w:numId="23" w16cid:durableId="209849315">
    <w:abstractNumId w:val="39"/>
  </w:num>
  <w:num w:numId="24" w16cid:durableId="1768034271">
    <w:abstractNumId w:val="6"/>
  </w:num>
  <w:num w:numId="25" w16cid:durableId="2014409546">
    <w:abstractNumId w:val="42"/>
  </w:num>
  <w:num w:numId="26" w16cid:durableId="399863208">
    <w:abstractNumId w:val="30"/>
  </w:num>
  <w:num w:numId="27" w16cid:durableId="1241982624">
    <w:abstractNumId w:val="22"/>
  </w:num>
  <w:num w:numId="28" w16cid:durableId="494684627">
    <w:abstractNumId w:val="47"/>
  </w:num>
  <w:num w:numId="29" w16cid:durableId="1489134841">
    <w:abstractNumId w:val="21"/>
  </w:num>
  <w:num w:numId="30" w16cid:durableId="704452917">
    <w:abstractNumId w:val="8"/>
  </w:num>
  <w:num w:numId="31" w16cid:durableId="1623922899">
    <w:abstractNumId w:val="2"/>
  </w:num>
  <w:num w:numId="32" w16cid:durableId="1704935806">
    <w:abstractNumId w:val="19"/>
  </w:num>
  <w:num w:numId="33" w16cid:durableId="2010986105">
    <w:abstractNumId w:val="23"/>
  </w:num>
  <w:num w:numId="34" w16cid:durableId="534461743">
    <w:abstractNumId w:val="24"/>
  </w:num>
  <w:num w:numId="35" w16cid:durableId="632559674">
    <w:abstractNumId w:val="43"/>
  </w:num>
  <w:num w:numId="36" w16cid:durableId="736830189">
    <w:abstractNumId w:val="35"/>
  </w:num>
  <w:num w:numId="37" w16cid:durableId="1109088126">
    <w:abstractNumId w:val="13"/>
  </w:num>
  <w:num w:numId="38" w16cid:durableId="1377194553">
    <w:abstractNumId w:val="27"/>
  </w:num>
  <w:num w:numId="39" w16cid:durableId="1098141213">
    <w:abstractNumId w:val="44"/>
  </w:num>
  <w:num w:numId="40" w16cid:durableId="1009721355">
    <w:abstractNumId w:val="40"/>
  </w:num>
  <w:num w:numId="41" w16cid:durableId="1635522614">
    <w:abstractNumId w:val="4"/>
  </w:num>
  <w:num w:numId="42" w16cid:durableId="1800226997">
    <w:abstractNumId w:val="7"/>
  </w:num>
  <w:num w:numId="43" w16cid:durableId="1236823381">
    <w:abstractNumId w:val="3"/>
  </w:num>
  <w:num w:numId="44" w16cid:durableId="1279678100">
    <w:abstractNumId w:val="12"/>
  </w:num>
  <w:num w:numId="45" w16cid:durableId="1667786556">
    <w:abstractNumId w:val="41"/>
  </w:num>
  <w:num w:numId="46" w16cid:durableId="555818066">
    <w:abstractNumId w:val="9"/>
  </w:num>
  <w:num w:numId="47" w16cid:durableId="978847088">
    <w:abstractNumId w:val="5"/>
  </w:num>
  <w:num w:numId="48" w16cid:durableId="190140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8B8"/>
    <w:rsid w:val="0000371E"/>
    <w:rsid w:val="00004034"/>
    <w:rsid w:val="00004F8D"/>
    <w:rsid w:val="00024317"/>
    <w:rsid w:val="000245EB"/>
    <w:rsid w:val="00072994"/>
    <w:rsid w:val="00072E03"/>
    <w:rsid w:val="00075385"/>
    <w:rsid w:val="000754D3"/>
    <w:rsid w:val="00075528"/>
    <w:rsid w:val="00082A73"/>
    <w:rsid w:val="00095372"/>
    <w:rsid w:val="000A40D7"/>
    <w:rsid w:val="000B108D"/>
    <w:rsid w:val="000B2C13"/>
    <w:rsid w:val="000B60A9"/>
    <w:rsid w:val="000D1246"/>
    <w:rsid w:val="000D509E"/>
    <w:rsid w:val="000D62D2"/>
    <w:rsid w:val="000D63AB"/>
    <w:rsid w:val="000E683D"/>
    <w:rsid w:val="001035DD"/>
    <w:rsid w:val="00123084"/>
    <w:rsid w:val="001440A7"/>
    <w:rsid w:val="00146951"/>
    <w:rsid w:val="00154C5D"/>
    <w:rsid w:val="00167CAE"/>
    <w:rsid w:val="00181064"/>
    <w:rsid w:val="00184911"/>
    <w:rsid w:val="00185F7A"/>
    <w:rsid w:val="00192BCB"/>
    <w:rsid w:val="00196145"/>
    <w:rsid w:val="001A09F6"/>
    <w:rsid w:val="001A358A"/>
    <w:rsid w:val="001B17A8"/>
    <w:rsid w:val="001B53F7"/>
    <w:rsid w:val="001B5F05"/>
    <w:rsid w:val="001C0991"/>
    <w:rsid w:val="001C683F"/>
    <w:rsid w:val="001D16AE"/>
    <w:rsid w:val="001D7BE4"/>
    <w:rsid w:val="001E098F"/>
    <w:rsid w:val="001E2D5B"/>
    <w:rsid w:val="0021215B"/>
    <w:rsid w:val="00216390"/>
    <w:rsid w:val="00220C88"/>
    <w:rsid w:val="00225A51"/>
    <w:rsid w:val="00225C69"/>
    <w:rsid w:val="00231B8F"/>
    <w:rsid w:val="00233F44"/>
    <w:rsid w:val="00247D72"/>
    <w:rsid w:val="00253682"/>
    <w:rsid w:val="00260355"/>
    <w:rsid w:val="00263838"/>
    <w:rsid w:val="00277701"/>
    <w:rsid w:val="002809E3"/>
    <w:rsid w:val="002841D0"/>
    <w:rsid w:val="00290F2D"/>
    <w:rsid w:val="00292448"/>
    <w:rsid w:val="00294B3F"/>
    <w:rsid w:val="002A6B99"/>
    <w:rsid w:val="002B0376"/>
    <w:rsid w:val="002C5000"/>
    <w:rsid w:val="002C68B5"/>
    <w:rsid w:val="002D064F"/>
    <w:rsid w:val="002D5738"/>
    <w:rsid w:val="002E2A80"/>
    <w:rsid w:val="002E2BBF"/>
    <w:rsid w:val="002E6F50"/>
    <w:rsid w:val="00301D6D"/>
    <w:rsid w:val="00324BEB"/>
    <w:rsid w:val="00326C16"/>
    <w:rsid w:val="003459F3"/>
    <w:rsid w:val="00353727"/>
    <w:rsid w:val="00357392"/>
    <w:rsid w:val="00376F87"/>
    <w:rsid w:val="00383B10"/>
    <w:rsid w:val="00383D0E"/>
    <w:rsid w:val="00393F8B"/>
    <w:rsid w:val="00394FF4"/>
    <w:rsid w:val="00396901"/>
    <w:rsid w:val="0039704D"/>
    <w:rsid w:val="00397698"/>
    <w:rsid w:val="003978B3"/>
    <w:rsid w:val="003B342B"/>
    <w:rsid w:val="003C68CC"/>
    <w:rsid w:val="003D1926"/>
    <w:rsid w:val="003D72DC"/>
    <w:rsid w:val="003F753E"/>
    <w:rsid w:val="004014B9"/>
    <w:rsid w:val="00402543"/>
    <w:rsid w:val="00413ACC"/>
    <w:rsid w:val="004165F1"/>
    <w:rsid w:val="0042581F"/>
    <w:rsid w:val="00437315"/>
    <w:rsid w:val="0045761D"/>
    <w:rsid w:val="00466CFB"/>
    <w:rsid w:val="004671F5"/>
    <w:rsid w:val="0047292F"/>
    <w:rsid w:val="004734C1"/>
    <w:rsid w:val="00492F27"/>
    <w:rsid w:val="00493C1A"/>
    <w:rsid w:val="00495061"/>
    <w:rsid w:val="004B0F1B"/>
    <w:rsid w:val="004F465E"/>
    <w:rsid w:val="00504FC6"/>
    <w:rsid w:val="00512DB3"/>
    <w:rsid w:val="00514430"/>
    <w:rsid w:val="00536D7C"/>
    <w:rsid w:val="005448DA"/>
    <w:rsid w:val="00544B82"/>
    <w:rsid w:val="005478A9"/>
    <w:rsid w:val="005518CB"/>
    <w:rsid w:val="00554788"/>
    <w:rsid w:val="00557291"/>
    <w:rsid w:val="00572631"/>
    <w:rsid w:val="00591188"/>
    <w:rsid w:val="005C3ED1"/>
    <w:rsid w:val="005D336D"/>
    <w:rsid w:val="005E17E7"/>
    <w:rsid w:val="005E2F14"/>
    <w:rsid w:val="005E3D70"/>
    <w:rsid w:val="00607DE5"/>
    <w:rsid w:val="0061093F"/>
    <w:rsid w:val="00616A9C"/>
    <w:rsid w:val="0062582A"/>
    <w:rsid w:val="00631463"/>
    <w:rsid w:val="006407B0"/>
    <w:rsid w:val="00642C95"/>
    <w:rsid w:val="00653715"/>
    <w:rsid w:val="00654DB6"/>
    <w:rsid w:val="00664F78"/>
    <w:rsid w:val="006727CF"/>
    <w:rsid w:val="0067474F"/>
    <w:rsid w:val="0067546D"/>
    <w:rsid w:val="00675745"/>
    <w:rsid w:val="00684812"/>
    <w:rsid w:val="00687BB8"/>
    <w:rsid w:val="00687F16"/>
    <w:rsid w:val="006A31AF"/>
    <w:rsid w:val="006C0751"/>
    <w:rsid w:val="006D285C"/>
    <w:rsid w:val="006E6ACB"/>
    <w:rsid w:val="006F0A04"/>
    <w:rsid w:val="006F771B"/>
    <w:rsid w:val="007066F2"/>
    <w:rsid w:val="007140AF"/>
    <w:rsid w:val="007152A8"/>
    <w:rsid w:val="00715D19"/>
    <w:rsid w:val="00730A25"/>
    <w:rsid w:val="00733330"/>
    <w:rsid w:val="00753E9C"/>
    <w:rsid w:val="00762AC9"/>
    <w:rsid w:val="00764AFF"/>
    <w:rsid w:val="00765A9C"/>
    <w:rsid w:val="007677F0"/>
    <w:rsid w:val="00784156"/>
    <w:rsid w:val="0079714F"/>
    <w:rsid w:val="007A0847"/>
    <w:rsid w:val="007B3545"/>
    <w:rsid w:val="007B42BA"/>
    <w:rsid w:val="007B4D1C"/>
    <w:rsid w:val="007C1050"/>
    <w:rsid w:val="007C35E1"/>
    <w:rsid w:val="007C3944"/>
    <w:rsid w:val="007C6309"/>
    <w:rsid w:val="007F22FD"/>
    <w:rsid w:val="00800413"/>
    <w:rsid w:val="00801D7C"/>
    <w:rsid w:val="008022D3"/>
    <w:rsid w:val="00811502"/>
    <w:rsid w:val="008121E2"/>
    <w:rsid w:val="00815561"/>
    <w:rsid w:val="00816A5A"/>
    <w:rsid w:val="00826AB7"/>
    <w:rsid w:val="00827299"/>
    <w:rsid w:val="00830C68"/>
    <w:rsid w:val="00836B2C"/>
    <w:rsid w:val="0084094A"/>
    <w:rsid w:val="00843E7D"/>
    <w:rsid w:val="008711B7"/>
    <w:rsid w:val="008743F9"/>
    <w:rsid w:val="008841BD"/>
    <w:rsid w:val="00896684"/>
    <w:rsid w:val="008A21F0"/>
    <w:rsid w:val="008B1052"/>
    <w:rsid w:val="008B1C6A"/>
    <w:rsid w:val="008B5D45"/>
    <w:rsid w:val="008C0BEC"/>
    <w:rsid w:val="008C0CC7"/>
    <w:rsid w:val="008D0175"/>
    <w:rsid w:val="008D7DC6"/>
    <w:rsid w:val="008D7EF5"/>
    <w:rsid w:val="008E5128"/>
    <w:rsid w:val="008F0388"/>
    <w:rsid w:val="008F519C"/>
    <w:rsid w:val="008F522F"/>
    <w:rsid w:val="00910349"/>
    <w:rsid w:val="0091718F"/>
    <w:rsid w:val="00917C9B"/>
    <w:rsid w:val="0092699B"/>
    <w:rsid w:val="0092722D"/>
    <w:rsid w:val="009342BE"/>
    <w:rsid w:val="00940E7B"/>
    <w:rsid w:val="00940F39"/>
    <w:rsid w:val="00944F8F"/>
    <w:rsid w:val="00946B82"/>
    <w:rsid w:val="00950834"/>
    <w:rsid w:val="00963312"/>
    <w:rsid w:val="00967656"/>
    <w:rsid w:val="00970948"/>
    <w:rsid w:val="00970995"/>
    <w:rsid w:val="00973970"/>
    <w:rsid w:val="00974CEC"/>
    <w:rsid w:val="00975C4A"/>
    <w:rsid w:val="00980132"/>
    <w:rsid w:val="0098055E"/>
    <w:rsid w:val="009819AA"/>
    <w:rsid w:val="00985974"/>
    <w:rsid w:val="00990B3B"/>
    <w:rsid w:val="009A1C26"/>
    <w:rsid w:val="009B48A8"/>
    <w:rsid w:val="009D09F6"/>
    <w:rsid w:val="009E28B8"/>
    <w:rsid w:val="009F778C"/>
    <w:rsid w:val="00A0572A"/>
    <w:rsid w:val="00A13958"/>
    <w:rsid w:val="00A31CE6"/>
    <w:rsid w:val="00A419B3"/>
    <w:rsid w:val="00A43E4D"/>
    <w:rsid w:val="00A57DA3"/>
    <w:rsid w:val="00A63915"/>
    <w:rsid w:val="00A64AEF"/>
    <w:rsid w:val="00A67A92"/>
    <w:rsid w:val="00A724EE"/>
    <w:rsid w:val="00AA234A"/>
    <w:rsid w:val="00AA4A48"/>
    <w:rsid w:val="00AB02BC"/>
    <w:rsid w:val="00AC2128"/>
    <w:rsid w:val="00AC3B6C"/>
    <w:rsid w:val="00AC4ED3"/>
    <w:rsid w:val="00AE1A55"/>
    <w:rsid w:val="00AF4A4F"/>
    <w:rsid w:val="00B0114E"/>
    <w:rsid w:val="00B02619"/>
    <w:rsid w:val="00B112CE"/>
    <w:rsid w:val="00B2261C"/>
    <w:rsid w:val="00B25AC0"/>
    <w:rsid w:val="00B304D9"/>
    <w:rsid w:val="00B377AF"/>
    <w:rsid w:val="00B42F40"/>
    <w:rsid w:val="00B447FA"/>
    <w:rsid w:val="00B56D98"/>
    <w:rsid w:val="00B60B29"/>
    <w:rsid w:val="00B739C4"/>
    <w:rsid w:val="00BA2A51"/>
    <w:rsid w:val="00BA3916"/>
    <w:rsid w:val="00BA44F8"/>
    <w:rsid w:val="00BB5FDB"/>
    <w:rsid w:val="00BC72DC"/>
    <w:rsid w:val="00BD7F72"/>
    <w:rsid w:val="00BE6896"/>
    <w:rsid w:val="00BF27B8"/>
    <w:rsid w:val="00BF72E5"/>
    <w:rsid w:val="00C00664"/>
    <w:rsid w:val="00C122D3"/>
    <w:rsid w:val="00C12A37"/>
    <w:rsid w:val="00C220E0"/>
    <w:rsid w:val="00C4055C"/>
    <w:rsid w:val="00C657DA"/>
    <w:rsid w:val="00C66BE7"/>
    <w:rsid w:val="00C70801"/>
    <w:rsid w:val="00C70F8F"/>
    <w:rsid w:val="00C8250B"/>
    <w:rsid w:val="00C942A1"/>
    <w:rsid w:val="00CB2272"/>
    <w:rsid w:val="00CB2D58"/>
    <w:rsid w:val="00CB6C99"/>
    <w:rsid w:val="00CD6849"/>
    <w:rsid w:val="00CF6A08"/>
    <w:rsid w:val="00CF6CDD"/>
    <w:rsid w:val="00D0464A"/>
    <w:rsid w:val="00D06ECB"/>
    <w:rsid w:val="00D13614"/>
    <w:rsid w:val="00D1396F"/>
    <w:rsid w:val="00D305BD"/>
    <w:rsid w:val="00D417DA"/>
    <w:rsid w:val="00D47EF2"/>
    <w:rsid w:val="00D71919"/>
    <w:rsid w:val="00D73170"/>
    <w:rsid w:val="00D7737C"/>
    <w:rsid w:val="00D8560B"/>
    <w:rsid w:val="00D86F21"/>
    <w:rsid w:val="00D94FA1"/>
    <w:rsid w:val="00DA0494"/>
    <w:rsid w:val="00DA1BFF"/>
    <w:rsid w:val="00DB78A8"/>
    <w:rsid w:val="00DC0FA8"/>
    <w:rsid w:val="00DD6DBF"/>
    <w:rsid w:val="00DE7DCA"/>
    <w:rsid w:val="00DF0136"/>
    <w:rsid w:val="00DF0FB7"/>
    <w:rsid w:val="00DF146B"/>
    <w:rsid w:val="00DF4DB2"/>
    <w:rsid w:val="00DF6101"/>
    <w:rsid w:val="00E02603"/>
    <w:rsid w:val="00E24B8C"/>
    <w:rsid w:val="00E375A9"/>
    <w:rsid w:val="00E45159"/>
    <w:rsid w:val="00E5398C"/>
    <w:rsid w:val="00E822E1"/>
    <w:rsid w:val="00E858EB"/>
    <w:rsid w:val="00E9509C"/>
    <w:rsid w:val="00EA1035"/>
    <w:rsid w:val="00EA2125"/>
    <w:rsid w:val="00EA2EE9"/>
    <w:rsid w:val="00EB6055"/>
    <w:rsid w:val="00EF2F76"/>
    <w:rsid w:val="00F04A4F"/>
    <w:rsid w:val="00F04D3E"/>
    <w:rsid w:val="00F13DD2"/>
    <w:rsid w:val="00F35089"/>
    <w:rsid w:val="00F41A59"/>
    <w:rsid w:val="00F44B60"/>
    <w:rsid w:val="00F503AB"/>
    <w:rsid w:val="00F51D9A"/>
    <w:rsid w:val="00F64447"/>
    <w:rsid w:val="00F64DD9"/>
    <w:rsid w:val="00F77462"/>
    <w:rsid w:val="00F774CE"/>
    <w:rsid w:val="00F80D32"/>
    <w:rsid w:val="00F96E07"/>
    <w:rsid w:val="00FA55F6"/>
    <w:rsid w:val="00FA785C"/>
    <w:rsid w:val="00FB5FFC"/>
    <w:rsid w:val="00FB612B"/>
    <w:rsid w:val="00FD7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FDAA"/>
  <w15:docId w15:val="{CCCACEC0-CC75-44FF-A8A8-44C5DBBF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A55"/>
    <w:rPr>
      <w:color w:val="0563C1" w:themeColor="hyperlink"/>
      <w:u w:val="single"/>
    </w:rPr>
  </w:style>
  <w:style w:type="paragraph" w:styleId="ListParagraph">
    <w:name w:val="List Paragraph"/>
    <w:basedOn w:val="Normal"/>
    <w:uiPriority w:val="34"/>
    <w:qFormat/>
    <w:rsid w:val="00FD7608"/>
    <w:pPr>
      <w:ind w:left="720"/>
      <w:contextualSpacing/>
    </w:pPr>
  </w:style>
  <w:style w:type="character" w:styleId="PlaceholderText">
    <w:name w:val="Placeholder Text"/>
    <w:basedOn w:val="DefaultParagraphFont"/>
    <w:uiPriority w:val="99"/>
    <w:semiHidden/>
    <w:rsid w:val="00830C68"/>
    <w:rPr>
      <w:color w:val="808080"/>
    </w:rPr>
  </w:style>
  <w:style w:type="paragraph" w:styleId="Header">
    <w:name w:val="header"/>
    <w:basedOn w:val="Normal"/>
    <w:link w:val="HeaderChar"/>
    <w:uiPriority w:val="99"/>
    <w:unhideWhenUsed/>
    <w:rsid w:val="00DB7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8A8"/>
  </w:style>
  <w:style w:type="paragraph" w:styleId="Footer">
    <w:name w:val="footer"/>
    <w:basedOn w:val="Normal"/>
    <w:link w:val="FooterChar"/>
    <w:uiPriority w:val="99"/>
    <w:unhideWhenUsed/>
    <w:rsid w:val="00DB7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8A8"/>
  </w:style>
  <w:style w:type="paragraph" w:styleId="NoSpacing">
    <w:name w:val="No Spacing"/>
    <w:uiPriority w:val="1"/>
    <w:qFormat/>
    <w:rsid w:val="00F41A59"/>
    <w:pPr>
      <w:spacing w:after="0" w:line="240" w:lineRule="auto"/>
    </w:pPr>
  </w:style>
  <w:style w:type="table" w:styleId="TableGrid">
    <w:name w:val="Table Grid"/>
    <w:basedOn w:val="TableNormal"/>
    <w:uiPriority w:val="59"/>
    <w:rsid w:val="0051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2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BCB"/>
    <w:rPr>
      <w:b/>
      <w:bCs/>
    </w:rPr>
  </w:style>
  <w:style w:type="table" w:customStyle="1" w:styleId="TableGrid1">
    <w:name w:val="Table Grid1"/>
    <w:basedOn w:val="TableNormal"/>
    <w:next w:val="TableGrid"/>
    <w:uiPriority w:val="59"/>
    <w:rsid w:val="00383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CE6"/>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FA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5412">
      <w:bodyDiv w:val="1"/>
      <w:marLeft w:val="0"/>
      <w:marRight w:val="0"/>
      <w:marTop w:val="0"/>
      <w:marBottom w:val="0"/>
      <w:divBdr>
        <w:top w:val="none" w:sz="0" w:space="0" w:color="auto"/>
        <w:left w:val="none" w:sz="0" w:space="0" w:color="auto"/>
        <w:bottom w:val="none" w:sz="0" w:space="0" w:color="auto"/>
        <w:right w:val="none" w:sz="0" w:space="0" w:color="auto"/>
      </w:divBdr>
    </w:div>
    <w:div w:id="820855081">
      <w:bodyDiv w:val="1"/>
      <w:marLeft w:val="0"/>
      <w:marRight w:val="0"/>
      <w:marTop w:val="0"/>
      <w:marBottom w:val="0"/>
      <w:divBdr>
        <w:top w:val="none" w:sz="0" w:space="0" w:color="auto"/>
        <w:left w:val="none" w:sz="0" w:space="0" w:color="auto"/>
        <w:bottom w:val="none" w:sz="0" w:space="0" w:color="auto"/>
        <w:right w:val="none" w:sz="0" w:space="0" w:color="auto"/>
      </w:divBdr>
    </w:div>
    <w:div w:id="845704323">
      <w:bodyDiv w:val="1"/>
      <w:marLeft w:val="0"/>
      <w:marRight w:val="0"/>
      <w:marTop w:val="0"/>
      <w:marBottom w:val="0"/>
      <w:divBdr>
        <w:top w:val="none" w:sz="0" w:space="0" w:color="auto"/>
        <w:left w:val="none" w:sz="0" w:space="0" w:color="auto"/>
        <w:bottom w:val="none" w:sz="0" w:space="0" w:color="auto"/>
        <w:right w:val="none" w:sz="0" w:space="0" w:color="auto"/>
      </w:divBdr>
    </w:div>
    <w:div w:id="1605259049">
      <w:bodyDiv w:val="1"/>
      <w:marLeft w:val="0"/>
      <w:marRight w:val="0"/>
      <w:marTop w:val="0"/>
      <w:marBottom w:val="0"/>
      <w:divBdr>
        <w:top w:val="none" w:sz="0" w:space="0" w:color="auto"/>
        <w:left w:val="none" w:sz="0" w:space="0" w:color="auto"/>
        <w:bottom w:val="none" w:sz="0" w:space="0" w:color="auto"/>
        <w:right w:val="none" w:sz="0" w:space="0" w:color="auto"/>
      </w:divBdr>
    </w:div>
    <w:div w:id="1667661673">
      <w:bodyDiv w:val="1"/>
      <w:marLeft w:val="0"/>
      <w:marRight w:val="0"/>
      <w:marTop w:val="0"/>
      <w:marBottom w:val="0"/>
      <w:divBdr>
        <w:top w:val="none" w:sz="0" w:space="0" w:color="auto"/>
        <w:left w:val="none" w:sz="0" w:space="0" w:color="auto"/>
        <w:bottom w:val="none" w:sz="0" w:space="0" w:color="auto"/>
        <w:right w:val="none" w:sz="0" w:space="0" w:color="auto"/>
      </w:divBdr>
    </w:div>
    <w:div w:id="1799688639">
      <w:bodyDiv w:val="1"/>
      <w:marLeft w:val="0"/>
      <w:marRight w:val="0"/>
      <w:marTop w:val="0"/>
      <w:marBottom w:val="0"/>
      <w:divBdr>
        <w:top w:val="none" w:sz="0" w:space="0" w:color="auto"/>
        <w:left w:val="none" w:sz="0" w:space="0" w:color="auto"/>
        <w:bottom w:val="none" w:sz="0" w:space="0" w:color="auto"/>
        <w:right w:val="none" w:sz="0" w:space="0" w:color="auto"/>
      </w:divBdr>
    </w:div>
    <w:div w:id="18836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rujjaman.khan@northsout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172.16.254.8" TargetMode="External"/><Relationship Id="rId4" Type="http://schemas.openxmlformats.org/officeDocument/2006/relationships/webSettings" Target="webSettings.xml"/><Relationship Id="rId9" Type="http://schemas.openxmlformats.org/officeDocument/2006/relationships/hyperlink" Target="https://classroom.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Zaman, Hasan</dc:creator>
  <cp:lastModifiedBy>NSU</cp:lastModifiedBy>
  <cp:revision>7</cp:revision>
  <cp:lastPrinted>2015-05-15T18:12:00Z</cp:lastPrinted>
  <dcterms:created xsi:type="dcterms:W3CDTF">2022-10-10T03:59:00Z</dcterms:created>
  <dcterms:modified xsi:type="dcterms:W3CDTF">2022-10-10T04:01:00Z</dcterms:modified>
</cp:coreProperties>
</file>