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9A81D" w14:textId="1D6DB79A" w:rsidR="00D077E9" w:rsidRDefault="00D077E9" w:rsidP="00D70D02">
      <w:r>
        <w:rPr>
          <w:noProof/>
        </w:rPr>
        <w:drawing>
          <wp:anchor distT="0" distB="0" distL="114300" distR="114300" simplePos="0" relativeHeight="251658240" behindDoc="1" locked="0" layoutInCell="1" allowOverlap="1" wp14:anchorId="6A6C1F57" wp14:editId="577D510D">
            <wp:simplePos x="0" y="0"/>
            <wp:positionH relativeFrom="page">
              <wp:align>right</wp:align>
            </wp:positionH>
            <wp:positionV relativeFrom="page">
              <wp:align>top</wp:align>
            </wp:positionV>
            <wp:extent cx="7780866" cy="67049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7780866" cy="670496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46A1D00" w14:textId="77777777" w:rsidTr="00D077E9">
        <w:trPr>
          <w:trHeight w:val="1894"/>
        </w:trPr>
        <w:tc>
          <w:tcPr>
            <w:tcW w:w="5580" w:type="dxa"/>
            <w:tcBorders>
              <w:top w:val="nil"/>
              <w:left w:val="nil"/>
              <w:bottom w:val="nil"/>
              <w:right w:val="nil"/>
            </w:tcBorders>
          </w:tcPr>
          <w:p w14:paraId="16233DF9" w14:textId="7C727072" w:rsidR="00D077E9" w:rsidRDefault="00D077E9" w:rsidP="00D077E9">
            <w:r>
              <w:rPr>
                <w:noProof/>
              </w:rPr>
              <mc:AlternateContent>
                <mc:Choice Requires="wps">
                  <w:drawing>
                    <wp:inline distT="0" distB="0" distL="0" distR="0" wp14:anchorId="51D8A8BA" wp14:editId="79F08002">
                      <wp:extent cx="3528695" cy="1253066"/>
                      <wp:effectExtent l="0" t="0" r="0" b="4445"/>
                      <wp:docPr id="8" name="Text Box 8"/>
                      <wp:cNvGraphicFramePr/>
                      <a:graphic xmlns:a="http://schemas.openxmlformats.org/drawingml/2006/main">
                        <a:graphicData uri="http://schemas.microsoft.com/office/word/2010/wordprocessingShape">
                          <wps:wsp>
                            <wps:cNvSpPr txBox="1"/>
                            <wps:spPr>
                              <a:xfrm>
                                <a:off x="0" y="0"/>
                                <a:ext cx="3528695" cy="1253066"/>
                              </a:xfrm>
                              <a:prstGeom prst="rect">
                                <a:avLst/>
                              </a:prstGeom>
                              <a:noFill/>
                              <a:ln w="6350">
                                <a:noFill/>
                              </a:ln>
                            </wps:spPr>
                            <wps:txbx>
                              <w:txbxContent>
                                <w:p w14:paraId="3A6958AD" w14:textId="6895845D" w:rsidR="00D077E9" w:rsidRDefault="00D63697" w:rsidP="00D077E9">
                                  <w:pPr>
                                    <w:pStyle w:val="Title"/>
                                  </w:pPr>
                                  <w:r>
                                    <w:t>MIMO Control</w:t>
                                  </w:r>
                                </w:p>
                                <w:p w14:paraId="767BAEF3" w14:textId="3C16AA24" w:rsidR="00D077E9" w:rsidRPr="00D86945" w:rsidRDefault="00D63697" w:rsidP="00D63697">
                                  <w:pPr>
                                    <w:pStyle w:val="Title"/>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D8A8BA" id="_x0000_t202" coordsize="21600,21600" o:spt="202" path="m,l,21600r21600,l21600,xe">
                      <v:stroke joinstyle="miter"/>
                      <v:path gradientshapeok="t" o:connecttype="rect"/>
                    </v:shapetype>
                    <v:shape id="Text Box 8" o:spid="_x0000_s1026" type="#_x0000_t202" style="width:277.85pt;height:9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" filled="f" stroked="f" strokeweight=".5pt">
                      <v:textbox>
                        <w:txbxContent>
                          <w:p w14:paraId="3A6958AD" w14:textId="6895845D" w:rsidR="00D077E9" w:rsidRDefault="00D63697" w:rsidP="00D077E9">
                            <w:pPr>
                              <w:pStyle w:val="Title"/>
                            </w:pPr>
                            <w:r>
                              <w:t>MIMO Control</w:t>
                            </w:r>
                          </w:p>
                          <w:p w14:paraId="767BAEF3" w14:textId="3C16AA24" w:rsidR="00D077E9" w:rsidRPr="00D86945" w:rsidRDefault="00D63697" w:rsidP="00D63697">
                            <w:pPr>
                              <w:pStyle w:val="Title"/>
                            </w:pPr>
                            <w:r>
                              <w:t>system</w:t>
                            </w:r>
                          </w:p>
                        </w:txbxContent>
                      </v:textbox>
                      <w10:wrap anchorx="page"/>
                      <w10:anchorlock/>
                    </v:shape>
                  </w:pict>
                </mc:Fallback>
              </mc:AlternateContent>
            </w:r>
          </w:p>
          <w:p w14:paraId="610D4056" w14:textId="77777777" w:rsidR="00D077E9" w:rsidRDefault="00D077E9" w:rsidP="00D077E9">
            <w:r>
              <w:rPr>
                <w:noProof/>
              </w:rPr>
              <mc:AlternateContent>
                <mc:Choice Requires="wps">
                  <w:drawing>
                    <wp:inline distT="0" distB="0" distL="0" distR="0" wp14:anchorId="14538161" wp14:editId="62971F68">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1C09AF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wrap anchorx="page"/>
                      <w10:anchorlock/>
                    </v:line>
                  </w:pict>
                </mc:Fallback>
              </mc:AlternateContent>
            </w:r>
          </w:p>
        </w:tc>
      </w:tr>
      <w:tr w:rsidR="00D077E9" w14:paraId="19BBF8CA" w14:textId="77777777" w:rsidTr="00D077E9">
        <w:trPr>
          <w:trHeight w:val="7636"/>
        </w:trPr>
        <w:tc>
          <w:tcPr>
            <w:tcW w:w="5580" w:type="dxa"/>
            <w:tcBorders>
              <w:top w:val="nil"/>
              <w:left w:val="nil"/>
              <w:bottom w:val="nil"/>
              <w:right w:val="nil"/>
            </w:tcBorders>
          </w:tcPr>
          <w:p w14:paraId="05E76936" w14:textId="77777777" w:rsidR="00D077E9" w:rsidRDefault="00D077E9" w:rsidP="00D077E9">
            <w:pPr>
              <w:rPr>
                <w:noProof/>
              </w:rPr>
            </w:pPr>
          </w:p>
        </w:tc>
      </w:tr>
      <w:tr w:rsidR="00D077E9" w14:paraId="1A412412" w14:textId="77777777" w:rsidTr="00D077E9">
        <w:trPr>
          <w:trHeight w:val="2171"/>
        </w:trPr>
        <w:tc>
          <w:tcPr>
            <w:tcW w:w="5580" w:type="dxa"/>
            <w:tcBorders>
              <w:top w:val="nil"/>
              <w:left w:val="nil"/>
              <w:bottom w:val="nil"/>
              <w:right w:val="nil"/>
            </w:tcBorders>
          </w:tcPr>
          <w:sdt>
            <w:sdtPr>
              <w:id w:val="1080870105"/>
              <w:placeholder>
                <w:docPart w:val="E44B4ECA823243B1B765BC5DDC09279C"/>
              </w:placeholder>
              <w15:appearance w15:val="hidden"/>
            </w:sdtPr>
            <w:sdtEndPr/>
            <w:sdtContent>
              <w:p w14:paraId="5B440B63" w14:textId="33C1AF4A"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E27EFD">
                  <w:rPr>
                    <w:rStyle w:val="SubtitleChar"/>
                    <w:b w:val="0"/>
                    <w:noProof/>
                  </w:rPr>
                  <w:t>September 2</w:t>
                </w:r>
                <w:r w:rsidRPr="00D86945">
                  <w:rPr>
                    <w:rStyle w:val="SubtitleChar"/>
                    <w:b w:val="0"/>
                  </w:rPr>
                  <w:fldChar w:fldCharType="end"/>
                </w:r>
              </w:p>
            </w:sdtContent>
          </w:sdt>
          <w:p w14:paraId="5C75C308"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5A9CC952" wp14:editId="04560E3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B530BC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wrap anchorx="page"/>
                      <w10:anchorlock/>
                    </v:line>
                  </w:pict>
                </mc:Fallback>
              </mc:AlternateContent>
            </w:r>
          </w:p>
          <w:p w14:paraId="2CC80397" w14:textId="77777777" w:rsidR="00D077E9" w:rsidRDefault="00D077E9" w:rsidP="00D077E9">
            <w:pPr>
              <w:rPr>
                <w:noProof/>
                <w:sz w:val="10"/>
                <w:szCs w:val="10"/>
              </w:rPr>
            </w:pPr>
          </w:p>
          <w:p w14:paraId="103E9119" w14:textId="77777777" w:rsidR="00D077E9" w:rsidRDefault="00D077E9" w:rsidP="00D077E9">
            <w:pPr>
              <w:rPr>
                <w:noProof/>
                <w:sz w:val="10"/>
                <w:szCs w:val="10"/>
              </w:rPr>
            </w:pPr>
          </w:p>
          <w:p w14:paraId="4B512C5F" w14:textId="542152A1" w:rsidR="00D077E9" w:rsidRDefault="004F4397" w:rsidP="00D077E9">
            <w:sdt>
              <w:sdtPr>
                <w:id w:val="-1740469667"/>
                <w:placeholder>
                  <w:docPart w:val="5BC6B0F545B04C60A007D5B29044721E"/>
                </w:placeholder>
                <w15:appearance w15:val="hidden"/>
              </w:sdtPr>
              <w:sdtEndPr/>
              <w:sdtContent>
                <w:r w:rsidR="00D63697">
                  <w:t>MIA Training</w:t>
                </w:r>
              </w:sdtContent>
            </w:sdt>
          </w:p>
          <w:p w14:paraId="04200C83" w14:textId="58197624" w:rsidR="00D077E9" w:rsidRDefault="00D077E9" w:rsidP="00D077E9">
            <w:r w:rsidRPr="00B231E5">
              <w:t>Authored by:</w:t>
            </w:r>
            <w:r>
              <w:t xml:space="preserve"> </w:t>
            </w:r>
            <w:sdt>
              <w:sdtPr>
                <w:alias w:val="Your Name"/>
                <w:tag w:val="Your Name"/>
                <w:id w:val="-180584491"/>
                <w:placeholder>
                  <w:docPart w:val="FC76C4E981C14A9BA3D4002F8EDD6D5F"/>
                </w:placeholder>
                <w:dataBinding w:prefixMappings="xmlns:ns0='http://schemas.microsoft.com/office/2006/coverPageProps' " w:xpath="/ns0:CoverPageProperties[1]/ns0:CompanyFax[1]" w:storeItemID="{55AF091B-3C7A-41E3-B477-F2FDAA23CFDA}"/>
                <w15:appearance w15:val="hidden"/>
                <w:text w:multiLine="1"/>
              </w:sdtPr>
              <w:sdtEndPr/>
              <w:sdtContent>
                <w:r w:rsidR="00D63697">
                  <w:t>Rafik Sameh Yanni</w:t>
                </w:r>
              </w:sdtContent>
            </w:sdt>
          </w:p>
          <w:p w14:paraId="5C8CA274" w14:textId="77777777" w:rsidR="00D077E9" w:rsidRPr="00D86945" w:rsidRDefault="00D077E9" w:rsidP="00D077E9">
            <w:pPr>
              <w:rPr>
                <w:noProof/>
                <w:sz w:val="10"/>
                <w:szCs w:val="10"/>
              </w:rPr>
            </w:pPr>
          </w:p>
        </w:tc>
      </w:tr>
    </w:tbl>
    <w:p w14:paraId="5011778B" w14:textId="029D5731" w:rsidR="00D077E9" w:rsidRDefault="00D077E9">
      <w:pPr>
        <w:spacing w:after="200"/>
      </w:pPr>
      <w:r w:rsidRPr="00D967AC">
        <w:rPr>
          <w:noProof/>
        </w:rPr>
        <w:drawing>
          <wp:anchor distT="0" distB="0" distL="114300" distR="114300" simplePos="0" relativeHeight="251661312" behindDoc="0" locked="0" layoutInCell="1" allowOverlap="1" wp14:anchorId="0FB48396" wp14:editId="6B087C87">
            <wp:simplePos x="0" y="0"/>
            <wp:positionH relativeFrom="column">
              <wp:posOffset>4949613</wp:posOffset>
            </wp:positionH>
            <wp:positionV relativeFrom="paragraph">
              <wp:posOffset>7421180</wp:posOffset>
            </wp:positionV>
            <wp:extent cx="1483995" cy="515749"/>
            <wp:effectExtent l="0" t="0" r="1905"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483995" cy="51574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09DF0451" wp14:editId="33AF07FD">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354B4" id="Rectangle 2" o:spid="_x0000_s1026" alt="colored rectangle" style="position:absolute;left:0;text-align:left;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046C1894" wp14:editId="22CB97B6">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193450" id="Rectangle 3" o:spid="_x0000_s1026" alt="white rectangle for text on cover" style="position:absolute;left:0;text-align:left;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4923E164" w14:textId="5F802F32" w:rsidR="00D077E9" w:rsidRDefault="00D63697" w:rsidP="00D077E9">
      <w:pPr>
        <w:pStyle w:val="Heading1"/>
      </w:pPr>
      <w:r>
        <w:lastRenderedPageBreak/>
        <w:t xml:space="preserve">Multi Input Multi Output </w:t>
      </w:r>
    </w:p>
    <w:tbl>
      <w:tblPr>
        <w:tblW w:w="9896" w:type="dxa"/>
        <w:tblInd w:w="40" w:type="dxa"/>
        <w:tblCellMar>
          <w:left w:w="0" w:type="dxa"/>
          <w:right w:w="0" w:type="dxa"/>
        </w:tblCellMar>
        <w:tblLook w:val="0000" w:firstRow="0" w:lastRow="0" w:firstColumn="0" w:lastColumn="0" w:noHBand="0" w:noVBand="0"/>
      </w:tblPr>
      <w:tblGrid>
        <w:gridCol w:w="9896"/>
      </w:tblGrid>
      <w:tr w:rsidR="00D077E9" w14:paraId="31166A9F" w14:textId="77777777" w:rsidTr="00307D21">
        <w:trPr>
          <w:trHeight w:val="3546"/>
        </w:trPr>
        <w:tc>
          <w:tcPr>
            <w:tcW w:w="9896" w:type="dxa"/>
          </w:tcPr>
          <w:sdt>
            <w:sdtPr>
              <w:id w:val="1660650702"/>
              <w:placeholder>
                <w:docPart w:val="F37033BA2BBA44BC939B58DB9C4C9019"/>
              </w:placeholder>
              <w15:dataBinding w:prefixMappings="xmlns:ns0='http://schemas.microsoft.com/temp/samples' " w:xpath="/ns0:employees[1]/ns0:employee[1]/ns0:CompanyName[1]" w:storeItemID="{00000000-0000-0000-0000-000000000000}"/>
              <w15:appearance w15:val="hidden"/>
            </w:sdtPr>
            <w:sdtEndPr/>
            <w:sdtContent>
              <w:p w14:paraId="624D66FC" w14:textId="1FE93E31" w:rsidR="00DF027C" w:rsidRDefault="00D63697" w:rsidP="00687E73">
                <w:pPr>
                  <w:pStyle w:val="Heading2"/>
                </w:pPr>
                <w:r w:rsidRPr="00D63697">
                  <w:t>Description of MIMO control system.</w:t>
                </w:r>
              </w:p>
            </w:sdtContent>
          </w:sdt>
          <w:p w14:paraId="4E74C4CA" w14:textId="46E52203" w:rsidR="00DF027C" w:rsidRPr="00DF027C" w:rsidRDefault="00D63697" w:rsidP="00DF027C">
            <w:pPr>
              <w:pStyle w:val="Content"/>
            </w:pPr>
            <w:r>
              <w:rPr>
                <w:rFonts w:ascii="Tahoma" w:hAnsi="Tahoma" w:cs="Tahoma"/>
                <w:b/>
                <w:bCs/>
                <w:color w:val="000000"/>
                <w:sz w:val="26"/>
                <w:szCs w:val="26"/>
                <w:shd w:val="clear" w:color="auto" w:fill="FFFFFF"/>
              </w:rPr>
              <w:t>S</w:t>
            </w:r>
            <w:r>
              <w:rPr>
                <w:rFonts w:ascii="Tahoma" w:hAnsi="Tahoma" w:cs="Tahoma"/>
                <w:color w:val="000000"/>
                <w:sz w:val="26"/>
                <w:szCs w:val="26"/>
                <w:shd w:val="clear" w:color="auto" w:fill="FFFFFF"/>
              </w:rPr>
              <w:t>ingle variable </w:t>
            </w:r>
            <w:r>
              <w:rPr>
                <w:rFonts w:ascii="Tahoma" w:hAnsi="Tahoma" w:cs="Tahoma"/>
                <w:b/>
                <w:bCs/>
                <w:color w:val="000000"/>
                <w:sz w:val="26"/>
                <w:szCs w:val="26"/>
                <w:shd w:val="clear" w:color="auto" w:fill="FFFFFF"/>
              </w:rPr>
              <w:t>I</w:t>
            </w:r>
            <w:r>
              <w:rPr>
                <w:rFonts w:ascii="Tahoma" w:hAnsi="Tahoma" w:cs="Tahoma"/>
                <w:color w:val="000000"/>
                <w:sz w:val="26"/>
                <w:szCs w:val="26"/>
                <w:shd w:val="clear" w:color="auto" w:fill="FFFFFF"/>
              </w:rPr>
              <w:t>nput or </w:t>
            </w:r>
            <w:r>
              <w:rPr>
                <w:rFonts w:ascii="Tahoma" w:hAnsi="Tahoma" w:cs="Tahoma"/>
                <w:b/>
                <w:bCs/>
                <w:color w:val="000000"/>
                <w:sz w:val="26"/>
                <w:szCs w:val="26"/>
                <w:shd w:val="clear" w:color="auto" w:fill="FFFFFF"/>
              </w:rPr>
              <w:t>S</w:t>
            </w:r>
            <w:r>
              <w:rPr>
                <w:rFonts w:ascii="Tahoma" w:hAnsi="Tahoma" w:cs="Tahoma"/>
                <w:color w:val="000000"/>
                <w:sz w:val="26"/>
                <w:szCs w:val="26"/>
                <w:shd w:val="clear" w:color="auto" w:fill="FFFFFF"/>
              </w:rPr>
              <w:t>ingle variable </w:t>
            </w:r>
            <w:r>
              <w:rPr>
                <w:rFonts w:ascii="Tahoma" w:hAnsi="Tahoma" w:cs="Tahoma"/>
                <w:b/>
                <w:bCs/>
                <w:color w:val="000000"/>
                <w:sz w:val="26"/>
                <w:szCs w:val="26"/>
                <w:shd w:val="clear" w:color="auto" w:fill="FFFFFF"/>
              </w:rPr>
              <w:t>O</w:t>
            </w:r>
            <w:r>
              <w:rPr>
                <w:rFonts w:ascii="Tahoma" w:hAnsi="Tahoma" w:cs="Tahoma"/>
                <w:color w:val="000000"/>
                <w:sz w:val="26"/>
                <w:szCs w:val="26"/>
                <w:shd w:val="clear" w:color="auto" w:fill="FFFFFF"/>
              </w:rPr>
              <w:t>utput (SISO) control schemes are just one type of control scheme that engineers in industry use to control their process. They may also use MIMO, which is a </w:t>
            </w:r>
            <w:r>
              <w:rPr>
                <w:rFonts w:ascii="Tahoma" w:hAnsi="Tahoma" w:cs="Tahoma"/>
                <w:b/>
                <w:bCs/>
                <w:color w:val="000000"/>
                <w:sz w:val="26"/>
                <w:szCs w:val="26"/>
                <w:shd w:val="clear" w:color="auto" w:fill="FFFFFF"/>
              </w:rPr>
              <w:t>M</w:t>
            </w:r>
            <w:r>
              <w:rPr>
                <w:rFonts w:ascii="Tahoma" w:hAnsi="Tahoma" w:cs="Tahoma"/>
                <w:color w:val="000000"/>
                <w:sz w:val="26"/>
                <w:szCs w:val="26"/>
                <w:shd w:val="clear" w:color="auto" w:fill="FFFFFF"/>
              </w:rPr>
              <w:t>ulti-</w:t>
            </w:r>
            <w:r>
              <w:rPr>
                <w:rFonts w:ascii="Tahoma" w:hAnsi="Tahoma" w:cs="Tahoma"/>
                <w:b/>
                <w:bCs/>
                <w:color w:val="000000"/>
                <w:sz w:val="26"/>
                <w:szCs w:val="26"/>
                <w:shd w:val="clear" w:color="auto" w:fill="FFFFFF"/>
              </w:rPr>
              <w:t>I</w:t>
            </w:r>
            <w:r>
              <w:rPr>
                <w:rFonts w:ascii="Tahoma" w:hAnsi="Tahoma" w:cs="Tahoma"/>
                <w:color w:val="000000"/>
                <w:sz w:val="26"/>
                <w:szCs w:val="26"/>
                <w:shd w:val="clear" w:color="auto" w:fill="FFFFFF"/>
              </w:rPr>
              <w:t>nput-</w:t>
            </w:r>
            <w:r>
              <w:rPr>
                <w:rFonts w:ascii="Tahoma" w:hAnsi="Tahoma" w:cs="Tahoma"/>
                <w:b/>
                <w:bCs/>
                <w:color w:val="000000"/>
                <w:sz w:val="26"/>
                <w:szCs w:val="26"/>
                <w:shd w:val="clear" w:color="auto" w:fill="FFFFFF"/>
              </w:rPr>
              <w:t>M</w:t>
            </w:r>
            <w:r>
              <w:rPr>
                <w:rFonts w:ascii="Tahoma" w:hAnsi="Tahoma" w:cs="Tahoma"/>
                <w:color w:val="000000"/>
                <w:sz w:val="26"/>
                <w:szCs w:val="26"/>
                <w:shd w:val="clear" w:color="auto" w:fill="FFFFFF"/>
              </w:rPr>
              <w:t>ulti-</w:t>
            </w:r>
            <w:r>
              <w:rPr>
                <w:rFonts w:ascii="Tahoma" w:hAnsi="Tahoma" w:cs="Tahoma"/>
                <w:b/>
                <w:bCs/>
                <w:color w:val="000000"/>
                <w:sz w:val="26"/>
                <w:szCs w:val="26"/>
                <w:shd w:val="clear" w:color="auto" w:fill="FFFFFF"/>
              </w:rPr>
              <w:t>O</w:t>
            </w:r>
            <w:r>
              <w:rPr>
                <w:rFonts w:ascii="Tahoma" w:hAnsi="Tahoma" w:cs="Tahoma"/>
                <w:color w:val="000000"/>
                <w:sz w:val="26"/>
                <w:szCs w:val="26"/>
                <w:shd w:val="clear" w:color="auto" w:fill="FFFFFF"/>
              </w:rPr>
              <w:t>utput control scheme. In MIMO, one or more manipulated variables can affect the interactions of controlled variables in a specific loop or all other control loops. A MIMO control scheme is important in systems that have multiple dependencies and multiple interactions between different variables- for example, in a distillation column, where a manipulated variable such as the reflux ratio could directly or indirectly affect the feed flow rate, the product composition, and the reboiler energy. Thus, understanding the dependence of different manipulated and controlled variables in a MIMO control scheme could be extremely helpful in designing and implementing a control scheme for a process.</w:t>
            </w:r>
          </w:p>
          <w:p w14:paraId="70AE4642" w14:textId="77777777" w:rsidR="00DF027C" w:rsidRDefault="00DF027C" w:rsidP="00DF027C"/>
          <w:p w14:paraId="68CA39C0" w14:textId="36D7A053" w:rsidR="00DF027C" w:rsidRDefault="00687E73" w:rsidP="00DF027C">
            <w:pPr>
              <w:pStyle w:val="Content"/>
            </w:pPr>
            <w:r>
              <w:rPr>
                <w:rFonts w:ascii="Tahoma" w:hAnsi="Tahoma" w:cs="Tahoma"/>
                <w:color w:val="000000"/>
                <w:sz w:val="26"/>
                <w:szCs w:val="26"/>
                <w:shd w:val="clear" w:color="auto" w:fill="FFFFFF"/>
              </w:rPr>
              <w:t>One method for designing and analyzing a MIMO control scheme for a process in steady state is with a </w:t>
            </w:r>
            <w:r>
              <w:rPr>
                <w:rFonts w:ascii="Tahoma" w:hAnsi="Tahoma" w:cs="Tahoma"/>
                <w:b/>
                <w:bCs/>
                <w:color w:val="000000"/>
                <w:sz w:val="26"/>
                <w:szCs w:val="26"/>
                <w:shd w:val="clear" w:color="auto" w:fill="FFFFFF"/>
              </w:rPr>
              <w:t>R</w:t>
            </w:r>
            <w:r>
              <w:rPr>
                <w:rFonts w:ascii="Tahoma" w:hAnsi="Tahoma" w:cs="Tahoma"/>
                <w:color w:val="000000"/>
                <w:sz w:val="26"/>
                <w:szCs w:val="26"/>
                <w:shd w:val="clear" w:color="auto" w:fill="FFFFFF"/>
              </w:rPr>
              <w:t>elative </w:t>
            </w:r>
            <w:r>
              <w:rPr>
                <w:rFonts w:ascii="Tahoma" w:hAnsi="Tahoma" w:cs="Tahoma"/>
                <w:b/>
                <w:bCs/>
                <w:color w:val="000000"/>
                <w:sz w:val="26"/>
                <w:szCs w:val="26"/>
                <w:shd w:val="clear" w:color="auto" w:fill="FFFFFF"/>
              </w:rPr>
              <w:t>G</w:t>
            </w:r>
            <w:r>
              <w:rPr>
                <w:rFonts w:ascii="Tahoma" w:hAnsi="Tahoma" w:cs="Tahoma"/>
                <w:color w:val="000000"/>
                <w:sz w:val="26"/>
                <w:szCs w:val="26"/>
                <w:shd w:val="clear" w:color="auto" w:fill="FFFFFF"/>
              </w:rPr>
              <w:t>ain </w:t>
            </w:r>
            <w:r>
              <w:rPr>
                <w:rFonts w:ascii="Tahoma" w:hAnsi="Tahoma" w:cs="Tahoma"/>
                <w:b/>
                <w:bCs/>
                <w:color w:val="000000"/>
                <w:sz w:val="26"/>
                <w:szCs w:val="26"/>
                <w:shd w:val="clear" w:color="auto" w:fill="FFFFFF"/>
              </w:rPr>
              <w:t>A</w:t>
            </w:r>
            <w:r>
              <w:rPr>
                <w:rFonts w:ascii="Tahoma" w:hAnsi="Tahoma" w:cs="Tahoma"/>
                <w:color w:val="000000"/>
                <w:sz w:val="26"/>
                <w:szCs w:val="26"/>
                <w:shd w:val="clear" w:color="auto" w:fill="FFFFFF"/>
              </w:rPr>
              <w:t>rray (RGA). RGA is useful for MIMO systems that can be decoupled (see the article about determining if a system can be decoupled). For systems that cannot be decoupled, model predictive control or neural networks are better choices of analysis tool than RGA. A good MIMO control scheme for a system that can be decoupled is one that can control a process variable without greatly affecting the other process variables. It must also be stable with respect to dynamic situations, load changes, and random disturbances. The RGA provides a quantitative approach to the analysis of the interactions between the controls and the output, and thus provides a method of pairing manipulated and controlled variables to generate a control scheme.</w:t>
            </w:r>
          </w:p>
        </w:tc>
      </w:tr>
      <w:tr w:rsidR="00DF027C" w14:paraId="11570E4A" w14:textId="77777777" w:rsidTr="00307D21">
        <w:trPr>
          <w:trHeight w:val="1899"/>
        </w:trPr>
        <w:tc>
          <w:tcPr>
            <w:tcW w:w="9896" w:type="dxa"/>
            <w:shd w:val="clear" w:color="auto" w:fill="F2F2F2" w:themeFill="background1" w:themeFillShade="F2"/>
            <w:vAlign w:val="center"/>
          </w:tcPr>
          <w:p w14:paraId="44051081" w14:textId="77777777" w:rsidR="00DF027C" w:rsidRPr="00DF027C" w:rsidRDefault="00DF027C" w:rsidP="00DF027C">
            <w:pPr>
              <w:pStyle w:val="EmphasisText"/>
              <w:jc w:val="center"/>
            </w:pPr>
            <w:r>
              <w:rPr>
                <w:noProof/>
              </w:rPr>
              <mc:AlternateContent>
                <mc:Choice Requires="wps">
                  <w:drawing>
                    <wp:inline distT="0" distB="0" distL="0" distR="0" wp14:anchorId="51883F29" wp14:editId="63110B3E">
                      <wp:extent cx="5422005" cy="2079171"/>
                      <wp:effectExtent l="0" t="0" r="0" b="0"/>
                      <wp:docPr id="7" name="Text Box 7"/>
                      <wp:cNvGraphicFramePr/>
                      <a:graphic xmlns:a="http://schemas.openxmlformats.org/drawingml/2006/main">
                        <a:graphicData uri="http://schemas.microsoft.com/office/word/2010/wordprocessingShape">
                          <wps:wsp>
                            <wps:cNvSpPr txBox="1"/>
                            <wps:spPr>
                              <a:xfrm>
                                <a:off x="0" y="0"/>
                                <a:ext cx="5422005" cy="2079171"/>
                              </a:xfrm>
                              <a:prstGeom prst="rect">
                                <a:avLst/>
                              </a:prstGeom>
                              <a:noFill/>
                              <a:ln w="6350">
                                <a:noFill/>
                              </a:ln>
                            </wps:spPr>
                            <wps:txbx>
                              <w:txbxContent>
                                <w:p w14:paraId="35E7DA83" w14:textId="77777777" w:rsidR="00687E73" w:rsidRDefault="00687E73" w:rsidP="00687E73">
                                  <w:pPr>
                                    <w:pStyle w:val="Heading2"/>
                                    <w:rPr>
                                      <w:rFonts w:ascii="Tahoma" w:eastAsia="Times New Roman" w:hAnsi="Tahoma" w:cs="Tahoma"/>
                                      <w:b/>
                                      <w:color w:val="0372A6"/>
                                      <w:szCs w:val="36"/>
                                    </w:rPr>
                                  </w:pPr>
                                  <w:r>
                                    <w:rPr>
                                      <w:rFonts w:ascii="Tahoma" w:hAnsi="Tahoma" w:cs="Tahoma"/>
                                      <w:color w:val="0372A6"/>
                                    </w:rPr>
                                    <w:t>What is RGA?</w:t>
                                  </w:r>
                                </w:p>
                                <w:p w14:paraId="1AB6B633" w14:textId="77777777" w:rsidR="00687E73" w:rsidRDefault="00687E73" w:rsidP="00687E73">
                                  <w:pPr>
                                    <w:pStyle w:val="lt-eng-22517"/>
                                    <w:rPr>
                                      <w:rFonts w:ascii="Tahoma" w:hAnsi="Tahoma" w:cs="Tahoma"/>
                                      <w:color w:val="000000"/>
                                    </w:rPr>
                                  </w:pPr>
                                  <w:r>
                                    <w:rPr>
                                      <w:rFonts w:ascii="Tahoma" w:hAnsi="Tahoma" w:cs="Tahoma"/>
                                      <w:b/>
                                      <w:bCs/>
                                      <w:color w:val="000000"/>
                                    </w:rPr>
                                    <w:t>R</w:t>
                                  </w:r>
                                  <w:r>
                                    <w:rPr>
                                      <w:rFonts w:ascii="Tahoma" w:hAnsi="Tahoma" w:cs="Tahoma"/>
                                      <w:color w:val="000000"/>
                                    </w:rPr>
                                    <w:t>elative </w:t>
                                  </w:r>
                                  <w:r>
                                    <w:rPr>
                                      <w:rFonts w:ascii="Tahoma" w:hAnsi="Tahoma" w:cs="Tahoma"/>
                                      <w:b/>
                                      <w:bCs/>
                                      <w:color w:val="000000"/>
                                    </w:rPr>
                                    <w:t>G</w:t>
                                  </w:r>
                                  <w:r>
                                    <w:rPr>
                                      <w:rFonts w:ascii="Tahoma" w:hAnsi="Tahoma" w:cs="Tahoma"/>
                                      <w:color w:val="000000"/>
                                    </w:rPr>
                                    <w:t>ain </w:t>
                                  </w:r>
                                  <w:r>
                                    <w:rPr>
                                      <w:rFonts w:ascii="Tahoma" w:hAnsi="Tahoma" w:cs="Tahoma"/>
                                      <w:b/>
                                      <w:bCs/>
                                      <w:color w:val="000000"/>
                                    </w:rPr>
                                    <w:t>A</w:t>
                                  </w:r>
                                  <w:r>
                                    <w:rPr>
                                      <w:rFonts w:ascii="Tahoma" w:hAnsi="Tahoma" w:cs="Tahoma"/>
                                      <w:color w:val="000000"/>
                                    </w:rPr>
                                    <w:t>rray is an analytical tool used to determine the optimal input-output variable pairings for a multi-input-multi-output (MIMO) system. In other words, the RGA is a normalized form of the gain matrix that describes the impact of each control variable on the output, relative to each control variable's impact on other variables. The process interaction of open-loop and closed-loop control systems are measured for all possible input-output variable pairings. A ratio of this open-loop 'gain' to this closed-loop 'gain' is determined and the results are displayed in a matrix.</w:t>
                                  </w:r>
                                </w:p>
                                <w:p w14:paraId="78525805" w14:textId="295ED396" w:rsidR="00DF027C" w:rsidRDefault="00DF027C" w:rsidP="00687E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883F29" id="Text Box 7" o:spid="_x0000_s1027" type="#_x0000_t202" style="width:426.95pt;height:16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" filled="f" stroked="f" strokeweight=".5pt">
                      <v:textbox>
                        <w:txbxContent>
                          <w:p w14:paraId="35E7DA83" w14:textId="77777777" w:rsidR="00687E73" w:rsidRDefault="00687E73" w:rsidP="00687E73">
                            <w:pPr>
                              <w:pStyle w:val="Heading2"/>
                              <w:rPr>
                                <w:rFonts w:ascii="Tahoma" w:eastAsia="Times New Roman" w:hAnsi="Tahoma" w:cs="Tahoma"/>
                                <w:b/>
                                <w:color w:val="0372A6"/>
                                <w:szCs w:val="36"/>
                              </w:rPr>
                            </w:pPr>
                            <w:r>
                              <w:rPr>
                                <w:rFonts w:ascii="Tahoma" w:hAnsi="Tahoma" w:cs="Tahoma"/>
                                <w:color w:val="0372A6"/>
                              </w:rPr>
                              <w:t>What is RGA?</w:t>
                            </w:r>
                          </w:p>
                          <w:p w14:paraId="1AB6B633" w14:textId="77777777" w:rsidR="00687E73" w:rsidRDefault="00687E73" w:rsidP="00687E73">
                            <w:pPr>
                              <w:pStyle w:val="lt-eng-22517"/>
                              <w:rPr>
                                <w:rFonts w:ascii="Tahoma" w:hAnsi="Tahoma" w:cs="Tahoma"/>
                                <w:color w:val="000000"/>
                              </w:rPr>
                            </w:pPr>
                            <w:r>
                              <w:rPr>
                                <w:rFonts w:ascii="Tahoma" w:hAnsi="Tahoma" w:cs="Tahoma"/>
                                <w:b/>
                                <w:bCs/>
                                <w:color w:val="000000"/>
                              </w:rPr>
                              <w:t>R</w:t>
                            </w:r>
                            <w:r>
                              <w:rPr>
                                <w:rFonts w:ascii="Tahoma" w:hAnsi="Tahoma" w:cs="Tahoma"/>
                                <w:color w:val="000000"/>
                              </w:rPr>
                              <w:t>elative </w:t>
                            </w:r>
                            <w:r>
                              <w:rPr>
                                <w:rFonts w:ascii="Tahoma" w:hAnsi="Tahoma" w:cs="Tahoma"/>
                                <w:b/>
                                <w:bCs/>
                                <w:color w:val="000000"/>
                              </w:rPr>
                              <w:t>G</w:t>
                            </w:r>
                            <w:r>
                              <w:rPr>
                                <w:rFonts w:ascii="Tahoma" w:hAnsi="Tahoma" w:cs="Tahoma"/>
                                <w:color w:val="000000"/>
                              </w:rPr>
                              <w:t>ain </w:t>
                            </w:r>
                            <w:r>
                              <w:rPr>
                                <w:rFonts w:ascii="Tahoma" w:hAnsi="Tahoma" w:cs="Tahoma"/>
                                <w:b/>
                                <w:bCs/>
                                <w:color w:val="000000"/>
                              </w:rPr>
                              <w:t>A</w:t>
                            </w:r>
                            <w:r>
                              <w:rPr>
                                <w:rFonts w:ascii="Tahoma" w:hAnsi="Tahoma" w:cs="Tahoma"/>
                                <w:color w:val="000000"/>
                              </w:rPr>
                              <w:t>rray is an analytical tool used to determine the optimal input-output variable pairings for a multi-input-multi-output (MIMO) system. In other words, the RGA is a normalized form of the gain matrix that describes the impact of each control variable on the output, relative to each control variable's impact on other variables. The process interaction of open-loop and closed-loop control systems are measured for all possible input-output variable pairings. A ratio of this open-loop 'gain' to this closed-loop 'gain' is determined and the results are displayed in a matrix.</w:t>
                            </w:r>
                          </w:p>
                          <w:p w14:paraId="78525805" w14:textId="295ED396" w:rsidR="00DF027C" w:rsidRDefault="00DF027C" w:rsidP="00687E73"/>
                        </w:txbxContent>
                      </v:textbox>
                      <w10:wrap anchorx="page"/>
                      <w10:anchorlock/>
                    </v:shape>
                  </w:pict>
                </mc:Fallback>
              </mc:AlternateContent>
            </w:r>
          </w:p>
        </w:tc>
      </w:tr>
      <w:tr w:rsidR="00DF027C" w14:paraId="49691E40" w14:textId="77777777" w:rsidTr="00307D21">
        <w:trPr>
          <w:trHeight w:val="5931"/>
        </w:trPr>
        <w:tc>
          <w:tcPr>
            <w:tcW w:w="9896" w:type="dxa"/>
          </w:tcPr>
          <w:p w14:paraId="53CBF629" w14:textId="77777777" w:rsidR="00DF027C" w:rsidRDefault="00DF027C" w:rsidP="00DF027C">
            <w:pPr>
              <w:pStyle w:val="EmphasisText"/>
              <w:rPr>
                <w:i/>
                <w:sz w:val="36"/>
              </w:rPr>
            </w:pPr>
          </w:p>
          <w:p w14:paraId="4A5CAF61" w14:textId="3E7D3E42" w:rsidR="00687E73" w:rsidRDefault="00687E73" w:rsidP="00687E73">
            <w:pPr>
              <w:pStyle w:val="Heading3"/>
              <w:rPr>
                <w:rFonts w:ascii="Tahoma" w:eastAsia="Times New Roman" w:hAnsi="Tahoma" w:cs="Tahoma"/>
                <w:color w:val="0372A6"/>
                <w:sz w:val="27"/>
                <w:szCs w:val="27"/>
              </w:rPr>
            </w:pPr>
            <w:r>
              <w:rPr>
                <w:rFonts w:ascii="Tahoma" w:hAnsi="Tahoma" w:cs="Tahoma"/>
                <w:color w:val="0372A6"/>
              </w:rPr>
              <w:t>Understanding the Results of the RGA</w:t>
            </w:r>
          </w:p>
          <w:p w14:paraId="60C10789" w14:textId="77777777" w:rsidR="00687E73" w:rsidRDefault="00687E73" w:rsidP="00687E73">
            <w:pPr>
              <w:pStyle w:val="lt-eng-22517"/>
              <w:numPr>
                <w:ilvl w:val="0"/>
                <w:numId w:val="1"/>
              </w:numPr>
              <w:shd w:val="clear" w:color="auto" w:fill="FFFFFF"/>
              <w:spacing w:before="60" w:beforeAutospacing="0" w:after="60" w:afterAutospacing="0"/>
              <w:rPr>
                <w:rFonts w:ascii="Tahoma" w:hAnsi="Tahoma" w:cs="Tahoma"/>
                <w:color w:val="000000"/>
              </w:rPr>
            </w:pPr>
            <w:r>
              <w:rPr>
                <w:rFonts w:ascii="Tahoma" w:hAnsi="Tahoma" w:cs="Tahoma"/>
                <w:color w:val="000000"/>
              </w:rPr>
              <w:t>The closer the values in the RGA are to 1 the more decoupled the system is</w:t>
            </w:r>
          </w:p>
          <w:p w14:paraId="684AF0CD" w14:textId="77777777" w:rsidR="00687E73" w:rsidRDefault="00687E73" w:rsidP="00687E73">
            <w:pPr>
              <w:pStyle w:val="lt-eng-22517"/>
              <w:numPr>
                <w:ilvl w:val="0"/>
                <w:numId w:val="1"/>
              </w:numPr>
              <w:shd w:val="clear" w:color="auto" w:fill="FFFFFF"/>
              <w:spacing w:before="60" w:beforeAutospacing="0" w:after="60" w:afterAutospacing="0"/>
              <w:rPr>
                <w:rFonts w:ascii="Tahoma" w:hAnsi="Tahoma" w:cs="Tahoma"/>
                <w:color w:val="000000"/>
              </w:rPr>
            </w:pPr>
            <w:r>
              <w:rPr>
                <w:rFonts w:ascii="Tahoma" w:hAnsi="Tahoma" w:cs="Tahoma"/>
                <w:color w:val="000000"/>
              </w:rPr>
              <w:t>The maximum value in each row of the RGA determines which variables should be coupled or linked</w:t>
            </w:r>
          </w:p>
          <w:p w14:paraId="3039FF4B" w14:textId="254FBD83" w:rsidR="00DF027C" w:rsidRPr="00C76249" w:rsidRDefault="00687E73" w:rsidP="00C76249">
            <w:pPr>
              <w:pStyle w:val="lt-eng-22517"/>
              <w:numPr>
                <w:ilvl w:val="0"/>
                <w:numId w:val="1"/>
              </w:numPr>
              <w:shd w:val="clear" w:color="auto" w:fill="FFFFFF"/>
              <w:spacing w:before="60" w:beforeAutospacing="0" w:after="60" w:afterAutospacing="0"/>
              <w:rPr>
                <w:rFonts w:ascii="Tahoma" w:hAnsi="Tahoma" w:cs="Tahoma"/>
                <w:color w:val="000000"/>
              </w:rPr>
            </w:pPr>
            <w:proofErr w:type="gramStart"/>
            <w:r>
              <w:rPr>
                <w:rFonts w:ascii="Tahoma" w:hAnsi="Tahoma" w:cs="Tahoma"/>
                <w:color w:val="000000"/>
              </w:rPr>
              <w:t>Also</w:t>
            </w:r>
            <w:proofErr w:type="gramEnd"/>
            <w:r>
              <w:rPr>
                <w:rFonts w:ascii="Tahoma" w:hAnsi="Tahoma" w:cs="Tahoma"/>
                <w:color w:val="000000"/>
              </w:rPr>
              <w:t xml:space="preserve"> each row and each column should sum to 1</w:t>
            </w:r>
          </w:p>
          <w:p w14:paraId="3F5A4EA7" w14:textId="52CB98DF" w:rsidR="00C76249" w:rsidRDefault="00C76249" w:rsidP="000F138C">
            <w:pPr>
              <w:pStyle w:val="Content"/>
              <w:rPr>
                <w:b/>
                <w:bCs/>
                <w:sz w:val="36"/>
                <w:szCs w:val="28"/>
              </w:rPr>
            </w:pPr>
            <w:r w:rsidRPr="00C76249">
              <w:rPr>
                <w:b/>
                <w:bCs/>
                <w:sz w:val="36"/>
                <w:szCs w:val="28"/>
              </w:rPr>
              <w:t>Difference between SISO &amp; MIMO</w:t>
            </w:r>
          </w:p>
          <w:p w14:paraId="67B485C4" w14:textId="5047AE4B" w:rsidR="0067608A" w:rsidRDefault="0067608A" w:rsidP="000F138C">
            <w:pPr>
              <w:pStyle w:val="Content"/>
              <w:rPr>
                <w:b/>
                <w:bCs/>
                <w:sz w:val="36"/>
                <w:szCs w:val="28"/>
              </w:rPr>
            </w:pPr>
            <w:r>
              <w:rPr>
                <w:b/>
                <w:bCs/>
                <w:sz w:val="36"/>
                <w:szCs w:val="28"/>
              </w:rPr>
              <w:t>MIMO:</w:t>
            </w:r>
          </w:p>
          <w:p w14:paraId="41BEDE63" w14:textId="49364186" w:rsidR="003C1BA4" w:rsidRDefault="0067608A" w:rsidP="003C1BA4">
            <w:pPr>
              <w:pStyle w:val="Content"/>
              <w:ind w:left="360"/>
              <w:rPr>
                <w:b/>
                <w:bCs/>
                <w:sz w:val="36"/>
                <w:szCs w:val="28"/>
              </w:rPr>
            </w:pPr>
            <w:r>
              <w:rPr>
                <w:rFonts w:ascii="Arial" w:hAnsi="Arial" w:cs="Arial"/>
                <w:color w:val="202124"/>
                <w:shd w:val="clear" w:color="auto" w:fill="FFFFFF"/>
              </w:rPr>
              <w:t>Multiple input, multiple output (MIMO) systems </w:t>
            </w:r>
            <w:r>
              <w:rPr>
                <w:rFonts w:ascii="Arial" w:hAnsi="Arial" w:cs="Arial"/>
                <w:b/>
                <w:bCs/>
                <w:color w:val="202124"/>
                <w:shd w:val="clear" w:color="auto" w:fill="FFFFFF"/>
              </w:rPr>
              <w:t>describe processes with more than one input and more than one output which require multiple control loops</w:t>
            </w:r>
            <w:r>
              <w:rPr>
                <w:rFonts w:ascii="Arial" w:hAnsi="Arial" w:cs="Arial"/>
                <w:color w:val="202124"/>
                <w:shd w:val="clear" w:color="auto" w:fill="FFFFFF"/>
              </w:rPr>
              <w:t>. These systems can be complicated through loop interactions that result in variables with unexpected effects</w:t>
            </w:r>
            <w:r w:rsidR="003C1BA4">
              <w:rPr>
                <w:rFonts w:ascii="Arial" w:hAnsi="Arial" w:cs="Arial"/>
                <w:color w:val="202124"/>
                <w:shd w:val="clear" w:color="auto" w:fill="FFFFFF"/>
              </w:rPr>
              <w:t>.</w:t>
            </w:r>
          </w:p>
          <w:p w14:paraId="39FC7CC3" w14:textId="137C04FF" w:rsidR="003C1BA4" w:rsidRDefault="003C1BA4" w:rsidP="003C1BA4">
            <w:pPr>
              <w:pStyle w:val="Content"/>
              <w:rPr>
                <w:b/>
                <w:bCs/>
                <w:sz w:val="36"/>
                <w:szCs w:val="28"/>
              </w:rPr>
            </w:pPr>
            <w:r>
              <w:rPr>
                <w:b/>
                <w:bCs/>
                <w:sz w:val="36"/>
                <w:szCs w:val="28"/>
              </w:rPr>
              <w:t>SISO:</w:t>
            </w:r>
          </w:p>
          <w:p w14:paraId="17D87292" w14:textId="7CEC1A41" w:rsidR="003C1BA4" w:rsidRDefault="00730073" w:rsidP="003C1BA4">
            <w:pPr>
              <w:pStyle w:val="Content"/>
              <w:ind w:left="360"/>
              <w:rPr>
                <w:b/>
                <w:bCs/>
                <w:color w:val="0F0D29" w:themeColor="text1"/>
                <w:sz w:val="32"/>
                <w:szCs w:val="24"/>
              </w:rPr>
            </w:pPr>
            <w:r w:rsidRPr="00730073">
              <w:rPr>
                <w:b/>
                <w:bCs/>
                <w:color w:val="0F0D29" w:themeColor="text1"/>
                <w:sz w:val="32"/>
                <w:szCs w:val="24"/>
              </w:rPr>
              <w:t>single-input and single-output (SISO) system is a simple single variable control system with one input and one output. In radio it is the use of only one antenna both in the transmitter and receiver</w:t>
            </w:r>
          </w:p>
          <w:p w14:paraId="08B81BD1" w14:textId="6DD94214" w:rsidR="00730073" w:rsidRPr="00730073" w:rsidRDefault="00730073" w:rsidP="00730073">
            <w:pPr>
              <w:pStyle w:val="Content"/>
              <w:rPr>
                <w:b/>
                <w:bCs/>
                <w:color w:val="0F0D29" w:themeColor="text1"/>
                <w:sz w:val="32"/>
                <w:szCs w:val="24"/>
              </w:rPr>
            </w:pPr>
            <w:r>
              <w:rPr>
                <w:b/>
                <w:bCs/>
                <w:color w:val="0F0D29" w:themeColor="text1"/>
                <w:sz w:val="32"/>
                <w:szCs w:val="24"/>
              </w:rPr>
              <w:t>to clarify this abstraction suppose taking communication system as example :</w:t>
            </w:r>
            <w:bookmarkStart w:id="0" w:name="_GoBack"/>
            <w:bookmarkEnd w:id="0"/>
          </w:p>
          <w:p w14:paraId="680B7F4D" w14:textId="77777777" w:rsidR="00C76249" w:rsidRDefault="00C76249" w:rsidP="00C76249">
            <w:pPr>
              <w:pStyle w:val="NormalWeb"/>
              <w:numPr>
                <w:ilvl w:val="0"/>
                <w:numId w:val="3"/>
              </w:numPr>
              <w:shd w:val="clear" w:color="auto" w:fill="FFFFFF"/>
              <w:spacing w:before="0" w:beforeAutospacing="0" w:after="300" w:afterAutospacing="0" w:line="456" w:lineRule="atLeast"/>
              <w:textAlignment w:val="baseline"/>
              <w:rPr>
                <w:rFonts w:ascii="Arial" w:hAnsi="Arial" w:cs="Arial"/>
                <w:color w:val="555555"/>
                <w:sz w:val="26"/>
                <w:szCs w:val="26"/>
              </w:rPr>
            </w:pPr>
            <w:r>
              <w:rPr>
                <w:rFonts w:ascii="Arial" w:hAnsi="Arial" w:cs="Arial"/>
                <w:color w:val="555555"/>
                <w:sz w:val="26"/>
                <w:szCs w:val="26"/>
              </w:rPr>
              <w:t>In SISO system only one antenna is used at transmitter and one antenna is used at Receiver while in MIMO case multiple antennas are used. Figure depicts 2x2 MIMO case.</w:t>
            </w:r>
          </w:p>
          <w:p w14:paraId="1C1FA802" w14:textId="77777777" w:rsidR="00C76249" w:rsidRDefault="00C76249" w:rsidP="00C76249">
            <w:pPr>
              <w:pStyle w:val="NormalWeb"/>
              <w:numPr>
                <w:ilvl w:val="0"/>
                <w:numId w:val="3"/>
              </w:numPr>
              <w:shd w:val="clear" w:color="auto" w:fill="FFFFFF"/>
              <w:spacing w:before="0" w:beforeAutospacing="0" w:after="300" w:afterAutospacing="0" w:line="456" w:lineRule="atLeast"/>
              <w:textAlignment w:val="baseline"/>
              <w:rPr>
                <w:rFonts w:ascii="Arial" w:hAnsi="Arial" w:cs="Arial"/>
                <w:color w:val="555555"/>
                <w:sz w:val="26"/>
                <w:szCs w:val="26"/>
              </w:rPr>
            </w:pPr>
            <w:r>
              <w:rPr>
                <w:rFonts w:ascii="Arial" w:hAnsi="Arial" w:cs="Arial"/>
                <w:color w:val="555555"/>
                <w:sz w:val="26"/>
                <w:szCs w:val="26"/>
              </w:rPr>
              <w:t>MIMO system achieves better Bit Error rate compare to SISO counterpart at the same SNR. This is achieved using technique called STBC (Space Time Block Coding). With STBC coverage can be enhanced.</w:t>
            </w:r>
          </w:p>
          <w:p w14:paraId="057D11F2" w14:textId="77777777" w:rsidR="00C76249" w:rsidRDefault="00C76249" w:rsidP="00C76249">
            <w:pPr>
              <w:pStyle w:val="NormalWeb"/>
              <w:numPr>
                <w:ilvl w:val="0"/>
                <w:numId w:val="3"/>
              </w:numPr>
              <w:shd w:val="clear" w:color="auto" w:fill="FFFFFF"/>
              <w:spacing w:before="0" w:beforeAutospacing="0" w:after="300" w:afterAutospacing="0" w:line="456" w:lineRule="atLeast"/>
              <w:textAlignment w:val="baseline"/>
              <w:rPr>
                <w:rFonts w:ascii="Arial" w:hAnsi="Arial" w:cs="Arial"/>
                <w:color w:val="555555"/>
                <w:sz w:val="26"/>
                <w:szCs w:val="26"/>
              </w:rPr>
            </w:pPr>
            <w:r>
              <w:rPr>
                <w:rFonts w:ascii="Arial" w:hAnsi="Arial" w:cs="Arial"/>
                <w:color w:val="555555"/>
                <w:sz w:val="26"/>
                <w:szCs w:val="26"/>
              </w:rPr>
              <w:t>MIMO system delivers higher data rate due to transmission of multiple data symbols simultaneously using multiple antennas, this technique is called as Spatial Multiplexing (SM). With SM data rate can be enhanced.</w:t>
            </w:r>
          </w:p>
          <w:p w14:paraId="189D1FF3" w14:textId="778F1F8B" w:rsidR="00307D21" w:rsidRPr="00307D21" w:rsidRDefault="00C76249" w:rsidP="00307D21">
            <w:pPr>
              <w:pStyle w:val="NormalWeb"/>
              <w:numPr>
                <w:ilvl w:val="0"/>
                <w:numId w:val="3"/>
              </w:numPr>
              <w:shd w:val="clear" w:color="auto" w:fill="FFFFFF"/>
              <w:spacing w:before="0" w:beforeAutospacing="0" w:after="300" w:afterAutospacing="0" w:line="456" w:lineRule="atLeast"/>
              <w:textAlignment w:val="baseline"/>
              <w:rPr>
                <w:rFonts w:ascii="Arial" w:hAnsi="Arial" w:cs="Arial"/>
                <w:color w:val="555555"/>
                <w:sz w:val="26"/>
                <w:szCs w:val="26"/>
              </w:rPr>
            </w:pPr>
            <w:r>
              <w:rPr>
                <w:rFonts w:ascii="Arial" w:hAnsi="Arial" w:cs="Arial"/>
                <w:color w:val="555555"/>
                <w:sz w:val="26"/>
                <w:szCs w:val="26"/>
              </w:rPr>
              <w:lastRenderedPageBreak/>
              <w:t>MIMO with SM and beamforming can be employed to obtain enhancement to both the coverage and data rate requirement in a wireless system</w:t>
            </w:r>
          </w:p>
          <w:p w14:paraId="3B8112EC" w14:textId="664D210E" w:rsidR="00307D21" w:rsidRDefault="00307D21" w:rsidP="00307D21">
            <w:pPr>
              <w:pStyle w:val="NormalWeb"/>
              <w:shd w:val="clear" w:color="auto" w:fill="FFFFFF"/>
              <w:spacing w:before="0" w:beforeAutospacing="0" w:after="300" w:afterAutospacing="0" w:line="456" w:lineRule="atLeast"/>
              <w:textAlignment w:val="baseline"/>
              <w:rPr>
                <w:rFonts w:ascii="Arial" w:hAnsi="Arial" w:cs="Arial"/>
                <w:color w:val="555555"/>
                <w:sz w:val="26"/>
                <w:szCs w:val="26"/>
              </w:rPr>
            </w:pPr>
            <w:r>
              <w:rPr>
                <w:rFonts w:ascii="Arial" w:hAnsi="Arial" w:cs="Arial"/>
                <w:noProof/>
                <w:color w:val="555555"/>
                <w:sz w:val="26"/>
                <w:szCs w:val="26"/>
              </w:rPr>
              <w:drawing>
                <wp:inline distT="0" distB="0" distL="0" distR="0" wp14:anchorId="37FA0CEC" wp14:editId="09B019E8">
                  <wp:extent cx="6309360" cy="25273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so-mimo-overview.png"/>
                          <pic:cNvPicPr/>
                        </pic:nvPicPr>
                        <pic:blipFill>
                          <a:blip r:embed="rId10">
                            <a:extLst>
                              <a:ext uri="{28A0092B-C50C-407E-A947-70E740481C1C}">
                                <a14:useLocalDpi xmlns:a14="http://schemas.microsoft.com/office/drawing/2010/main" val="0"/>
                              </a:ext>
                            </a:extLst>
                          </a:blip>
                          <a:stretch>
                            <a:fillRect/>
                          </a:stretch>
                        </pic:blipFill>
                        <pic:spPr>
                          <a:xfrm>
                            <a:off x="0" y="0"/>
                            <a:ext cx="6309360" cy="2527300"/>
                          </a:xfrm>
                          <a:prstGeom prst="rect">
                            <a:avLst/>
                          </a:prstGeom>
                        </pic:spPr>
                      </pic:pic>
                    </a:graphicData>
                  </a:graphic>
                </wp:inline>
              </w:drawing>
            </w:r>
          </w:p>
          <w:p w14:paraId="42F237D2" w14:textId="53D94F7F" w:rsidR="00307D21" w:rsidRDefault="00E27EFD" w:rsidP="0067608A">
            <w:pPr>
              <w:pStyle w:val="NormalWeb"/>
              <w:shd w:val="clear" w:color="auto" w:fill="FFFFFF"/>
              <w:spacing w:before="0" w:beforeAutospacing="0" w:after="300" w:afterAutospacing="0" w:line="456" w:lineRule="atLeast"/>
              <w:textAlignment w:val="baseline"/>
              <w:rPr>
                <w:rFonts w:ascii="Arial" w:hAnsi="Arial" w:cs="Arial"/>
                <w:color w:val="555555"/>
                <w:sz w:val="26"/>
                <w:szCs w:val="26"/>
              </w:rPr>
            </w:pPr>
            <w:r>
              <w:rPr>
                <w:rFonts w:ascii="Arial" w:hAnsi="Arial" w:cs="Arial"/>
                <w:noProof/>
                <w:color w:val="555555"/>
                <w:sz w:val="26"/>
                <w:szCs w:val="26"/>
              </w:rPr>
              <w:drawing>
                <wp:inline distT="0" distB="0" distL="0" distR="0" wp14:anchorId="7E2B30B0" wp14:editId="5E9C376A">
                  <wp:extent cx="5756910" cy="4413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pter+18.jpg"/>
                          <pic:cNvPicPr/>
                        </pic:nvPicPr>
                        <pic:blipFill rotWithShape="1">
                          <a:blip r:embed="rId11">
                            <a:extLst>
                              <a:ext uri="{28A0092B-C50C-407E-A947-70E740481C1C}">
                                <a14:useLocalDpi xmlns:a14="http://schemas.microsoft.com/office/drawing/2010/main" val="0"/>
                              </a:ext>
                            </a:extLst>
                          </a:blip>
                          <a:srcRect l="8756" t="134" b="6603"/>
                          <a:stretch/>
                        </pic:blipFill>
                        <pic:spPr bwMode="auto">
                          <a:xfrm>
                            <a:off x="0" y="0"/>
                            <a:ext cx="5756910" cy="4413250"/>
                          </a:xfrm>
                          <a:prstGeom prst="rect">
                            <a:avLst/>
                          </a:prstGeom>
                          <a:ln>
                            <a:noFill/>
                          </a:ln>
                          <a:extLst>
                            <a:ext uri="{53640926-AAD7-44D8-BBD7-CCE9431645EC}">
                              <a14:shadowObscured xmlns:a14="http://schemas.microsoft.com/office/drawing/2010/main"/>
                            </a:ext>
                          </a:extLst>
                        </pic:spPr>
                      </pic:pic>
                    </a:graphicData>
                  </a:graphic>
                </wp:inline>
              </w:drawing>
            </w:r>
          </w:p>
          <w:p w14:paraId="7B63B072" w14:textId="4C26E2A2" w:rsidR="00307D21" w:rsidRDefault="00307D21" w:rsidP="00307D21">
            <w:pPr>
              <w:pStyle w:val="Heading2"/>
              <w:rPr>
                <w:rFonts w:ascii="Tahoma" w:hAnsi="Tahoma" w:cs="Tahoma"/>
                <w:color w:val="0372A6"/>
              </w:rPr>
            </w:pPr>
            <w:r>
              <w:rPr>
                <w:rFonts w:ascii="Tahoma" w:hAnsi="Tahoma" w:cs="Tahoma"/>
                <w:color w:val="0372A6"/>
              </w:rPr>
              <w:lastRenderedPageBreak/>
              <w:t>Where is MIMO used</w:t>
            </w:r>
            <w:r>
              <w:rPr>
                <w:rFonts w:ascii="Tahoma" w:hAnsi="Tahoma" w:cs="Tahoma"/>
                <w:color w:val="0372A6"/>
              </w:rPr>
              <w:t>?</w:t>
            </w:r>
          </w:p>
          <w:p w14:paraId="0AD14363" w14:textId="258E6995" w:rsidR="00307D21" w:rsidRPr="00307D21" w:rsidRDefault="00307D21" w:rsidP="0067608A">
            <w:pPr>
              <w:pStyle w:val="ListParagraph"/>
              <w:numPr>
                <w:ilvl w:val="0"/>
                <w:numId w:val="4"/>
              </w:numPr>
            </w:pPr>
            <w:r w:rsidRPr="0067608A">
              <w:rPr>
                <w:rFonts w:ascii="Arial" w:hAnsi="Arial" w:cs="Arial"/>
                <w:color w:val="202124"/>
                <w:sz w:val="22"/>
                <w:szCs w:val="18"/>
                <w:shd w:val="clear" w:color="auto" w:fill="FFFFFF"/>
              </w:rPr>
              <w:t>MIMO technology is used for Wi-Fi networks and cellular fourth-generation (4G) Long-Term Evolution (LTE) and fifth-generation (5G) technology in a wide range of markets, including law enforcement, broadcast TV production and government.</w:t>
            </w:r>
            <w:r w:rsidRPr="0067608A">
              <w:rPr>
                <w:rFonts w:ascii="Arial" w:hAnsi="Arial" w:cs="Arial"/>
                <w:noProof/>
                <w:color w:val="555555"/>
                <w:szCs w:val="28"/>
              </w:rPr>
              <w:t xml:space="preserve"> </w:t>
            </w:r>
            <w:r>
              <w:rPr>
                <w:noProof/>
                <w:color w:val="555555"/>
                <w:sz w:val="36"/>
                <w:szCs w:val="36"/>
              </w:rPr>
              <w:drawing>
                <wp:inline distT="0" distB="0" distL="0" distR="0" wp14:anchorId="63752EED" wp14:editId="243FEE2E">
                  <wp:extent cx="2767965" cy="1308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working-mu_mimo_mobile.png"/>
                          <pic:cNvPicPr/>
                        </pic:nvPicPr>
                        <pic:blipFill>
                          <a:blip r:embed="rId12">
                            <a:extLst>
                              <a:ext uri="{28A0092B-C50C-407E-A947-70E740481C1C}">
                                <a14:useLocalDpi xmlns:a14="http://schemas.microsoft.com/office/drawing/2010/main" val="0"/>
                              </a:ext>
                            </a:extLst>
                          </a:blip>
                          <a:stretch>
                            <a:fillRect/>
                          </a:stretch>
                        </pic:blipFill>
                        <pic:spPr>
                          <a:xfrm>
                            <a:off x="0" y="0"/>
                            <a:ext cx="2779595" cy="1313596"/>
                          </a:xfrm>
                          <a:prstGeom prst="rect">
                            <a:avLst/>
                          </a:prstGeom>
                        </pic:spPr>
                      </pic:pic>
                    </a:graphicData>
                  </a:graphic>
                </wp:inline>
              </w:drawing>
            </w:r>
          </w:p>
          <w:p w14:paraId="0D7363C2" w14:textId="5584B5F1" w:rsidR="000F138C" w:rsidRPr="0067608A" w:rsidRDefault="0067608A" w:rsidP="0067608A">
            <w:pPr>
              <w:pStyle w:val="NormalWeb"/>
              <w:numPr>
                <w:ilvl w:val="0"/>
                <w:numId w:val="4"/>
              </w:numPr>
              <w:shd w:val="clear" w:color="auto" w:fill="FFFFFF"/>
              <w:spacing w:before="0" w:beforeAutospacing="0" w:after="300" w:afterAutospacing="0"/>
              <w:textAlignment w:val="baseline"/>
              <w:rPr>
                <w:rFonts w:ascii="Arial" w:hAnsi="Arial" w:cs="Arial"/>
                <w:color w:val="555555"/>
                <w:sz w:val="32"/>
                <w:szCs w:val="32"/>
              </w:rPr>
            </w:pPr>
            <w:r w:rsidRPr="0067608A">
              <w:rPr>
                <w:rFonts w:ascii="Tahoma" w:hAnsi="Tahoma" w:cs="Tahoma"/>
                <w:color w:val="000000"/>
                <w:shd w:val="clear" w:color="auto" w:fill="FFFFFF"/>
              </w:rPr>
              <w:t>Examples of MIMO systems include heat exchangers, chemical reactors, and distillation columns. These systems can be complicated through loop interactions that result in variables with unexpected effects. Decoupling the variables of that system will improve the control of that process.</w:t>
            </w:r>
          </w:p>
          <w:p w14:paraId="2F6B0A89" w14:textId="37180640" w:rsidR="00E27EFD" w:rsidRDefault="00E27EFD" w:rsidP="00E27EFD">
            <w:pPr>
              <w:pStyle w:val="Heading2"/>
              <w:rPr>
                <w:rFonts w:ascii="Tahoma" w:hAnsi="Tahoma" w:cs="Tahoma"/>
                <w:color w:val="0372A6"/>
              </w:rPr>
            </w:pPr>
            <w:r>
              <w:rPr>
                <w:rFonts w:ascii="Tahoma" w:hAnsi="Tahoma" w:cs="Tahoma"/>
                <w:color w:val="0372A6"/>
              </w:rPr>
              <w:t>MIMO Controller:</w:t>
            </w:r>
          </w:p>
          <w:p w14:paraId="4BA1D6BD" w14:textId="3F1C0878" w:rsidR="009A6260" w:rsidRDefault="009A6260" w:rsidP="009A6260">
            <w:pPr>
              <w:pStyle w:val="Heading1"/>
              <w:shd w:val="clear" w:color="auto" w:fill="FFFFFF"/>
              <w:spacing w:before="75" w:after="225"/>
              <w:textAlignment w:val="baseline"/>
              <w:rPr>
                <w:rFonts w:ascii="Arial" w:eastAsia="Times New Roman" w:hAnsi="Arial" w:cs="Arial"/>
                <w:color w:val="01518E"/>
                <w:sz w:val="22"/>
                <w:szCs w:val="22"/>
              </w:rPr>
            </w:pPr>
            <w:r w:rsidRPr="009A6260">
              <w:rPr>
                <w:rFonts w:ascii="Arial" w:hAnsi="Arial" w:cs="Arial"/>
                <w:color w:val="01518E"/>
                <w:sz w:val="22"/>
                <w:szCs w:val="22"/>
              </w:rPr>
              <w:t>A MIMO Control and Signal Processing Example</w:t>
            </w:r>
          </w:p>
          <w:p w14:paraId="61167E25" w14:textId="77777777" w:rsidR="009A6260" w:rsidRDefault="009A6260" w:rsidP="009A6260">
            <w:pPr>
              <w:pStyle w:val="NormalWeb"/>
              <w:shd w:val="clear" w:color="auto" w:fill="FFFFFF"/>
              <w:spacing w:before="0" w:beforeAutospacing="0" w:after="360" w:afterAutospacing="0" w:line="270" w:lineRule="atLeast"/>
              <w:textAlignment w:val="baseline"/>
              <w:rPr>
                <w:rFonts w:ascii="Arial" w:hAnsi="Arial" w:cs="Arial"/>
                <w:color w:val="222222"/>
                <w:sz w:val="20"/>
                <w:szCs w:val="20"/>
              </w:rPr>
            </w:pPr>
            <w:r>
              <w:rPr>
                <w:rFonts w:ascii="Arial" w:hAnsi="Arial" w:cs="Arial"/>
                <w:color w:val="222222"/>
                <w:sz w:val="20"/>
                <w:szCs w:val="20"/>
              </w:rPr>
              <w:t xml:space="preserve">An extraordinary problem of great current interest is that of canceling noise in the passenger compartment of commercial aircraft. A new generation of airplanes is being developed using a combination of turbojet engines and propellers that promises to be 30 to 40 percent more fuel efficient than the best turbojet airplanes flying in the </w:t>
            </w:r>
            <w:proofErr w:type="spellStart"/>
            <w:r>
              <w:rPr>
                <w:rFonts w:ascii="Arial" w:hAnsi="Arial" w:cs="Arial"/>
                <w:color w:val="222222"/>
                <w:sz w:val="20"/>
                <w:szCs w:val="20"/>
              </w:rPr>
              <w:t>mid 1990s</w:t>
            </w:r>
            <w:proofErr w:type="spellEnd"/>
            <w:r>
              <w:rPr>
                <w:rFonts w:ascii="Arial" w:hAnsi="Arial" w:cs="Arial"/>
                <w:color w:val="222222"/>
                <w:sz w:val="20"/>
                <w:szCs w:val="20"/>
              </w:rPr>
              <w:t>. The engines and pusher propellers will most likely be mounted at the tail. A serious drawback is the increase in cabin noise resulting from the use of propellers. We propose to utilize adaptive inverse control systems of the MIMO type to control and cancel noise due to the turbojet engines and the propellers.</w:t>
            </w:r>
          </w:p>
          <w:p w14:paraId="36F2334C" w14:textId="77777777" w:rsidR="009A6260" w:rsidRDefault="009A6260" w:rsidP="009A6260">
            <w:pPr>
              <w:pStyle w:val="NormalWeb"/>
              <w:shd w:val="clear" w:color="auto" w:fill="FFFFFF"/>
              <w:spacing w:before="0" w:beforeAutospacing="0" w:after="360" w:afterAutospacing="0" w:line="270" w:lineRule="atLeast"/>
              <w:textAlignment w:val="baseline"/>
              <w:rPr>
                <w:rFonts w:ascii="Arial" w:hAnsi="Arial" w:cs="Arial"/>
                <w:color w:val="222222"/>
                <w:sz w:val="20"/>
                <w:szCs w:val="20"/>
              </w:rPr>
            </w:pPr>
            <w:r>
              <w:rPr>
                <w:rFonts w:ascii="Arial" w:hAnsi="Arial" w:cs="Arial"/>
                <w:color w:val="222222"/>
                <w:sz w:val="20"/>
                <w:szCs w:val="20"/>
              </w:rPr>
              <w:t>Referring to Fig. 10.22(a), we see the aircraft with a turbine-driven propeller at the rear. We assume that there will be two engines and two propellers, and that they will be synchronized. Thus, obtaining a single reference signal from a sensor on the shaft of one of the engines should be sufficient. We will need to obtain signals corresponding to the fundamental and harmonics of the turbine blades, and the fundamental and harmonics of the propeller blades. A single reference signal containing a sum of all those components would be satisfactory. The shaft sensor signal might need to undergo nonlinear processing to generate all the important harmonics.</w:t>
            </w:r>
          </w:p>
          <w:p w14:paraId="04A6CCFF" w14:textId="77777777" w:rsidR="009A6260" w:rsidRDefault="009A6260" w:rsidP="009A6260">
            <w:pPr>
              <w:pStyle w:val="NormalWeb"/>
              <w:shd w:val="clear" w:color="auto" w:fill="FFFFFF"/>
              <w:spacing w:before="0" w:beforeAutospacing="0" w:after="360" w:afterAutospacing="0" w:line="270" w:lineRule="atLeast"/>
              <w:textAlignment w:val="baseline"/>
              <w:rPr>
                <w:rFonts w:ascii="Arial" w:hAnsi="Arial" w:cs="Arial"/>
                <w:color w:val="222222"/>
                <w:sz w:val="20"/>
                <w:szCs w:val="20"/>
              </w:rPr>
            </w:pPr>
            <w:r>
              <w:rPr>
                <w:rFonts w:ascii="Arial" w:hAnsi="Arial" w:cs="Arial"/>
                <w:color w:val="222222"/>
                <w:sz w:val="20"/>
                <w:szCs w:val="20"/>
              </w:rPr>
              <w:t>The proposed approach to the problem of canceling the noise is presented in Fig. 10.22(b). Each passenger seat has an internal microphone located approximately at the passenger's head level. Loudspeakers are placed inside the aircraft cabin at some distance away from each other and from the microphones. The engine reference signal is fed to an adaptive noise canceler. The microphone signals are also fed to the adaptive canceler. The output of the canceler is a set of loudspeaker signals, obtained by optimally filtering the engine reference signal and intended to drive the loudspeakers so that their acoustic outputs will cancel the ambient engine and propeller noise in the vicinity of the microphones, near the heads of the passengers. The system illustrated uses two microphones and two loudspeakers. The number of microphones and loudspeakers could be increased as required.</w:t>
            </w:r>
          </w:p>
          <w:p w14:paraId="0E12F2B6" w14:textId="77777777" w:rsidR="009A6260" w:rsidRDefault="009A6260" w:rsidP="009A6260">
            <w:pPr>
              <w:pStyle w:val="NormalWeb"/>
              <w:shd w:val="clear" w:color="auto" w:fill="FFFFFF"/>
              <w:spacing w:before="0" w:beforeAutospacing="0" w:after="360" w:afterAutospacing="0" w:line="270" w:lineRule="atLeast"/>
              <w:textAlignment w:val="baseline"/>
              <w:rPr>
                <w:rFonts w:ascii="Arial" w:hAnsi="Arial" w:cs="Arial"/>
                <w:color w:val="222222"/>
                <w:sz w:val="20"/>
                <w:szCs w:val="20"/>
              </w:rPr>
            </w:pPr>
            <w:r>
              <w:rPr>
                <w:rFonts w:ascii="Arial" w:hAnsi="Arial" w:cs="Arial"/>
                <w:color w:val="222222"/>
                <w:sz w:val="20"/>
                <w:szCs w:val="20"/>
              </w:rPr>
              <w:lastRenderedPageBreak/>
              <w:t>The objective for the adaptive system is to generate the loudspeaker signals in order to minimize the sum of the powers of the microphone outputs. The microphone outputs are the error signals of the system. Figure 10.23 is a schematic diagram showing the origin and the propagation paths of the engine and propeller noise and the loudspeaker sound output. Each microphone senses the sound, a sum of these components, and outputs an electrical signal in accord with its acoustic to electrical transfer function. Adaptive filters drive the loudspeakers. Their inputs come from the common engine reference signal. The question is: How should one adapt the adaptive filters?</w:t>
            </w:r>
          </w:p>
          <w:p w14:paraId="07F5D9B5" w14:textId="77777777" w:rsidR="009A6260" w:rsidRDefault="009A6260" w:rsidP="009A6260">
            <w:pPr>
              <w:pStyle w:val="NormalWeb"/>
              <w:shd w:val="clear" w:color="auto" w:fill="FFFFFF"/>
              <w:spacing w:before="0" w:beforeAutospacing="0" w:after="0" w:afterAutospacing="0" w:line="270" w:lineRule="atLeast"/>
              <w:textAlignment w:val="baseline"/>
              <w:rPr>
                <w:rFonts w:ascii="Arial" w:hAnsi="Arial" w:cs="Arial"/>
                <w:color w:val="222222"/>
                <w:sz w:val="20"/>
                <w:szCs w:val="20"/>
              </w:rPr>
            </w:pPr>
            <w:r>
              <w:rPr>
                <w:rFonts w:ascii="Arial" w:hAnsi="Arial" w:cs="Arial"/>
                <w:color w:val="222222"/>
                <w:sz w:val="20"/>
                <w:szCs w:val="20"/>
              </w:rPr>
              <w:t>An answer to this question comes from the block diagram of Fig. 10.24. The microphone signals, the error vector of the system, are minimized in the mean square sense (minimize the mean of the sum of the squares of its components) by using the filtered-</w:t>
            </w:r>
            <w:r>
              <w:rPr>
                <w:rStyle w:val="Emphasis"/>
                <w:rFonts w:ascii="inherit" w:hAnsi="inherit" w:cs="Arial"/>
                <w:color w:val="222222"/>
                <w:sz w:val="20"/>
                <w:szCs w:val="20"/>
                <w:bdr w:val="none" w:sz="0" w:space="0" w:color="auto" w:frame="1"/>
              </w:rPr>
              <w:t>є</w:t>
            </w:r>
            <w:r>
              <w:rPr>
                <w:rFonts w:ascii="Arial" w:hAnsi="Arial" w:cs="Arial"/>
                <w:color w:val="222222"/>
                <w:sz w:val="20"/>
                <w:szCs w:val="20"/>
              </w:rPr>
              <w:t> algorithm of the MIMO type to adapt the controller [</w:t>
            </w:r>
            <w:r>
              <w:rPr>
                <w:rStyle w:val="Emphasis"/>
                <w:rFonts w:ascii="inherit" w:hAnsi="inherit" w:cs="Arial"/>
                <w:color w:val="222222"/>
                <w:sz w:val="20"/>
                <w:szCs w:val="20"/>
                <w:bdr w:val="none" w:sz="0" w:space="0" w:color="auto" w:frame="1"/>
              </w:rPr>
              <w:t>Ĉ</w:t>
            </w:r>
            <w:r>
              <w:rPr>
                <w:rFonts w:ascii="Arial" w:hAnsi="Arial" w:cs="Arial"/>
                <w:color w:val="222222"/>
                <w:sz w:val="20"/>
                <w:szCs w:val="20"/>
              </w:rPr>
              <w:t>]. To filter the error, we need a delayed </w:t>
            </w:r>
            <w:r>
              <w:rPr>
                <w:rFonts w:ascii="Arial" w:hAnsi="Arial" w:cs="Arial"/>
                <w:i/>
                <w:iCs/>
                <w:color w:val="222222"/>
                <w:sz w:val="20"/>
                <w:szCs w:val="20"/>
              </w:rPr>
              <w:t>plant inverse. </w:t>
            </w:r>
            <w:r>
              <w:rPr>
                <w:rFonts w:ascii="Arial" w:hAnsi="Arial" w:cs="Arial"/>
                <w:color w:val="222222"/>
                <w:sz w:val="20"/>
                <w:szCs w:val="20"/>
              </w:rPr>
              <w:t>The way to get this inverse is shown in Fig. 10.25</w:t>
            </w:r>
          </w:p>
          <w:p w14:paraId="317DAE13" w14:textId="46929EFC" w:rsidR="009A6260" w:rsidRPr="009A6260" w:rsidRDefault="0067608A" w:rsidP="0067608A">
            <w:pPr>
              <w:pStyle w:val="Heading1"/>
              <w:shd w:val="clear" w:color="auto" w:fill="FFFFFF"/>
              <w:spacing w:before="75" w:after="225"/>
              <w:jc w:val="center"/>
              <w:textAlignment w:val="baseline"/>
              <w:rPr>
                <w:rFonts w:ascii="Arial" w:eastAsia="Times New Roman" w:hAnsi="Arial" w:cs="Arial"/>
                <w:color w:val="01518E"/>
                <w:sz w:val="22"/>
                <w:szCs w:val="22"/>
              </w:rPr>
            </w:pPr>
            <w:r>
              <w:rPr>
                <w:rFonts w:ascii="Arial" w:eastAsia="Times New Roman" w:hAnsi="Arial" w:cs="Arial"/>
                <w:noProof/>
                <w:color w:val="01518E"/>
                <w:sz w:val="22"/>
                <w:szCs w:val="22"/>
              </w:rPr>
              <w:drawing>
                <wp:inline distT="0" distB="0" distL="0" distR="0" wp14:anchorId="01E9F0E2" wp14:editId="1F4CB278">
                  <wp:extent cx="2355850" cy="2903503"/>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95DBB24FD2E119A265DA21F1017C176_10_06_Adaptive_Inverse_Control-1.jpg"/>
                          <pic:cNvPicPr/>
                        </pic:nvPicPr>
                        <pic:blipFill>
                          <a:blip r:embed="rId13">
                            <a:extLst>
                              <a:ext uri="{28A0092B-C50C-407E-A947-70E740481C1C}">
                                <a14:useLocalDpi xmlns:a14="http://schemas.microsoft.com/office/drawing/2010/main" val="0"/>
                              </a:ext>
                            </a:extLst>
                          </a:blip>
                          <a:stretch>
                            <a:fillRect/>
                          </a:stretch>
                        </pic:blipFill>
                        <pic:spPr>
                          <a:xfrm>
                            <a:off x="0" y="0"/>
                            <a:ext cx="2365046" cy="2914837"/>
                          </a:xfrm>
                          <a:prstGeom prst="rect">
                            <a:avLst/>
                          </a:prstGeom>
                        </pic:spPr>
                      </pic:pic>
                    </a:graphicData>
                  </a:graphic>
                </wp:inline>
              </w:drawing>
            </w:r>
          </w:p>
          <w:p w14:paraId="73604E2F" w14:textId="5A027C52" w:rsidR="00DF027C" w:rsidRDefault="0067608A" w:rsidP="0067608A">
            <w:pPr>
              <w:pStyle w:val="Content"/>
              <w:tabs>
                <w:tab w:val="left" w:pos="1950"/>
              </w:tabs>
              <w:jc w:val="center"/>
              <w:rPr>
                <w:i/>
                <w:sz w:val="20"/>
                <w:szCs w:val="12"/>
              </w:rPr>
            </w:pPr>
            <w:r w:rsidRPr="0067608A">
              <w:rPr>
                <w:rFonts w:ascii="Arial" w:hAnsi="Arial" w:cs="Arial"/>
                <w:b/>
                <w:bCs/>
                <w:color w:val="222222"/>
                <w:sz w:val="16"/>
                <w:szCs w:val="16"/>
                <w:shd w:val="clear" w:color="auto" w:fill="FFFFFF"/>
              </w:rPr>
              <w:t>Figure 10.22 </w:t>
            </w:r>
            <w:r w:rsidRPr="0067608A">
              <w:rPr>
                <w:rFonts w:ascii="Arial" w:hAnsi="Arial" w:cs="Arial"/>
                <w:color w:val="222222"/>
                <w:sz w:val="16"/>
                <w:szCs w:val="16"/>
                <w:shd w:val="clear" w:color="auto" w:fill="FFFFFF"/>
              </w:rPr>
              <w:t>Aircraft noise problem and adaptive system for its mitigation.</w:t>
            </w:r>
          </w:p>
          <w:p w14:paraId="2C6848E1" w14:textId="779C346F" w:rsidR="0067608A" w:rsidRPr="0067608A" w:rsidRDefault="0067608A" w:rsidP="0067608A">
            <w:pPr>
              <w:pStyle w:val="Content"/>
              <w:tabs>
                <w:tab w:val="left" w:pos="1950"/>
              </w:tabs>
              <w:jc w:val="center"/>
              <w:rPr>
                <w:i/>
                <w:sz w:val="20"/>
                <w:szCs w:val="12"/>
              </w:rPr>
            </w:pPr>
            <w:r>
              <w:rPr>
                <w:i/>
                <w:noProof/>
                <w:sz w:val="20"/>
                <w:szCs w:val="12"/>
              </w:rPr>
              <w:drawing>
                <wp:inline distT="0" distB="0" distL="0" distR="0" wp14:anchorId="3E948614" wp14:editId="66E35A10">
                  <wp:extent cx="4878163" cy="15367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jpg"/>
                          <pic:cNvPicPr/>
                        </pic:nvPicPr>
                        <pic:blipFill>
                          <a:blip r:embed="rId14">
                            <a:extLst>
                              <a:ext uri="{28A0092B-C50C-407E-A947-70E740481C1C}">
                                <a14:useLocalDpi xmlns:a14="http://schemas.microsoft.com/office/drawing/2010/main" val="0"/>
                              </a:ext>
                            </a:extLst>
                          </a:blip>
                          <a:stretch>
                            <a:fillRect/>
                          </a:stretch>
                        </pic:blipFill>
                        <pic:spPr>
                          <a:xfrm>
                            <a:off x="0" y="0"/>
                            <a:ext cx="4887905" cy="1539769"/>
                          </a:xfrm>
                          <a:prstGeom prst="rect">
                            <a:avLst/>
                          </a:prstGeom>
                        </pic:spPr>
                      </pic:pic>
                    </a:graphicData>
                  </a:graphic>
                </wp:inline>
              </w:drawing>
            </w:r>
          </w:p>
          <w:p w14:paraId="5214B068" w14:textId="77777777" w:rsidR="0067608A" w:rsidRPr="0067608A" w:rsidRDefault="0067608A" w:rsidP="0067608A">
            <w:pPr>
              <w:pStyle w:val="NormalWeb"/>
              <w:shd w:val="clear" w:color="auto" w:fill="FFFFFF"/>
              <w:spacing w:before="0" w:beforeAutospacing="0" w:after="360" w:afterAutospacing="0" w:line="270" w:lineRule="atLeast"/>
              <w:jc w:val="center"/>
              <w:textAlignment w:val="baseline"/>
              <w:rPr>
                <w:rFonts w:ascii="Arial" w:hAnsi="Arial" w:cs="Arial"/>
                <w:color w:val="222222"/>
                <w:sz w:val="16"/>
                <w:szCs w:val="16"/>
              </w:rPr>
            </w:pPr>
            <w:r w:rsidRPr="0067608A">
              <w:rPr>
                <w:rFonts w:ascii="Arial" w:hAnsi="Arial" w:cs="Arial"/>
                <w:b/>
                <w:bCs/>
                <w:color w:val="222222"/>
                <w:sz w:val="16"/>
                <w:szCs w:val="16"/>
              </w:rPr>
              <w:t>Figure 10.23 </w:t>
            </w:r>
            <w:r w:rsidRPr="0067608A">
              <w:rPr>
                <w:rFonts w:ascii="Arial" w:hAnsi="Arial" w:cs="Arial"/>
                <w:color w:val="222222"/>
                <w:sz w:val="16"/>
                <w:szCs w:val="16"/>
              </w:rPr>
              <w:t>Schematic of noise propagation paths and noise canceling system.</w:t>
            </w:r>
          </w:p>
          <w:p w14:paraId="7554E3C2" w14:textId="7045F9BD" w:rsidR="00C76249" w:rsidRDefault="0067608A" w:rsidP="0067608A">
            <w:pPr>
              <w:pStyle w:val="Content"/>
              <w:jc w:val="center"/>
              <w:rPr>
                <w:i/>
                <w:sz w:val="36"/>
              </w:rPr>
            </w:pPr>
            <w:r>
              <w:rPr>
                <w:i/>
                <w:noProof/>
                <w:sz w:val="36"/>
              </w:rPr>
              <w:lastRenderedPageBreak/>
              <w:drawing>
                <wp:inline distT="0" distB="0" distL="0" distR="0" wp14:anchorId="478ACB9C" wp14:editId="46D74908">
                  <wp:extent cx="4286250" cy="19507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jpg"/>
                          <pic:cNvPicPr/>
                        </pic:nvPicPr>
                        <pic:blipFill>
                          <a:blip r:embed="rId15">
                            <a:extLst>
                              <a:ext uri="{28A0092B-C50C-407E-A947-70E740481C1C}">
                                <a14:useLocalDpi xmlns:a14="http://schemas.microsoft.com/office/drawing/2010/main" val="0"/>
                              </a:ext>
                            </a:extLst>
                          </a:blip>
                          <a:stretch>
                            <a:fillRect/>
                          </a:stretch>
                        </pic:blipFill>
                        <pic:spPr>
                          <a:xfrm>
                            <a:off x="0" y="0"/>
                            <a:ext cx="4309095" cy="1961124"/>
                          </a:xfrm>
                          <a:prstGeom prst="rect">
                            <a:avLst/>
                          </a:prstGeom>
                        </pic:spPr>
                      </pic:pic>
                    </a:graphicData>
                  </a:graphic>
                </wp:inline>
              </w:drawing>
            </w:r>
          </w:p>
          <w:p w14:paraId="7A990191" w14:textId="77777777" w:rsidR="0067608A" w:rsidRDefault="0067608A" w:rsidP="0067608A">
            <w:pPr>
              <w:pStyle w:val="NormalWeb"/>
              <w:shd w:val="clear" w:color="auto" w:fill="FFFFFF"/>
              <w:spacing w:before="0" w:beforeAutospacing="0" w:after="360" w:afterAutospacing="0" w:line="270" w:lineRule="atLeast"/>
              <w:jc w:val="center"/>
              <w:textAlignment w:val="baseline"/>
              <w:rPr>
                <w:rFonts w:ascii="Arial" w:hAnsi="Arial" w:cs="Arial"/>
                <w:color w:val="222222"/>
                <w:sz w:val="20"/>
                <w:szCs w:val="20"/>
              </w:rPr>
            </w:pPr>
            <w:r>
              <w:rPr>
                <w:rFonts w:ascii="Arial" w:hAnsi="Arial" w:cs="Arial"/>
                <w:b/>
                <w:bCs/>
                <w:color w:val="222222"/>
                <w:sz w:val="20"/>
                <w:szCs w:val="20"/>
              </w:rPr>
              <w:t>Figure 10.24 </w:t>
            </w:r>
            <w:r>
              <w:rPr>
                <w:rFonts w:ascii="Arial" w:hAnsi="Arial" w:cs="Arial"/>
                <w:color w:val="222222"/>
                <w:sz w:val="20"/>
                <w:szCs w:val="20"/>
              </w:rPr>
              <w:t>Vector block diagram of adaptive aircraft noise-canceling system.</w:t>
            </w:r>
          </w:p>
          <w:p w14:paraId="50A447F3" w14:textId="6CFC3268" w:rsidR="00C76249" w:rsidRDefault="0067608A" w:rsidP="0067608A">
            <w:pPr>
              <w:pStyle w:val="NormalWeb"/>
              <w:shd w:val="clear" w:color="auto" w:fill="FFFFFF"/>
              <w:spacing w:before="0" w:beforeAutospacing="0" w:after="0" w:afterAutospacing="0" w:line="330" w:lineRule="atLeast"/>
              <w:jc w:val="center"/>
              <w:rPr>
                <w:i/>
                <w:sz w:val="36"/>
              </w:rPr>
            </w:pPr>
            <w:r>
              <w:rPr>
                <w:i/>
                <w:noProof/>
                <w:sz w:val="36"/>
              </w:rPr>
              <w:drawing>
                <wp:inline distT="0" distB="0" distL="0" distR="0" wp14:anchorId="2226A34A" wp14:editId="5127A2C7">
                  <wp:extent cx="3162300" cy="34928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jpg"/>
                          <pic:cNvPicPr/>
                        </pic:nvPicPr>
                        <pic:blipFill>
                          <a:blip r:embed="rId16">
                            <a:extLst>
                              <a:ext uri="{28A0092B-C50C-407E-A947-70E740481C1C}">
                                <a14:useLocalDpi xmlns:a14="http://schemas.microsoft.com/office/drawing/2010/main" val="0"/>
                              </a:ext>
                            </a:extLst>
                          </a:blip>
                          <a:stretch>
                            <a:fillRect/>
                          </a:stretch>
                        </pic:blipFill>
                        <pic:spPr>
                          <a:xfrm>
                            <a:off x="0" y="0"/>
                            <a:ext cx="3180750" cy="3513232"/>
                          </a:xfrm>
                          <a:prstGeom prst="rect">
                            <a:avLst/>
                          </a:prstGeom>
                        </pic:spPr>
                      </pic:pic>
                    </a:graphicData>
                  </a:graphic>
                </wp:inline>
              </w:drawing>
            </w:r>
          </w:p>
        </w:tc>
      </w:tr>
    </w:tbl>
    <w:p w14:paraId="1B83DAA9" w14:textId="51869126" w:rsidR="0067608A" w:rsidRDefault="0067608A" w:rsidP="0067608A">
      <w:pPr>
        <w:pStyle w:val="NormalWeb"/>
        <w:shd w:val="clear" w:color="auto" w:fill="FFFFFF"/>
        <w:spacing w:before="0" w:beforeAutospacing="0" w:after="360" w:afterAutospacing="0" w:line="270" w:lineRule="atLeast"/>
        <w:jc w:val="center"/>
        <w:textAlignment w:val="baseline"/>
        <w:rPr>
          <w:rFonts w:ascii="Arial" w:hAnsi="Arial" w:cs="Arial"/>
          <w:color w:val="222222"/>
          <w:sz w:val="16"/>
          <w:szCs w:val="16"/>
        </w:rPr>
      </w:pPr>
      <w:r w:rsidRPr="0067608A">
        <w:rPr>
          <w:rFonts w:ascii="Arial" w:hAnsi="Arial" w:cs="Arial"/>
          <w:b/>
          <w:bCs/>
          <w:color w:val="222222"/>
          <w:sz w:val="16"/>
          <w:szCs w:val="16"/>
        </w:rPr>
        <w:lastRenderedPageBreak/>
        <w:t>Figure 10.25 </w:t>
      </w:r>
      <w:r w:rsidRPr="0067608A">
        <w:rPr>
          <w:rFonts w:ascii="Arial" w:hAnsi="Arial" w:cs="Arial"/>
          <w:color w:val="222222"/>
          <w:sz w:val="16"/>
          <w:szCs w:val="16"/>
        </w:rPr>
        <w:t>Plant modeling and inverse modeling for the aircraft noise-canceling system.</w:t>
      </w:r>
    </w:p>
    <w:p w14:paraId="353AB821" w14:textId="77777777" w:rsidR="0067608A" w:rsidRDefault="0067608A" w:rsidP="0067608A">
      <w:pPr>
        <w:pStyle w:val="NormalWeb"/>
        <w:shd w:val="clear" w:color="auto" w:fill="FFFFFF"/>
        <w:spacing w:before="0" w:beforeAutospacing="0" w:after="360" w:afterAutospacing="0" w:line="270" w:lineRule="atLeast"/>
        <w:textAlignment w:val="baseline"/>
        <w:rPr>
          <w:rFonts w:ascii="Arial" w:hAnsi="Arial" w:cs="Arial"/>
          <w:color w:val="222222"/>
          <w:sz w:val="20"/>
          <w:szCs w:val="20"/>
        </w:rPr>
      </w:pPr>
      <w:r>
        <w:rPr>
          <w:rFonts w:ascii="Arial" w:hAnsi="Arial" w:cs="Arial"/>
          <w:color w:val="222222"/>
          <w:sz w:val="20"/>
          <w:szCs w:val="20"/>
        </w:rPr>
        <w:t xml:space="preserve">The noise canceling system diagrammed in Figs. 10.22–10.25 uses adaptive inverse control techniques to control noise for the passengers in an aircraft. Once again, one can see the close relationship that exists between control problems and signal processing problems. In many cases, they are really </w:t>
      </w:r>
      <w:proofErr w:type="gramStart"/>
      <w:r>
        <w:rPr>
          <w:rFonts w:ascii="Arial" w:hAnsi="Arial" w:cs="Arial"/>
          <w:color w:val="222222"/>
          <w:sz w:val="20"/>
          <w:szCs w:val="20"/>
        </w:rPr>
        <w:t>quite</w:t>
      </w:r>
      <w:proofErr w:type="gramEnd"/>
      <w:r>
        <w:rPr>
          <w:rFonts w:ascii="Arial" w:hAnsi="Arial" w:cs="Arial"/>
          <w:color w:val="222222"/>
          <w:sz w:val="20"/>
          <w:szCs w:val="20"/>
        </w:rPr>
        <w:t xml:space="preserve"> the same.</w:t>
      </w:r>
    </w:p>
    <w:p w14:paraId="28B68BA1" w14:textId="77777777" w:rsidR="0067608A" w:rsidRDefault="0067608A" w:rsidP="0067608A">
      <w:pPr>
        <w:pStyle w:val="NormalWeb"/>
        <w:shd w:val="clear" w:color="auto" w:fill="FFFFFF"/>
        <w:spacing w:before="0" w:beforeAutospacing="0" w:after="360" w:afterAutospacing="0" w:line="270" w:lineRule="atLeast"/>
        <w:textAlignment w:val="baseline"/>
        <w:rPr>
          <w:rFonts w:ascii="Arial" w:hAnsi="Arial" w:cs="Arial"/>
          <w:color w:val="222222"/>
          <w:sz w:val="20"/>
          <w:szCs w:val="20"/>
        </w:rPr>
      </w:pPr>
      <w:r>
        <w:rPr>
          <w:rFonts w:ascii="Arial" w:hAnsi="Arial" w:cs="Arial"/>
          <w:color w:val="222222"/>
          <w:sz w:val="20"/>
          <w:szCs w:val="20"/>
        </w:rPr>
        <w:t>The noise canceling system described above can be used to simultaneously cancel noise at more than two microphones. The number of canceling loudspeakers should be equal to the number of microphones. Other ways using adaptive MIMO techniques could be employed to solve this problem. For example, without using an engine reference signal, the microphone signals alone could be adaptively filtered making a MIMO version of the earphone noise canceling system illustrated in Figs. 8.13–8.14. The noise coming from the microphones would be treated like plant noise, and the loudspeaker outputs would be used to cancel this noise. Many other ways can be thought of to approach and solve this important noise canceling problem.</w:t>
      </w:r>
    </w:p>
    <w:p w14:paraId="7E175775" w14:textId="77777777" w:rsidR="0067608A" w:rsidRDefault="0067608A" w:rsidP="0067608A">
      <w:pPr>
        <w:pStyle w:val="NormalWeb"/>
        <w:shd w:val="clear" w:color="auto" w:fill="FFFFFF"/>
        <w:spacing w:before="0" w:beforeAutospacing="0" w:after="0" w:afterAutospacing="0" w:line="270" w:lineRule="atLeast"/>
        <w:textAlignment w:val="baseline"/>
        <w:rPr>
          <w:rFonts w:ascii="Arial" w:hAnsi="Arial" w:cs="Arial"/>
          <w:color w:val="222222"/>
          <w:sz w:val="20"/>
          <w:szCs w:val="20"/>
        </w:rPr>
      </w:pPr>
      <w:r>
        <w:rPr>
          <w:rFonts w:ascii="Arial" w:hAnsi="Arial" w:cs="Arial"/>
          <w:color w:val="222222"/>
          <w:sz w:val="20"/>
          <w:szCs w:val="20"/>
        </w:rPr>
        <w:lastRenderedPageBreak/>
        <w:t>The First International Conference on Active Control of Sound and Vibration was held at Virginia Polytechnic Institute, April 15-17,1991. The meeting was sponsored by NASA Langley Research Center, Office of Naval Research, and the U.S. Army Aerostructures Directorate. The </w:t>
      </w:r>
      <w:r>
        <w:rPr>
          <w:rFonts w:ascii="Arial" w:hAnsi="Arial" w:cs="Arial"/>
          <w:i/>
          <w:iCs/>
          <w:color w:val="222222"/>
          <w:sz w:val="20"/>
          <w:szCs w:val="20"/>
        </w:rPr>
        <w:t>Conference Proceedings </w:t>
      </w:r>
      <w:r>
        <w:rPr>
          <w:rFonts w:ascii="Arial" w:hAnsi="Arial" w:cs="Arial"/>
          <w:color w:val="222222"/>
          <w:sz w:val="20"/>
          <w:szCs w:val="20"/>
        </w:rPr>
        <w:t>were published by Technomic Publishing Co., Inc. (851 New Holland Ave., Box 3535, Lancaster, PA, 17604, USA, Fax: (717)295-4538). The </w:t>
      </w:r>
      <w:r>
        <w:rPr>
          <w:rFonts w:ascii="Arial" w:hAnsi="Arial" w:cs="Arial"/>
          <w:i/>
          <w:iCs/>
          <w:color w:val="222222"/>
          <w:sz w:val="20"/>
          <w:szCs w:val="20"/>
        </w:rPr>
        <w:t>Proceedings </w:t>
      </w:r>
      <w:r>
        <w:rPr>
          <w:rFonts w:ascii="Arial" w:hAnsi="Arial" w:cs="Arial"/>
          <w:color w:val="222222"/>
          <w:sz w:val="20"/>
          <w:szCs w:val="20"/>
        </w:rPr>
        <w:t>were edited by Professors C.A. Rogers and C.R. Fuller of Virginia Polytechnic Institute and State University, Blacksburg, Virginia. Papers were presented describing work on the above problem by British Aerospace and others. Many papers reported on canceling fan noise in air conditioning ducts, canceling auto exhaust noise, and canceling road noise in cars. Most of these projects make use of the filtered-</w:t>
      </w:r>
      <w:r>
        <w:rPr>
          <w:rStyle w:val="Emphasis"/>
          <w:rFonts w:ascii="inherit" w:hAnsi="inherit" w:cs="Arial"/>
          <w:color w:val="222222"/>
          <w:sz w:val="20"/>
          <w:szCs w:val="20"/>
          <w:bdr w:val="none" w:sz="0" w:space="0" w:color="auto" w:frame="1"/>
        </w:rPr>
        <w:t>X</w:t>
      </w:r>
      <w:r>
        <w:rPr>
          <w:rFonts w:ascii="Arial" w:hAnsi="Arial" w:cs="Arial"/>
          <w:color w:val="222222"/>
          <w:sz w:val="20"/>
          <w:szCs w:val="20"/>
        </w:rPr>
        <w:t> LMS algorithm. Adaptive noise and vibration canceling has become a major new field.</w:t>
      </w:r>
    </w:p>
    <w:p w14:paraId="327B4BE7" w14:textId="77777777" w:rsidR="0067608A" w:rsidRPr="0067608A" w:rsidRDefault="0067608A" w:rsidP="0067608A">
      <w:pPr>
        <w:pStyle w:val="NormalWeb"/>
        <w:shd w:val="clear" w:color="auto" w:fill="FFFFFF"/>
        <w:spacing w:before="0" w:beforeAutospacing="0" w:after="360" w:afterAutospacing="0" w:line="270" w:lineRule="atLeast"/>
        <w:jc w:val="center"/>
        <w:textAlignment w:val="baseline"/>
        <w:rPr>
          <w:rFonts w:ascii="Arial" w:hAnsi="Arial" w:cs="Arial"/>
          <w:color w:val="222222"/>
          <w:sz w:val="16"/>
          <w:szCs w:val="16"/>
        </w:rPr>
      </w:pPr>
    </w:p>
    <w:p w14:paraId="60BA6972" w14:textId="77777777" w:rsidR="0087605E" w:rsidRPr="00D70D02" w:rsidRDefault="0087605E" w:rsidP="0067608A">
      <w:pPr>
        <w:jc w:val="center"/>
      </w:pPr>
    </w:p>
    <w:sectPr w:rsidR="0087605E" w:rsidRPr="00D70D02" w:rsidSect="00DF027C">
      <w:headerReference w:type="default" r:id="rId17"/>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B6EC7" w14:textId="77777777" w:rsidR="004F4397" w:rsidRDefault="004F4397">
      <w:r>
        <w:separator/>
      </w:r>
    </w:p>
    <w:p w14:paraId="6BC583B5" w14:textId="77777777" w:rsidR="004F4397" w:rsidRDefault="004F4397"/>
  </w:endnote>
  <w:endnote w:type="continuationSeparator" w:id="0">
    <w:p w14:paraId="1A6603F6" w14:textId="77777777" w:rsidR="004F4397" w:rsidRDefault="004F4397">
      <w:r>
        <w:continuationSeparator/>
      </w:r>
    </w:p>
    <w:p w14:paraId="56B2C3F1" w14:textId="77777777" w:rsidR="004F4397" w:rsidRDefault="004F43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25905963"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DC200C2"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F7EC2" w14:textId="77777777" w:rsidR="004F4397" w:rsidRDefault="004F4397">
      <w:r>
        <w:separator/>
      </w:r>
    </w:p>
    <w:p w14:paraId="331EA97A" w14:textId="77777777" w:rsidR="004F4397" w:rsidRDefault="004F4397"/>
  </w:footnote>
  <w:footnote w:type="continuationSeparator" w:id="0">
    <w:p w14:paraId="6D8E8C5F" w14:textId="77777777" w:rsidR="004F4397" w:rsidRDefault="004F4397">
      <w:r>
        <w:continuationSeparator/>
      </w:r>
    </w:p>
    <w:p w14:paraId="10AC0742" w14:textId="77777777" w:rsidR="004F4397" w:rsidRDefault="004F43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BDAF477" w14:textId="77777777" w:rsidTr="00D077E9">
      <w:trPr>
        <w:trHeight w:val="978"/>
      </w:trPr>
      <w:tc>
        <w:tcPr>
          <w:tcW w:w="9990" w:type="dxa"/>
          <w:tcBorders>
            <w:top w:val="nil"/>
            <w:left w:val="nil"/>
            <w:bottom w:val="single" w:sz="36" w:space="0" w:color="34ABA2" w:themeColor="accent3"/>
            <w:right w:val="nil"/>
          </w:tcBorders>
        </w:tcPr>
        <w:p w14:paraId="55B214F6" w14:textId="77777777" w:rsidR="00D077E9" w:rsidRDefault="00D077E9">
          <w:pPr>
            <w:pStyle w:val="Header"/>
          </w:pPr>
        </w:p>
      </w:tc>
    </w:tr>
  </w:tbl>
  <w:p w14:paraId="09E13D92"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A49A8"/>
    <w:multiLevelType w:val="hybridMultilevel"/>
    <w:tmpl w:val="EF703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1F0957"/>
    <w:multiLevelType w:val="hybridMultilevel"/>
    <w:tmpl w:val="129E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B2F50"/>
    <w:multiLevelType w:val="multilevel"/>
    <w:tmpl w:val="8D70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A247E1"/>
    <w:multiLevelType w:val="hybridMultilevel"/>
    <w:tmpl w:val="9ED0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8F"/>
    <w:rsid w:val="0002482E"/>
    <w:rsid w:val="00050324"/>
    <w:rsid w:val="000A0150"/>
    <w:rsid w:val="000E63C9"/>
    <w:rsid w:val="000F138C"/>
    <w:rsid w:val="00130E9D"/>
    <w:rsid w:val="00150A6D"/>
    <w:rsid w:val="00185B35"/>
    <w:rsid w:val="001F2BC8"/>
    <w:rsid w:val="001F5F6B"/>
    <w:rsid w:val="00243EBC"/>
    <w:rsid w:val="00246A35"/>
    <w:rsid w:val="00284348"/>
    <w:rsid w:val="002F51F5"/>
    <w:rsid w:val="00307D21"/>
    <w:rsid w:val="00312137"/>
    <w:rsid w:val="00330359"/>
    <w:rsid w:val="0033762F"/>
    <w:rsid w:val="00366C7E"/>
    <w:rsid w:val="00384EA3"/>
    <w:rsid w:val="003A39A1"/>
    <w:rsid w:val="003C1BA4"/>
    <w:rsid w:val="003C2191"/>
    <w:rsid w:val="003D3863"/>
    <w:rsid w:val="004110DE"/>
    <w:rsid w:val="0044085A"/>
    <w:rsid w:val="004B21A5"/>
    <w:rsid w:val="004F4397"/>
    <w:rsid w:val="005037F0"/>
    <w:rsid w:val="00516A86"/>
    <w:rsid w:val="005275F6"/>
    <w:rsid w:val="00536A8F"/>
    <w:rsid w:val="00572102"/>
    <w:rsid w:val="005F1BB0"/>
    <w:rsid w:val="00656C4D"/>
    <w:rsid w:val="0067608A"/>
    <w:rsid w:val="00687E73"/>
    <w:rsid w:val="006E5716"/>
    <w:rsid w:val="00730073"/>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A6260"/>
    <w:rsid w:val="009C7720"/>
    <w:rsid w:val="00A23AFA"/>
    <w:rsid w:val="00A31B3E"/>
    <w:rsid w:val="00A532F3"/>
    <w:rsid w:val="00A8489E"/>
    <w:rsid w:val="00AC29F3"/>
    <w:rsid w:val="00B231E5"/>
    <w:rsid w:val="00C02B87"/>
    <w:rsid w:val="00C4086D"/>
    <w:rsid w:val="00C76249"/>
    <w:rsid w:val="00CA1896"/>
    <w:rsid w:val="00CB5B28"/>
    <w:rsid w:val="00CF5371"/>
    <w:rsid w:val="00D0323A"/>
    <w:rsid w:val="00D0559F"/>
    <w:rsid w:val="00D077E9"/>
    <w:rsid w:val="00D42CB7"/>
    <w:rsid w:val="00D5413D"/>
    <w:rsid w:val="00D570A9"/>
    <w:rsid w:val="00D63697"/>
    <w:rsid w:val="00D70D02"/>
    <w:rsid w:val="00D770C7"/>
    <w:rsid w:val="00D86945"/>
    <w:rsid w:val="00D90290"/>
    <w:rsid w:val="00DD152F"/>
    <w:rsid w:val="00DE213F"/>
    <w:rsid w:val="00DF027C"/>
    <w:rsid w:val="00E00A32"/>
    <w:rsid w:val="00E22ACD"/>
    <w:rsid w:val="00E27EF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96D52"/>
  <w15:docId w15:val="{9D08B1E1-2D52-4DE1-8FF9-87F1E2C4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687E7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customStyle="1" w:styleId="lt-eng-22517">
    <w:name w:val="lt-eng-22517"/>
    <w:basedOn w:val="Normal"/>
    <w:rsid w:val="00687E73"/>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customStyle="1" w:styleId="Heading3Char">
    <w:name w:val="Heading 3 Char"/>
    <w:basedOn w:val="DefaultParagraphFont"/>
    <w:link w:val="Heading3"/>
    <w:uiPriority w:val="5"/>
    <w:semiHidden/>
    <w:rsid w:val="00687E73"/>
    <w:rPr>
      <w:rFonts w:asciiTheme="majorHAnsi" w:eastAsiaTheme="majorEastAsia" w:hAnsiTheme="majorHAnsi" w:cstheme="majorBidi"/>
      <w:b/>
      <w:color w:val="012639" w:themeColor="accent1" w:themeShade="7F"/>
    </w:rPr>
  </w:style>
  <w:style w:type="paragraph" w:styleId="NormalWeb">
    <w:name w:val="Normal (Web)"/>
    <w:basedOn w:val="Normal"/>
    <w:uiPriority w:val="99"/>
    <w:unhideWhenUsed/>
    <w:rsid w:val="00C76249"/>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Strong">
    <w:name w:val="Strong"/>
    <w:basedOn w:val="DefaultParagraphFont"/>
    <w:uiPriority w:val="22"/>
    <w:qFormat/>
    <w:rsid w:val="00C76249"/>
    <w:rPr>
      <w:b/>
      <w:bCs/>
    </w:rPr>
  </w:style>
  <w:style w:type="paragraph" w:customStyle="1" w:styleId="lt-eng-22653">
    <w:name w:val="lt-eng-22653"/>
    <w:basedOn w:val="Normal"/>
    <w:rsid w:val="00E27EFD"/>
    <w:pPr>
      <w:spacing w:before="100" w:beforeAutospacing="1" w:after="100" w:afterAutospacing="1" w:line="240" w:lineRule="auto"/>
    </w:pPr>
    <w:rPr>
      <w:rFonts w:ascii="Times New Roman" w:eastAsia="Times New Roman" w:hAnsi="Times New Roman" w:cs="Times New Roman"/>
      <w:b w:val="0"/>
      <w:color w:val="auto"/>
      <w:sz w:val="24"/>
      <w:szCs w:val="24"/>
    </w:rPr>
  </w:style>
  <w:style w:type="paragraph" w:customStyle="1" w:styleId="q-text">
    <w:name w:val="q-text"/>
    <w:basedOn w:val="Normal"/>
    <w:rsid w:val="00E27EFD"/>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Emphasis">
    <w:name w:val="Emphasis"/>
    <w:basedOn w:val="DefaultParagraphFont"/>
    <w:uiPriority w:val="20"/>
    <w:qFormat/>
    <w:rsid w:val="009A6260"/>
    <w:rPr>
      <w:i/>
      <w:iCs/>
    </w:rPr>
  </w:style>
  <w:style w:type="paragraph" w:styleId="ListParagraph">
    <w:name w:val="List Paragraph"/>
    <w:basedOn w:val="Normal"/>
    <w:uiPriority w:val="34"/>
    <w:unhideWhenUsed/>
    <w:qFormat/>
    <w:rsid w:val="00676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01137">
      <w:bodyDiv w:val="1"/>
      <w:marLeft w:val="0"/>
      <w:marRight w:val="0"/>
      <w:marTop w:val="0"/>
      <w:marBottom w:val="0"/>
      <w:divBdr>
        <w:top w:val="none" w:sz="0" w:space="0" w:color="auto"/>
        <w:left w:val="none" w:sz="0" w:space="0" w:color="auto"/>
        <w:bottom w:val="none" w:sz="0" w:space="0" w:color="auto"/>
        <w:right w:val="none" w:sz="0" w:space="0" w:color="auto"/>
      </w:divBdr>
    </w:div>
    <w:div w:id="247689895">
      <w:bodyDiv w:val="1"/>
      <w:marLeft w:val="0"/>
      <w:marRight w:val="0"/>
      <w:marTop w:val="0"/>
      <w:marBottom w:val="0"/>
      <w:divBdr>
        <w:top w:val="none" w:sz="0" w:space="0" w:color="auto"/>
        <w:left w:val="none" w:sz="0" w:space="0" w:color="auto"/>
        <w:bottom w:val="none" w:sz="0" w:space="0" w:color="auto"/>
        <w:right w:val="none" w:sz="0" w:space="0" w:color="auto"/>
      </w:divBdr>
    </w:div>
    <w:div w:id="488060437">
      <w:bodyDiv w:val="1"/>
      <w:marLeft w:val="0"/>
      <w:marRight w:val="0"/>
      <w:marTop w:val="0"/>
      <w:marBottom w:val="0"/>
      <w:divBdr>
        <w:top w:val="none" w:sz="0" w:space="0" w:color="auto"/>
        <w:left w:val="none" w:sz="0" w:space="0" w:color="auto"/>
        <w:bottom w:val="none" w:sz="0" w:space="0" w:color="auto"/>
        <w:right w:val="none" w:sz="0" w:space="0" w:color="auto"/>
      </w:divBdr>
    </w:div>
    <w:div w:id="590165588">
      <w:bodyDiv w:val="1"/>
      <w:marLeft w:val="0"/>
      <w:marRight w:val="0"/>
      <w:marTop w:val="0"/>
      <w:marBottom w:val="0"/>
      <w:divBdr>
        <w:top w:val="none" w:sz="0" w:space="0" w:color="auto"/>
        <w:left w:val="none" w:sz="0" w:space="0" w:color="auto"/>
        <w:bottom w:val="none" w:sz="0" w:space="0" w:color="auto"/>
        <w:right w:val="none" w:sz="0" w:space="0" w:color="auto"/>
      </w:divBdr>
    </w:div>
    <w:div w:id="1006640583">
      <w:bodyDiv w:val="1"/>
      <w:marLeft w:val="0"/>
      <w:marRight w:val="0"/>
      <w:marTop w:val="0"/>
      <w:marBottom w:val="0"/>
      <w:divBdr>
        <w:top w:val="none" w:sz="0" w:space="0" w:color="auto"/>
        <w:left w:val="none" w:sz="0" w:space="0" w:color="auto"/>
        <w:bottom w:val="none" w:sz="0" w:space="0" w:color="auto"/>
        <w:right w:val="none" w:sz="0" w:space="0" w:color="auto"/>
      </w:divBdr>
    </w:div>
    <w:div w:id="1383166288">
      <w:bodyDiv w:val="1"/>
      <w:marLeft w:val="0"/>
      <w:marRight w:val="0"/>
      <w:marTop w:val="0"/>
      <w:marBottom w:val="0"/>
      <w:divBdr>
        <w:top w:val="none" w:sz="0" w:space="0" w:color="auto"/>
        <w:left w:val="none" w:sz="0" w:space="0" w:color="auto"/>
        <w:bottom w:val="none" w:sz="0" w:space="0" w:color="auto"/>
        <w:right w:val="none" w:sz="0" w:space="0" w:color="auto"/>
      </w:divBdr>
    </w:div>
    <w:div w:id="1386446368">
      <w:bodyDiv w:val="1"/>
      <w:marLeft w:val="0"/>
      <w:marRight w:val="0"/>
      <w:marTop w:val="0"/>
      <w:marBottom w:val="0"/>
      <w:divBdr>
        <w:top w:val="none" w:sz="0" w:space="0" w:color="auto"/>
        <w:left w:val="none" w:sz="0" w:space="0" w:color="auto"/>
        <w:bottom w:val="none" w:sz="0" w:space="0" w:color="auto"/>
        <w:right w:val="none" w:sz="0" w:space="0" w:color="auto"/>
      </w:divBdr>
    </w:div>
    <w:div w:id="1553730037">
      <w:bodyDiv w:val="1"/>
      <w:marLeft w:val="0"/>
      <w:marRight w:val="0"/>
      <w:marTop w:val="0"/>
      <w:marBottom w:val="0"/>
      <w:divBdr>
        <w:top w:val="none" w:sz="0" w:space="0" w:color="auto"/>
        <w:left w:val="none" w:sz="0" w:space="0" w:color="auto"/>
        <w:bottom w:val="none" w:sz="0" w:space="0" w:color="auto"/>
        <w:right w:val="none" w:sz="0" w:space="0" w:color="auto"/>
      </w:divBdr>
    </w:div>
    <w:div w:id="1599871823">
      <w:bodyDiv w:val="1"/>
      <w:marLeft w:val="0"/>
      <w:marRight w:val="0"/>
      <w:marTop w:val="0"/>
      <w:marBottom w:val="0"/>
      <w:divBdr>
        <w:top w:val="none" w:sz="0" w:space="0" w:color="auto"/>
        <w:left w:val="none" w:sz="0" w:space="0" w:color="auto"/>
        <w:bottom w:val="none" w:sz="0" w:space="0" w:color="auto"/>
        <w:right w:val="none" w:sz="0" w:space="0" w:color="auto"/>
      </w:divBdr>
      <w:divsChild>
        <w:div w:id="1705247900">
          <w:marLeft w:val="0"/>
          <w:marRight w:val="0"/>
          <w:marTop w:val="180"/>
          <w:marBottom w:val="180"/>
          <w:divBdr>
            <w:top w:val="none" w:sz="0" w:space="0" w:color="auto"/>
            <w:left w:val="none" w:sz="0" w:space="0" w:color="auto"/>
            <w:bottom w:val="none" w:sz="0" w:space="0" w:color="auto"/>
            <w:right w:val="none" w:sz="0" w:space="0" w:color="auto"/>
          </w:divBdr>
        </w:div>
      </w:divsChild>
    </w:div>
    <w:div w:id="1635213150">
      <w:bodyDiv w:val="1"/>
      <w:marLeft w:val="0"/>
      <w:marRight w:val="0"/>
      <w:marTop w:val="0"/>
      <w:marBottom w:val="0"/>
      <w:divBdr>
        <w:top w:val="none" w:sz="0" w:space="0" w:color="auto"/>
        <w:left w:val="none" w:sz="0" w:space="0" w:color="auto"/>
        <w:bottom w:val="none" w:sz="0" w:space="0" w:color="auto"/>
        <w:right w:val="none" w:sz="0" w:space="0" w:color="auto"/>
      </w:divBdr>
    </w:div>
    <w:div w:id="1727415904">
      <w:bodyDiv w:val="1"/>
      <w:marLeft w:val="0"/>
      <w:marRight w:val="0"/>
      <w:marTop w:val="0"/>
      <w:marBottom w:val="0"/>
      <w:divBdr>
        <w:top w:val="none" w:sz="0" w:space="0" w:color="auto"/>
        <w:left w:val="none" w:sz="0" w:space="0" w:color="auto"/>
        <w:bottom w:val="none" w:sz="0" w:space="0" w:color="auto"/>
        <w:right w:val="none" w:sz="0" w:space="0" w:color="auto"/>
      </w:divBdr>
    </w:div>
    <w:div w:id="1805343646">
      <w:bodyDiv w:val="1"/>
      <w:marLeft w:val="0"/>
      <w:marRight w:val="0"/>
      <w:marTop w:val="0"/>
      <w:marBottom w:val="0"/>
      <w:divBdr>
        <w:top w:val="none" w:sz="0" w:space="0" w:color="auto"/>
        <w:left w:val="none" w:sz="0" w:space="0" w:color="auto"/>
        <w:bottom w:val="none" w:sz="0" w:space="0" w:color="auto"/>
        <w:right w:val="none" w:sz="0" w:space="0" w:color="auto"/>
      </w:divBdr>
    </w:div>
    <w:div w:id="205333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ik\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4B4ECA823243B1B765BC5DDC09279C"/>
        <w:category>
          <w:name w:val="General"/>
          <w:gallery w:val="placeholder"/>
        </w:category>
        <w:types>
          <w:type w:val="bbPlcHdr"/>
        </w:types>
        <w:behaviors>
          <w:behavior w:val="content"/>
        </w:behaviors>
        <w:guid w:val="{136B7DE1-9E37-47E8-B5C5-16AA3580AC02}"/>
      </w:docPartPr>
      <w:docPartBody>
        <w:p w:rsidR="00000000" w:rsidRDefault="0051669B">
          <w:pPr>
            <w:pStyle w:val="E44B4ECA823243B1B765BC5DDC09279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September 2</w:t>
          </w:r>
          <w:r w:rsidRPr="00D86945">
            <w:rPr>
              <w:rStyle w:val="SubtitleChar"/>
              <w:b/>
            </w:rPr>
            <w:fldChar w:fldCharType="end"/>
          </w:r>
        </w:p>
      </w:docPartBody>
    </w:docPart>
    <w:docPart>
      <w:docPartPr>
        <w:name w:val="5BC6B0F545B04C60A007D5B29044721E"/>
        <w:category>
          <w:name w:val="General"/>
          <w:gallery w:val="placeholder"/>
        </w:category>
        <w:types>
          <w:type w:val="bbPlcHdr"/>
        </w:types>
        <w:behaviors>
          <w:behavior w:val="content"/>
        </w:behaviors>
        <w:guid w:val="{B53902C7-63C7-4A23-862E-65D43FC628EB}"/>
      </w:docPartPr>
      <w:docPartBody>
        <w:p w:rsidR="00000000" w:rsidRDefault="0051669B">
          <w:pPr>
            <w:pStyle w:val="5BC6B0F545B04C60A007D5B29044721E"/>
          </w:pPr>
          <w:r>
            <w:t>COMPANY NAME</w:t>
          </w:r>
        </w:p>
      </w:docPartBody>
    </w:docPart>
    <w:docPart>
      <w:docPartPr>
        <w:name w:val="FC76C4E981C14A9BA3D4002F8EDD6D5F"/>
        <w:category>
          <w:name w:val="General"/>
          <w:gallery w:val="placeholder"/>
        </w:category>
        <w:types>
          <w:type w:val="bbPlcHdr"/>
        </w:types>
        <w:behaviors>
          <w:behavior w:val="content"/>
        </w:behaviors>
        <w:guid w:val="{4EEEEFAB-FE92-4139-892E-26108B78DB00}"/>
      </w:docPartPr>
      <w:docPartBody>
        <w:p w:rsidR="00000000" w:rsidRDefault="0051669B">
          <w:pPr>
            <w:pStyle w:val="FC76C4E981C14A9BA3D4002F8EDD6D5F"/>
          </w:pPr>
          <w:r>
            <w:t>Your Name</w:t>
          </w:r>
        </w:p>
      </w:docPartBody>
    </w:docPart>
    <w:docPart>
      <w:docPartPr>
        <w:name w:val="F37033BA2BBA44BC939B58DB9C4C9019"/>
        <w:category>
          <w:name w:val="General"/>
          <w:gallery w:val="placeholder"/>
        </w:category>
        <w:types>
          <w:type w:val="bbPlcHdr"/>
        </w:types>
        <w:behaviors>
          <w:behavior w:val="content"/>
        </w:behaviors>
        <w:guid w:val="{77874B0E-1545-4C82-AC37-1B5CFADF345B}"/>
      </w:docPartPr>
      <w:docPartBody>
        <w:p w:rsidR="00000000" w:rsidRDefault="0051669B">
          <w:pPr>
            <w:pStyle w:val="F37033BA2BBA44BC939B58DB9C4C9019"/>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9B"/>
    <w:rsid w:val="00516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bidi w:val="0"/>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E44B4ECA823243B1B765BC5DDC09279C">
    <w:name w:val="E44B4ECA823243B1B765BC5DDC09279C"/>
    <w:pPr>
      <w:bidi/>
    </w:pPr>
  </w:style>
  <w:style w:type="paragraph" w:customStyle="1" w:styleId="5BC6B0F545B04C60A007D5B29044721E">
    <w:name w:val="5BC6B0F545B04C60A007D5B29044721E"/>
    <w:pPr>
      <w:bidi/>
    </w:pPr>
  </w:style>
  <w:style w:type="paragraph" w:customStyle="1" w:styleId="FC76C4E981C14A9BA3D4002F8EDD6D5F">
    <w:name w:val="FC76C4E981C14A9BA3D4002F8EDD6D5F"/>
    <w:pPr>
      <w:bidi/>
    </w:pPr>
  </w:style>
  <w:style w:type="paragraph" w:customStyle="1" w:styleId="F37033BA2BBA44BC939B58DB9C4C9019">
    <w:name w:val="F37033BA2BBA44BC939B58DB9C4C9019"/>
    <w:pPr>
      <w:bidi/>
    </w:pPr>
  </w:style>
  <w:style w:type="paragraph" w:customStyle="1" w:styleId="710806F80F4D4920955524C4202AA1BF">
    <w:name w:val="710806F80F4D4920955524C4202AA1BF"/>
    <w:pPr>
      <w:bidi/>
    </w:pPr>
  </w:style>
  <w:style w:type="paragraph" w:customStyle="1" w:styleId="9DE1BD30C6584220AF0B5A0905CD3AC6">
    <w:name w:val="9DE1BD30C6584220AF0B5A0905CD3AC6"/>
    <w:pPr>
      <w:bidi/>
    </w:pPr>
  </w:style>
  <w:style w:type="paragraph" w:customStyle="1" w:styleId="38DDCFBEEA8E42B0BF6170444DEB7220">
    <w:name w:val="38DDCFBEEA8E42B0BF6170444DEB7220"/>
    <w:pPr>
      <w:bidi/>
    </w:pPr>
  </w:style>
  <w:style w:type="paragraph" w:customStyle="1" w:styleId="46A49C5A5E9D4E22A4D3AC6EBE47D653">
    <w:name w:val="46A49C5A5E9D4E22A4D3AC6EBE47D653"/>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Rafik Sameh Yanni</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126</TotalTime>
  <Pages>8</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Rafik</dc:creator>
  <cp:keywords/>
  <cp:lastModifiedBy>Rafik Sameh</cp:lastModifiedBy>
  <cp:revision>1</cp:revision>
  <cp:lastPrinted>2006-08-01T17:47:00Z</cp:lastPrinted>
  <dcterms:created xsi:type="dcterms:W3CDTF">2022-09-02T19:10:00Z</dcterms:created>
  <dcterms:modified xsi:type="dcterms:W3CDTF">2022-09-02T21:16:00Z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