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31" w:rsidRDefault="00754266" w:rsidP="00105FDC">
      <w:pPr>
        <w:jc w:val="center"/>
        <w:rPr>
          <w:b/>
          <w:bCs/>
          <w:sz w:val="28"/>
          <w:szCs w:val="28"/>
          <w:u w:val="single"/>
        </w:rPr>
      </w:pPr>
      <w:r>
        <w:rPr>
          <w:b/>
          <w:bCs/>
          <w:sz w:val="28"/>
          <w:szCs w:val="28"/>
          <w:u w:val="single"/>
        </w:rPr>
        <w:t>Net</w:t>
      </w:r>
      <w:r w:rsidR="009E4044" w:rsidRPr="009E4044">
        <w:rPr>
          <w:b/>
          <w:bCs/>
          <w:sz w:val="28"/>
          <w:szCs w:val="28"/>
          <w:u w:val="single"/>
        </w:rPr>
        <w:t xml:space="preserve"> Zero </w:t>
      </w:r>
      <w:r>
        <w:rPr>
          <w:b/>
          <w:bCs/>
          <w:sz w:val="28"/>
          <w:szCs w:val="28"/>
          <w:u w:val="single"/>
        </w:rPr>
        <w:t xml:space="preserve">Water </w:t>
      </w:r>
      <w:r w:rsidR="009E4044" w:rsidRPr="009E4044">
        <w:rPr>
          <w:b/>
          <w:bCs/>
          <w:sz w:val="28"/>
          <w:szCs w:val="28"/>
          <w:u w:val="single"/>
        </w:rPr>
        <w:t>Building Design</w:t>
      </w:r>
    </w:p>
    <w:p w:rsidR="009E4044" w:rsidRPr="00D23998" w:rsidRDefault="009827A8" w:rsidP="008F279C">
      <w:pPr>
        <w:jc w:val="both"/>
      </w:pPr>
      <w:r w:rsidRPr="008F279C">
        <w:rPr>
          <w:b/>
          <w:bCs/>
          <w:noProof/>
        </w:rPr>
        <w:t xml:space="preserve">Conventional </w:t>
      </w:r>
      <w:r w:rsidR="009E4044" w:rsidRPr="008F279C">
        <w:rPr>
          <w:b/>
          <w:bCs/>
          <w:noProof/>
        </w:rPr>
        <w:t xml:space="preserve">Definition: </w:t>
      </w:r>
      <w:r w:rsidR="009E4044" w:rsidRPr="008F279C">
        <w:rPr>
          <w:noProof/>
        </w:rPr>
        <w:t xml:space="preserve">"Net zero water building" means a building that </w:t>
      </w:r>
      <w:r w:rsidR="009E4044" w:rsidRPr="00E31F24">
        <w:rPr>
          <w:noProof/>
        </w:rPr>
        <w:t>is designed</w:t>
      </w:r>
      <w:r w:rsidR="009E4044" w:rsidRPr="008F279C">
        <w:rPr>
          <w:noProof/>
        </w:rPr>
        <w:t xml:space="preserve">, constructed, or renovated and operated to </w:t>
      </w:r>
      <w:r w:rsidR="008F279C" w:rsidRPr="008F279C">
        <w:rPr>
          <w:noProof/>
        </w:rPr>
        <w:t>substantial</w:t>
      </w:r>
      <w:r w:rsidR="009E4044" w:rsidRPr="008F279C">
        <w:rPr>
          <w:noProof/>
        </w:rPr>
        <w:t xml:space="preserve">ly </w:t>
      </w:r>
      <w:r w:rsidR="008F279C" w:rsidRPr="008F279C">
        <w:rPr>
          <w:noProof/>
        </w:rPr>
        <w:t xml:space="preserve">reduce total water consumption. It emphasizes to </w:t>
      </w:r>
      <w:r w:rsidR="009E4044" w:rsidRPr="008F279C">
        <w:rPr>
          <w:noProof/>
        </w:rPr>
        <w:t>use non-potable sources as much as possible, and recycle and reuse water to return the equivalent amount of water as was withdrawn from all sources without compromising groundwater and surface water quantity or quality.</w:t>
      </w:r>
    </w:p>
    <w:p w:rsidR="009827A8" w:rsidRPr="00D23998" w:rsidRDefault="00731674" w:rsidP="008F279C">
      <w:pPr>
        <w:jc w:val="both"/>
      </w:pPr>
      <w:r w:rsidRPr="00D23998">
        <w:rPr>
          <w:b/>
          <w:bCs/>
        </w:rPr>
        <w:t>Re</w:t>
      </w:r>
      <w:r w:rsidR="009F45A0" w:rsidRPr="00D23998">
        <w:rPr>
          <w:b/>
          <w:bCs/>
        </w:rPr>
        <w:t>de</w:t>
      </w:r>
      <w:r w:rsidRPr="00D23998">
        <w:rPr>
          <w:b/>
          <w:bCs/>
        </w:rPr>
        <w:t xml:space="preserve">fined Definition: </w:t>
      </w:r>
      <w:r w:rsidR="001C5A8B" w:rsidRPr="00D23998">
        <w:t xml:space="preserve">In our project, we will redefine the </w:t>
      </w:r>
      <w:r w:rsidR="001C5A8B" w:rsidRPr="00E31F24">
        <w:rPr>
          <w:noProof/>
        </w:rPr>
        <w:t>n</w:t>
      </w:r>
      <w:bookmarkStart w:id="0" w:name="_GoBack"/>
      <w:bookmarkEnd w:id="0"/>
      <w:r w:rsidR="001C5A8B" w:rsidRPr="00E31F24">
        <w:rPr>
          <w:noProof/>
        </w:rPr>
        <w:t>et zero</w:t>
      </w:r>
      <w:r w:rsidR="001C5A8B" w:rsidRPr="00D23998">
        <w:t xml:space="preserve"> water building design while considering some obvious obstacles. The geographical location of the area is very harsh </w:t>
      </w:r>
      <w:r w:rsidR="008F279C">
        <w:rPr>
          <w:noProof/>
        </w:rPr>
        <w:t>regarding</w:t>
      </w:r>
      <w:r w:rsidR="001C5A8B" w:rsidRPr="00D23998">
        <w:t xml:space="preserve"> temperature and annual precipitation. </w:t>
      </w:r>
      <w:r w:rsidR="0051745A" w:rsidRPr="00D23998">
        <w:t>So,</w:t>
      </w:r>
      <w:r w:rsidR="008F279C">
        <w:t xml:space="preserve"> the</w:t>
      </w:r>
      <w:r w:rsidR="001C5A8B" w:rsidRPr="00D23998">
        <w:t xml:space="preserve"> </w:t>
      </w:r>
      <w:r w:rsidR="001C5A8B" w:rsidRPr="008F279C">
        <w:rPr>
          <w:noProof/>
        </w:rPr>
        <w:t>supply</w:t>
      </w:r>
      <w:r w:rsidR="001C5A8B" w:rsidRPr="00D23998">
        <w:t xml:space="preserve"> of water directly from</w:t>
      </w:r>
      <w:r w:rsidR="008F279C">
        <w:t xml:space="preserve"> the</w:t>
      </w:r>
      <w:r w:rsidR="001C5A8B" w:rsidRPr="00D23998">
        <w:t xml:space="preserve"> </w:t>
      </w:r>
      <w:r w:rsidR="001C5A8B" w:rsidRPr="008F279C">
        <w:rPr>
          <w:noProof/>
        </w:rPr>
        <w:t>environment</w:t>
      </w:r>
      <w:r w:rsidR="001C5A8B" w:rsidRPr="00D23998">
        <w:t xml:space="preserve"> lik</w:t>
      </w:r>
      <w:r w:rsidR="00C75621" w:rsidRPr="00D23998">
        <w:t>e rainwater harvesting is</w:t>
      </w:r>
      <w:r w:rsidR="008F279C">
        <w:t xml:space="preserve"> probably</w:t>
      </w:r>
      <w:r w:rsidR="00C75621" w:rsidRPr="00D23998">
        <w:t xml:space="preserve"> </w:t>
      </w:r>
      <w:r w:rsidR="003720F8" w:rsidRPr="00D23998">
        <w:t>not a</w:t>
      </w:r>
      <w:r w:rsidR="001C5A8B" w:rsidRPr="00D23998">
        <w:t xml:space="preserve"> suitable option for this project. </w:t>
      </w:r>
      <w:r w:rsidR="00C75621" w:rsidRPr="00D23998">
        <w:t>Our</w:t>
      </w:r>
      <w:r w:rsidR="001C5A8B" w:rsidRPr="00D23998">
        <w:t xml:space="preserve"> project will </w:t>
      </w:r>
      <w:r w:rsidR="00C75621" w:rsidRPr="00D23998">
        <w:t>explore</w:t>
      </w:r>
      <w:r w:rsidR="001C5A8B" w:rsidRPr="00D23998">
        <w:t xml:space="preserve"> ideas about how can</w:t>
      </w:r>
      <w:r w:rsidR="004C5822" w:rsidRPr="00D23998">
        <w:t xml:space="preserve"> we</w:t>
      </w:r>
      <w:r w:rsidR="001C5A8B" w:rsidRPr="00D23998">
        <w:t xml:space="preserve"> maximize the water reuse inside the facility and mi</w:t>
      </w:r>
      <w:r w:rsidR="008F279C">
        <w:t xml:space="preserve">nimize the potable water supply </w:t>
      </w:r>
      <w:r w:rsidR="00C75621" w:rsidRPr="00D23998">
        <w:t>from outside sources.</w:t>
      </w:r>
    </w:p>
    <w:p w:rsidR="00355541" w:rsidRPr="00D23998" w:rsidRDefault="00355541" w:rsidP="003720F8">
      <w:pPr>
        <w:pStyle w:val="NormalWeb"/>
        <w:shd w:val="clear" w:color="auto" w:fill="FFFFFF"/>
        <w:spacing w:after="0"/>
        <w:jc w:val="both"/>
        <w:rPr>
          <w:rFonts w:asciiTheme="minorHAnsi" w:hAnsiTheme="minorHAnsi" w:cstheme="minorBidi"/>
          <w:b/>
          <w:bCs/>
          <w:sz w:val="22"/>
          <w:szCs w:val="22"/>
        </w:rPr>
      </w:pPr>
      <w:r w:rsidRPr="00E31F24">
        <w:rPr>
          <w:rFonts w:asciiTheme="minorHAnsi" w:hAnsiTheme="minorHAnsi" w:cstheme="minorBidi"/>
          <w:b/>
          <w:bCs/>
          <w:noProof/>
          <w:sz w:val="22"/>
          <w:szCs w:val="22"/>
        </w:rPr>
        <w:t>Scope</w:t>
      </w:r>
      <w:r w:rsidRPr="00D23998">
        <w:rPr>
          <w:rFonts w:asciiTheme="minorHAnsi" w:hAnsiTheme="minorHAnsi" w:cstheme="minorBidi"/>
          <w:b/>
          <w:bCs/>
          <w:sz w:val="22"/>
          <w:szCs w:val="22"/>
        </w:rPr>
        <w:t xml:space="preserve"> of Work:</w:t>
      </w:r>
    </w:p>
    <w:p w:rsidR="00092CBE" w:rsidRPr="00D23998" w:rsidRDefault="00092CBE" w:rsidP="003720F8">
      <w:pPr>
        <w:pStyle w:val="NormalWeb"/>
        <w:numPr>
          <w:ilvl w:val="0"/>
          <w:numId w:val="2"/>
        </w:numPr>
        <w:shd w:val="clear" w:color="auto" w:fill="FFFFFF"/>
        <w:spacing w:after="0"/>
        <w:jc w:val="both"/>
        <w:rPr>
          <w:rFonts w:asciiTheme="minorHAnsi" w:hAnsiTheme="minorHAnsi" w:cstheme="minorBidi"/>
          <w:b/>
          <w:bCs/>
          <w:sz w:val="22"/>
          <w:szCs w:val="22"/>
        </w:rPr>
      </w:pPr>
      <w:r w:rsidRPr="00D23998">
        <w:rPr>
          <w:rFonts w:asciiTheme="minorHAnsi" w:hAnsiTheme="minorHAnsi" w:cstheme="minorBidi"/>
          <w:b/>
          <w:bCs/>
          <w:sz w:val="22"/>
          <w:szCs w:val="22"/>
        </w:rPr>
        <w:t xml:space="preserve">Goal: </w:t>
      </w:r>
      <w:r w:rsidRPr="00D23998">
        <w:rPr>
          <w:rFonts w:asciiTheme="minorHAnsi" w:hAnsiTheme="minorHAnsi" w:cstheme="minorBidi"/>
          <w:sz w:val="22"/>
          <w:szCs w:val="22"/>
        </w:rPr>
        <w:t>To achieve water sustainability through net zero water system.</w:t>
      </w:r>
    </w:p>
    <w:p w:rsidR="00355541" w:rsidRPr="00D23998" w:rsidRDefault="00092CBE" w:rsidP="003720F8">
      <w:pPr>
        <w:pStyle w:val="NormalWeb"/>
        <w:numPr>
          <w:ilvl w:val="0"/>
          <w:numId w:val="2"/>
        </w:numPr>
        <w:shd w:val="clear" w:color="auto" w:fill="FFFFFF"/>
        <w:spacing w:after="0"/>
        <w:jc w:val="both"/>
        <w:rPr>
          <w:rFonts w:asciiTheme="minorHAnsi" w:hAnsiTheme="minorHAnsi" w:cstheme="minorBidi"/>
          <w:b/>
          <w:bCs/>
          <w:sz w:val="22"/>
          <w:szCs w:val="22"/>
        </w:rPr>
      </w:pPr>
      <w:r w:rsidRPr="00D23998">
        <w:rPr>
          <w:rFonts w:asciiTheme="minorHAnsi" w:hAnsiTheme="minorHAnsi" w:cstheme="minorBidi"/>
          <w:b/>
          <w:bCs/>
          <w:sz w:val="22"/>
          <w:szCs w:val="22"/>
        </w:rPr>
        <w:t>Objective</w:t>
      </w:r>
      <w:r w:rsidR="00355541" w:rsidRPr="00D23998">
        <w:rPr>
          <w:rFonts w:asciiTheme="minorHAnsi" w:hAnsiTheme="minorHAnsi" w:cstheme="minorBidi"/>
          <w:b/>
          <w:bCs/>
          <w:sz w:val="22"/>
          <w:szCs w:val="22"/>
        </w:rPr>
        <w:t xml:space="preserve">: </w:t>
      </w:r>
      <w:r w:rsidR="00355541" w:rsidRPr="00D23998">
        <w:rPr>
          <w:rFonts w:asciiTheme="minorHAnsi" w:hAnsiTheme="minorHAnsi" w:cstheme="minorBidi"/>
          <w:sz w:val="22"/>
          <w:szCs w:val="22"/>
        </w:rPr>
        <w:t>To develop a comprehensive strategic plan that pushes our hostel facility to become self-sufficient in its potable water needs and treating as much wastewater as possible.</w:t>
      </w:r>
    </w:p>
    <w:p w:rsidR="008D3A49" w:rsidRPr="00D23998" w:rsidRDefault="003720F8" w:rsidP="00A225A6">
      <w:pPr>
        <w:pStyle w:val="NormalWeb"/>
        <w:numPr>
          <w:ilvl w:val="0"/>
          <w:numId w:val="2"/>
        </w:numPr>
        <w:shd w:val="clear" w:color="auto" w:fill="FFFFFF"/>
        <w:spacing w:after="0"/>
        <w:jc w:val="both"/>
        <w:rPr>
          <w:rFonts w:asciiTheme="minorHAnsi" w:hAnsiTheme="minorHAnsi" w:cstheme="minorBidi"/>
          <w:b/>
          <w:bCs/>
          <w:sz w:val="22"/>
          <w:szCs w:val="22"/>
        </w:rPr>
      </w:pPr>
      <w:r w:rsidRPr="00D23998">
        <w:rPr>
          <w:rFonts w:asciiTheme="minorHAnsi" w:hAnsiTheme="minorHAnsi" w:cstheme="minorBidi"/>
          <w:b/>
          <w:bCs/>
          <w:sz w:val="22"/>
          <w:szCs w:val="22"/>
        </w:rPr>
        <w:t xml:space="preserve">Strategy: </w:t>
      </w:r>
      <w:r w:rsidRPr="00D23998">
        <w:rPr>
          <w:rFonts w:asciiTheme="minorHAnsi" w:hAnsiTheme="minorHAnsi" w:cstheme="minorBidi"/>
          <w:sz w:val="22"/>
          <w:szCs w:val="22"/>
        </w:rPr>
        <w:t xml:space="preserve">The </w:t>
      </w:r>
      <w:r w:rsidR="008D3A49" w:rsidRPr="00D23998">
        <w:rPr>
          <w:rFonts w:asciiTheme="minorHAnsi" w:hAnsiTheme="minorHAnsi" w:cstheme="minorBidi"/>
          <w:sz w:val="22"/>
          <w:szCs w:val="22"/>
        </w:rPr>
        <w:t xml:space="preserve">project will calculate </w:t>
      </w:r>
      <w:r w:rsidR="00EC26DC" w:rsidRPr="00D23998">
        <w:rPr>
          <w:rFonts w:asciiTheme="minorHAnsi" w:hAnsiTheme="minorHAnsi" w:cstheme="minorBidi"/>
          <w:sz w:val="22"/>
          <w:szCs w:val="22"/>
        </w:rPr>
        <w:t xml:space="preserve">net water usage </w:t>
      </w:r>
      <w:r w:rsidR="008D3A49" w:rsidRPr="00D23998">
        <w:rPr>
          <w:rFonts w:asciiTheme="minorHAnsi" w:hAnsiTheme="minorHAnsi" w:cstheme="minorBidi"/>
          <w:sz w:val="22"/>
          <w:szCs w:val="22"/>
        </w:rPr>
        <w:t xml:space="preserve">and investigate about all the </w:t>
      </w:r>
      <w:r w:rsidR="008D3A49" w:rsidRPr="0026736E">
        <w:rPr>
          <w:rFonts w:asciiTheme="minorHAnsi" w:hAnsiTheme="minorHAnsi" w:cstheme="minorBidi"/>
          <w:noProof/>
          <w:sz w:val="22"/>
          <w:szCs w:val="22"/>
        </w:rPr>
        <w:t>po</w:t>
      </w:r>
      <w:r w:rsidR="0026736E">
        <w:rPr>
          <w:rFonts w:asciiTheme="minorHAnsi" w:hAnsiTheme="minorHAnsi" w:cstheme="minorBidi"/>
          <w:noProof/>
          <w:sz w:val="22"/>
          <w:szCs w:val="22"/>
        </w:rPr>
        <w:t>tential</w:t>
      </w:r>
      <w:r w:rsidR="008D3A49" w:rsidRPr="00D23998">
        <w:rPr>
          <w:rFonts w:asciiTheme="minorHAnsi" w:hAnsiTheme="minorHAnsi" w:cstheme="minorBidi"/>
          <w:sz w:val="22"/>
          <w:szCs w:val="22"/>
        </w:rPr>
        <w:t xml:space="preserve"> water supply sources around the area of interest. By doing </w:t>
      </w:r>
      <w:r w:rsidR="008D3A49" w:rsidRPr="0026736E">
        <w:rPr>
          <w:rFonts w:asciiTheme="minorHAnsi" w:hAnsiTheme="minorHAnsi" w:cstheme="minorBidi"/>
          <w:noProof/>
          <w:sz w:val="22"/>
          <w:szCs w:val="22"/>
        </w:rPr>
        <w:t>so</w:t>
      </w:r>
      <w:r w:rsidR="0026736E">
        <w:rPr>
          <w:rFonts w:asciiTheme="minorHAnsi" w:hAnsiTheme="minorHAnsi" w:cstheme="minorBidi"/>
          <w:noProof/>
          <w:sz w:val="22"/>
          <w:szCs w:val="22"/>
        </w:rPr>
        <w:t>,</w:t>
      </w:r>
      <w:r w:rsidR="008D3A49" w:rsidRPr="00D23998">
        <w:rPr>
          <w:rFonts w:asciiTheme="minorHAnsi" w:hAnsiTheme="minorHAnsi" w:cstheme="minorBidi"/>
          <w:sz w:val="22"/>
          <w:szCs w:val="22"/>
        </w:rPr>
        <w:t xml:space="preserve"> we can understand the shortcomings of the existing water supply system. Then all the possible improvements will be explored to make sure the total system works as a net zero system. </w:t>
      </w:r>
      <w:r w:rsidR="0026736E" w:rsidRPr="0026736E">
        <w:rPr>
          <w:rFonts w:asciiTheme="minorHAnsi" w:hAnsiTheme="minorHAnsi" w:cstheme="minorBidi"/>
          <w:noProof/>
          <w:sz w:val="22"/>
          <w:szCs w:val="22"/>
        </w:rPr>
        <w:t>Our team will consider a</w:t>
      </w:r>
      <w:r w:rsidR="008D3A49" w:rsidRPr="0026736E">
        <w:rPr>
          <w:rFonts w:asciiTheme="minorHAnsi" w:hAnsiTheme="minorHAnsi" w:cstheme="minorBidi"/>
          <w:noProof/>
          <w:sz w:val="22"/>
          <w:szCs w:val="22"/>
        </w:rPr>
        <w:t>ll the establishments including energy efficient water treatment plants, green infrastructure and smart appliances inside the building</w:t>
      </w:r>
      <w:r w:rsidR="008D3A49" w:rsidRPr="00D23998">
        <w:rPr>
          <w:rFonts w:asciiTheme="minorHAnsi" w:hAnsiTheme="minorHAnsi" w:cstheme="minorBidi"/>
          <w:sz w:val="22"/>
          <w:szCs w:val="22"/>
        </w:rPr>
        <w:t xml:space="preserve">. At the same time cost and availability of related materials will also be </w:t>
      </w:r>
      <w:r w:rsidR="00EC26DC" w:rsidRPr="00D23998">
        <w:rPr>
          <w:rFonts w:asciiTheme="minorHAnsi" w:hAnsiTheme="minorHAnsi" w:cstheme="minorBidi"/>
          <w:sz w:val="22"/>
          <w:szCs w:val="22"/>
        </w:rPr>
        <w:t>assessed.</w:t>
      </w:r>
      <w:r w:rsidR="008D3A49" w:rsidRPr="00D23998">
        <w:rPr>
          <w:rFonts w:asciiTheme="minorHAnsi" w:hAnsiTheme="minorHAnsi" w:cstheme="minorBidi"/>
          <w:sz w:val="22"/>
          <w:szCs w:val="22"/>
        </w:rPr>
        <w:t xml:space="preserve"> </w:t>
      </w:r>
    </w:p>
    <w:p w:rsidR="00092CBE" w:rsidRPr="00607A21" w:rsidRDefault="00092CBE" w:rsidP="00607A21">
      <w:pPr>
        <w:pStyle w:val="NormalWeb"/>
        <w:numPr>
          <w:ilvl w:val="0"/>
          <w:numId w:val="2"/>
        </w:numPr>
        <w:shd w:val="clear" w:color="auto" w:fill="FFFFFF"/>
        <w:spacing w:after="0"/>
        <w:jc w:val="both"/>
        <w:rPr>
          <w:rFonts w:asciiTheme="minorHAnsi" w:hAnsiTheme="minorHAnsi" w:cstheme="minorBidi"/>
          <w:b/>
          <w:bCs/>
          <w:sz w:val="22"/>
          <w:szCs w:val="22"/>
        </w:rPr>
      </w:pPr>
      <w:r w:rsidRPr="00D23998">
        <w:rPr>
          <w:rFonts w:asciiTheme="minorHAnsi" w:hAnsiTheme="minorHAnsi" w:cstheme="minorBidi"/>
          <w:b/>
          <w:bCs/>
          <w:sz w:val="22"/>
          <w:szCs w:val="22"/>
        </w:rPr>
        <w:t>Tasks and Timeline</w:t>
      </w:r>
      <w:r w:rsidR="00A263B3" w:rsidRPr="00D23998">
        <w:rPr>
          <w:rFonts w:asciiTheme="minorHAnsi" w:hAnsiTheme="minorHAnsi" w:cstheme="minorBidi"/>
          <w:b/>
          <w:bCs/>
          <w:sz w:val="22"/>
          <w:szCs w:val="22"/>
        </w:rPr>
        <w:t>:</w:t>
      </w:r>
    </w:p>
    <w:tbl>
      <w:tblPr>
        <w:tblW w:w="8767" w:type="dxa"/>
        <w:jc w:val="right"/>
        <w:tblLook w:val="04A0" w:firstRow="1" w:lastRow="0" w:firstColumn="1" w:lastColumn="0" w:noHBand="0" w:noVBand="1"/>
      </w:tblPr>
      <w:tblGrid>
        <w:gridCol w:w="1705"/>
        <w:gridCol w:w="4755"/>
        <w:gridCol w:w="708"/>
        <w:gridCol w:w="432"/>
        <w:gridCol w:w="1167"/>
      </w:tblGrid>
      <w:tr w:rsidR="007D2F70" w:rsidRPr="00D23998" w:rsidTr="007D2F70">
        <w:trPr>
          <w:trHeight w:val="300"/>
          <w:jc w:val="right"/>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2F70" w:rsidRPr="00D23998" w:rsidRDefault="007D2F70" w:rsidP="003720F8">
            <w:pPr>
              <w:spacing w:after="0" w:line="240" w:lineRule="auto"/>
              <w:jc w:val="both"/>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Members</w:t>
            </w:r>
          </w:p>
        </w:tc>
        <w:tc>
          <w:tcPr>
            <w:tcW w:w="4755" w:type="dxa"/>
            <w:tcBorders>
              <w:top w:val="single" w:sz="4" w:space="0" w:color="auto"/>
              <w:left w:val="nil"/>
              <w:bottom w:val="single" w:sz="4" w:space="0" w:color="auto"/>
              <w:right w:val="single" w:sz="4" w:space="0" w:color="auto"/>
            </w:tcBorders>
            <w:shd w:val="clear" w:color="auto" w:fill="auto"/>
            <w:noWrap/>
            <w:vAlign w:val="bottom"/>
            <w:hideMark/>
          </w:tcPr>
          <w:p w:rsidR="007D2F70" w:rsidRPr="00D23998" w:rsidRDefault="007D2F70" w:rsidP="003720F8">
            <w:pPr>
              <w:spacing w:after="0" w:line="240" w:lineRule="auto"/>
              <w:jc w:val="both"/>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Tasks</w:t>
            </w:r>
          </w:p>
        </w:tc>
        <w:tc>
          <w:tcPr>
            <w:tcW w:w="230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7D2F70" w:rsidRPr="00D23998" w:rsidRDefault="007D2F70" w:rsidP="003720F8">
            <w:pPr>
              <w:spacing w:after="0" w:line="240" w:lineRule="auto"/>
              <w:jc w:val="both"/>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Submission Timeline</w:t>
            </w:r>
          </w:p>
        </w:tc>
      </w:tr>
      <w:tr w:rsidR="007D2F70" w:rsidRPr="00D23998" w:rsidTr="007D2F70">
        <w:trPr>
          <w:trHeight w:val="990"/>
          <w:jc w:val="right"/>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Rafique</w:t>
            </w:r>
          </w:p>
        </w:tc>
        <w:tc>
          <w:tcPr>
            <w:tcW w:w="4755" w:type="dxa"/>
            <w:tcBorders>
              <w:top w:val="nil"/>
              <w:left w:val="nil"/>
              <w:bottom w:val="single" w:sz="4" w:space="0" w:color="auto"/>
              <w:right w:val="single" w:sz="4" w:space="0" w:color="auto"/>
            </w:tcBorders>
            <w:shd w:val="clear" w:color="auto" w:fill="auto"/>
            <w:hideMark/>
          </w:tcPr>
          <w:p w:rsidR="007D2F70" w:rsidRPr="00D23998" w:rsidRDefault="007D2F70" w:rsidP="003720F8">
            <w:pPr>
              <w:spacing w:after="0" w:line="240" w:lineRule="auto"/>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Water Budget Calculation Tool</w:t>
            </w:r>
            <w:r w:rsidRPr="00D23998">
              <w:rPr>
                <w:rFonts w:ascii="Calibri" w:eastAsia="Times New Roman" w:hAnsi="Calibri" w:cs="Times New Roman"/>
                <w:b/>
                <w:bCs/>
                <w:color w:val="000000"/>
                <w:lang w:eastAsia="en-GB"/>
              </w:rPr>
              <w:br/>
            </w:r>
            <w:r w:rsidRPr="00D23998">
              <w:rPr>
                <w:rFonts w:ascii="Calibri" w:eastAsia="Times New Roman" w:hAnsi="Calibri" w:cs="Times New Roman"/>
                <w:color w:val="000000"/>
                <w:lang w:eastAsia="en-GB"/>
              </w:rPr>
              <w:t>Description: User interfaced based python tool for calculating net water usage of the facility.</w:t>
            </w:r>
          </w:p>
        </w:tc>
        <w:tc>
          <w:tcPr>
            <w:tcW w:w="708" w:type="dxa"/>
            <w:tcBorders>
              <w:top w:val="nil"/>
              <w:left w:val="nil"/>
              <w:bottom w:val="single" w:sz="4" w:space="0" w:color="auto"/>
              <w:right w:val="nil"/>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50%</w:t>
            </w:r>
            <w:r w:rsidRPr="00D23998">
              <w:rPr>
                <w:rFonts w:ascii="Calibri" w:eastAsia="Times New Roman" w:hAnsi="Calibri" w:cs="Times New Roman"/>
                <w:color w:val="000000"/>
                <w:lang w:eastAsia="en-GB"/>
              </w:rPr>
              <w:br/>
              <w:t>100%</w:t>
            </w:r>
          </w:p>
        </w:tc>
        <w:tc>
          <w:tcPr>
            <w:tcW w:w="432" w:type="dxa"/>
            <w:tcBorders>
              <w:top w:val="nil"/>
              <w:left w:val="nil"/>
              <w:bottom w:val="single" w:sz="4" w:space="0" w:color="auto"/>
              <w:right w:val="nil"/>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by</w:t>
            </w:r>
          </w:p>
        </w:tc>
        <w:tc>
          <w:tcPr>
            <w:tcW w:w="1167" w:type="dxa"/>
            <w:tcBorders>
              <w:top w:val="nil"/>
              <w:left w:val="nil"/>
              <w:bottom w:val="single" w:sz="4" w:space="0" w:color="auto"/>
              <w:right w:val="single" w:sz="4" w:space="0" w:color="auto"/>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2/16/2017</w:t>
            </w:r>
            <w:r w:rsidRPr="00D23998">
              <w:rPr>
                <w:rFonts w:ascii="Calibri" w:eastAsia="Times New Roman" w:hAnsi="Calibri" w:cs="Times New Roman"/>
                <w:color w:val="000000"/>
                <w:lang w:eastAsia="en-GB"/>
              </w:rPr>
              <w:br/>
              <w:t>3/28/2017</w:t>
            </w:r>
          </w:p>
        </w:tc>
      </w:tr>
      <w:tr w:rsidR="007D2F70" w:rsidRPr="00D23998" w:rsidTr="007D2F70">
        <w:trPr>
          <w:trHeight w:val="1200"/>
          <w:jc w:val="right"/>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Khawar</w:t>
            </w:r>
          </w:p>
        </w:tc>
        <w:tc>
          <w:tcPr>
            <w:tcW w:w="4755" w:type="dxa"/>
            <w:tcBorders>
              <w:top w:val="nil"/>
              <w:left w:val="nil"/>
              <w:bottom w:val="single" w:sz="4" w:space="0" w:color="auto"/>
              <w:right w:val="single" w:sz="4" w:space="0" w:color="auto"/>
            </w:tcBorders>
            <w:shd w:val="clear" w:color="auto" w:fill="auto"/>
            <w:hideMark/>
          </w:tcPr>
          <w:p w:rsidR="007D2F70" w:rsidRPr="00D23998" w:rsidRDefault="007D2F70" w:rsidP="003720F8">
            <w:pPr>
              <w:spacing w:after="0" w:line="240" w:lineRule="auto"/>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Water Optimization Strategies</w:t>
            </w:r>
            <w:r w:rsidRPr="00D23998">
              <w:rPr>
                <w:rFonts w:ascii="Calibri" w:eastAsia="Times New Roman" w:hAnsi="Calibri" w:cs="Times New Roman"/>
                <w:b/>
                <w:bCs/>
                <w:color w:val="000000"/>
                <w:lang w:eastAsia="en-GB"/>
              </w:rPr>
              <w:br/>
            </w:r>
            <w:r w:rsidRPr="00D23998">
              <w:rPr>
                <w:rFonts w:ascii="Calibri" w:eastAsia="Times New Roman" w:hAnsi="Calibri" w:cs="Times New Roman"/>
                <w:color w:val="000000"/>
                <w:lang w:eastAsia="en-GB"/>
              </w:rPr>
              <w:t>Description: Introducing new water efficient/smart appliances and developing social awareness</w:t>
            </w:r>
          </w:p>
        </w:tc>
        <w:tc>
          <w:tcPr>
            <w:tcW w:w="708" w:type="dxa"/>
            <w:tcBorders>
              <w:top w:val="nil"/>
              <w:left w:val="nil"/>
              <w:bottom w:val="single" w:sz="4" w:space="0" w:color="auto"/>
              <w:right w:val="nil"/>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30%</w:t>
            </w:r>
            <w:r w:rsidRPr="00D23998">
              <w:rPr>
                <w:rFonts w:ascii="Calibri" w:eastAsia="Times New Roman" w:hAnsi="Calibri" w:cs="Times New Roman"/>
                <w:color w:val="000000"/>
                <w:lang w:eastAsia="en-GB"/>
              </w:rPr>
              <w:br/>
              <w:t>50%</w:t>
            </w:r>
            <w:r w:rsidRPr="00D23998">
              <w:rPr>
                <w:rFonts w:ascii="Calibri" w:eastAsia="Times New Roman" w:hAnsi="Calibri" w:cs="Times New Roman"/>
                <w:color w:val="000000"/>
                <w:lang w:eastAsia="en-GB"/>
              </w:rPr>
              <w:br/>
              <w:t>100%</w:t>
            </w:r>
          </w:p>
        </w:tc>
        <w:tc>
          <w:tcPr>
            <w:tcW w:w="432" w:type="dxa"/>
            <w:tcBorders>
              <w:top w:val="nil"/>
              <w:left w:val="nil"/>
              <w:bottom w:val="single" w:sz="4" w:space="0" w:color="auto"/>
              <w:right w:val="nil"/>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by</w:t>
            </w:r>
          </w:p>
        </w:tc>
        <w:tc>
          <w:tcPr>
            <w:tcW w:w="1167" w:type="dxa"/>
            <w:tcBorders>
              <w:top w:val="nil"/>
              <w:left w:val="nil"/>
              <w:bottom w:val="single" w:sz="4" w:space="0" w:color="auto"/>
              <w:right w:val="single" w:sz="4" w:space="0" w:color="auto"/>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2/16/2017</w:t>
            </w:r>
            <w:r w:rsidRPr="00D23998">
              <w:rPr>
                <w:rFonts w:ascii="Calibri" w:eastAsia="Times New Roman" w:hAnsi="Calibri" w:cs="Times New Roman"/>
                <w:color w:val="000000"/>
                <w:lang w:eastAsia="en-GB"/>
              </w:rPr>
              <w:br/>
              <w:t>3/28/2017</w:t>
            </w:r>
            <w:r w:rsidRPr="00D23998">
              <w:rPr>
                <w:rFonts w:ascii="Calibri" w:eastAsia="Times New Roman" w:hAnsi="Calibri" w:cs="Times New Roman"/>
                <w:color w:val="000000"/>
                <w:lang w:eastAsia="en-GB"/>
              </w:rPr>
              <w:br/>
              <w:t>4/18/2017</w:t>
            </w:r>
          </w:p>
        </w:tc>
      </w:tr>
      <w:tr w:rsidR="007D2F70" w:rsidRPr="00D23998" w:rsidTr="007D2F70">
        <w:trPr>
          <w:trHeight w:val="900"/>
          <w:jc w:val="right"/>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Rubayat</w:t>
            </w:r>
          </w:p>
        </w:tc>
        <w:tc>
          <w:tcPr>
            <w:tcW w:w="4755" w:type="dxa"/>
            <w:tcBorders>
              <w:top w:val="nil"/>
              <w:left w:val="nil"/>
              <w:bottom w:val="single" w:sz="4" w:space="0" w:color="auto"/>
              <w:right w:val="single" w:sz="4" w:space="0" w:color="auto"/>
            </w:tcBorders>
            <w:shd w:val="clear" w:color="auto" w:fill="auto"/>
            <w:hideMark/>
          </w:tcPr>
          <w:p w:rsidR="007D2F70" w:rsidRPr="00D23998" w:rsidRDefault="007D2F70" w:rsidP="003720F8">
            <w:pPr>
              <w:spacing w:after="0" w:line="240" w:lineRule="auto"/>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Water Reuse Strategies</w:t>
            </w:r>
            <w:r w:rsidRPr="00D23998">
              <w:rPr>
                <w:rFonts w:ascii="Calibri" w:eastAsia="Times New Roman" w:hAnsi="Calibri" w:cs="Times New Roman"/>
                <w:b/>
                <w:bCs/>
                <w:color w:val="000000"/>
                <w:lang w:eastAsia="en-GB"/>
              </w:rPr>
              <w:br/>
            </w:r>
            <w:r w:rsidRPr="00D23998">
              <w:rPr>
                <w:rFonts w:ascii="Calibri" w:eastAsia="Times New Roman" w:hAnsi="Calibri" w:cs="Times New Roman"/>
                <w:color w:val="000000"/>
                <w:lang w:eastAsia="en-GB"/>
              </w:rPr>
              <w:t>Description: Exploring feasibility of green water treatment plant for waste water reuse.</w:t>
            </w:r>
          </w:p>
        </w:tc>
        <w:tc>
          <w:tcPr>
            <w:tcW w:w="708" w:type="dxa"/>
            <w:tcBorders>
              <w:top w:val="nil"/>
              <w:left w:val="nil"/>
              <w:bottom w:val="single" w:sz="4" w:space="0" w:color="auto"/>
              <w:right w:val="nil"/>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30%</w:t>
            </w:r>
            <w:r w:rsidRPr="00D23998">
              <w:rPr>
                <w:rFonts w:ascii="Calibri" w:eastAsia="Times New Roman" w:hAnsi="Calibri" w:cs="Times New Roman"/>
                <w:color w:val="000000"/>
                <w:lang w:eastAsia="en-GB"/>
              </w:rPr>
              <w:br/>
              <w:t>50%</w:t>
            </w:r>
            <w:r w:rsidRPr="00D23998">
              <w:rPr>
                <w:rFonts w:ascii="Calibri" w:eastAsia="Times New Roman" w:hAnsi="Calibri" w:cs="Times New Roman"/>
                <w:color w:val="000000"/>
                <w:lang w:eastAsia="en-GB"/>
              </w:rPr>
              <w:br/>
              <w:t>100%</w:t>
            </w:r>
          </w:p>
        </w:tc>
        <w:tc>
          <w:tcPr>
            <w:tcW w:w="432" w:type="dxa"/>
            <w:tcBorders>
              <w:top w:val="nil"/>
              <w:left w:val="nil"/>
              <w:bottom w:val="single" w:sz="4" w:space="0" w:color="auto"/>
              <w:right w:val="nil"/>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by</w:t>
            </w:r>
          </w:p>
        </w:tc>
        <w:tc>
          <w:tcPr>
            <w:tcW w:w="1167" w:type="dxa"/>
            <w:tcBorders>
              <w:top w:val="nil"/>
              <w:left w:val="nil"/>
              <w:bottom w:val="single" w:sz="4" w:space="0" w:color="auto"/>
              <w:right w:val="single" w:sz="4" w:space="0" w:color="auto"/>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2/16/2017</w:t>
            </w:r>
            <w:r w:rsidRPr="00D23998">
              <w:rPr>
                <w:rFonts w:ascii="Calibri" w:eastAsia="Times New Roman" w:hAnsi="Calibri" w:cs="Times New Roman"/>
                <w:color w:val="000000"/>
                <w:lang w:eastAsia="en-GB"/>
              </w:rPr>
              <w:br/>
              <w:t>3/28/2017</w:t>
            </w:r>
            <w:r w:rsidRPr="00D23998">
              <w:rPr>
                <w:rFonts w:ascii="Calibri" w:eastAsia="Times New Roman" w:hAnsi="Calibri" w:cs="Times New Roman"/>
                <w:color w:val="000000"/>
                <w:lang w:eastAsia="en-GB"/>
              </w:rPr>
              <w:br/>
              <w:t>4/18/2017</w:t>
            </w:r>
          </w:p>
        </w:tc>
      </w:tr>
      <w:tr w:rsidR="007D2F70" w:rsidRPr="00D23998" w:rsidTr="007D2F70">
        <w:trPr>
          <w:trHeight w:val="900"/>
          <w:jc w:val="right"/>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Imran</w:t>
            </w:r>
          </w:p>
        </w:tc>
        <w:tc>
          <w:tcPr>
            <w:tcW w:w="4755" w:type="dxa"/>
            <w:tcBorders>
              <w:top w:val="nil"/>
              <w:left w:val="nil"/>
              <w:bottom w:val="single" w:sz="4" w:space="0" w:color="auto"/>
              <w:right w:val="single" w:sz="4" w:space="0" w:color="auto"/>
            </w:tcBorders>
            <w:shd w:val="clear" w:color="auto" w:fill="auto"/>
            <w:hideMark/>
          </w:tcPr>
          <w:p w:rsidR="007D2F70" w:rsidRPr="00D23998" w:rsidRDefault="007D2F70" w:rsidP="003720F8">
            <w:pPr>
              <w:spacing w:after="0" w:line="240" w:lineRule="auto"/>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Exploring New Water Sources</w:t>
            </w:r>
            <w:r w:rsidRPr="00D23998">
              <w:rPr>
                <w:rFonts w:ascii="Calibri" w:eastAsia="Times New Roman" w:hAnsi="Calibri" w:cs="Times New Roman"/>
                <w:b/>
                <w:bCs/>
                <w:color w:val="000000"/>
                <w:lang w:eastAsia="en-GB"/>
              </w:rPr>
              <w:br/>
            </w:r>
            <w:r w:rsidRPr="00D23998">
              <w:rPr>
                <w:rFonts w:ascii="Calibri" w:eastAsia="Times New Roman" w:hAnsi="Calibri" w:cs="Times New Roman"/>
                <w:color w:val="000000"/>
                <w:lang w:eastAsia="en-GB"/>
              </w:rPr>
              <w:t>Description: Exploring new water sources with-in pre-defined boundary condition using GIS.</w:t>
            </w:r>
          </w:p>
        </w:tc>
        <w:tc>
          <w:tcPr>
            <w:tcW w:w="708" w:type="dxa"/>
            <w:tcBorders>
              <w:top w:val="nil"/>
              <w:left w:val="nil"/>
              <w:bottom w:val="single" w:sz="4" w:space="0" w:color="auto"/>
              <w:right w:val="nil"/>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30%</w:t>
            </w:r>
            <w:r w:rsidRPr="00D23998">
              <w:rPr>
                <w:rFonts w:ascii="Calibri" w:eastAsia="Times New Roman" w:hAnsi="Calibri" w:cs="Times New Roman"/>
                <w:color w:val="000000"/>
                <w:lang w:eastAsia="en-GB"/>
              </w:rPr>
              <w:br/>
              <w:t>50%</w:t>
            </w:r>
            <w:r w:rsidRPr="00D23998">
              <w:rPr>
                <w:rFonts w:ascii="Calibri" w:eastAsia="Times New Roman" w:hAnsi="Calibri" w:cs="Times New Roman"/>
                <w:color w:val="000000"/>
                <w:lang w:eastAsia="en-GB"/>
              </w:rPr>
              <w:br/>
              <w:t>100%</w:t>
            </w:r>
          </w:p>
        </w:tc>
        <w:tc>
          <w:tcPr>
            <w:tcW w:w="432" w:type="dxa"/>
            <w:tcBorders>
              <w:top w:val="nil"/>
              <w:left w:val="nil"/>
              <w:bottom w:val="single" w:sz="4" w:space="0" w:color="auto"/>
              <w:right w:val="nil"/>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by</w:t>
            </w:r>
          </w:p>
        </w:tc>
        <w:tc>
          <w:tcPr>
            <w:tcW w:w="1167" w:type="dxa"/>
            <w:tcBorders>
              <w:top w:val="nil"/>
              <w:left w:val="nil"/>
              <w:bottom w:val="single" w:sz="4" w:space="0" w:color="auto"/>
              <w:right w:val="single" w:sz="4" w:space="0" w:color="auto"/>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2/16/2017</w:t>
            </w:r>
            <w:r w:rsidRPr="00D23998">
              <w:rPr>
                <w:rFonts w:ascii="Calibri" w:eastAsia="Times New Roman" w:hAnsi="Calibri" w:cs="Times New Roman"/>
                <w:color w:val="000000"/>
                <w:lang w:eastAsia="en-GB"/>
              </w:rPr>
              <w:br/>
              <w:t>3/28/2017</w:t>
            </w:r>
            <w:r w:rsidRPr="00D23998">
              <w:rPr>
                <w:rFonts w:ascii="Calibri" w:eastAsia="Times New Roman" w:hAnsi="Calibri" w:cs="Times New Roman"/>
                <w:color w:val="000000"/>
                <w:lang w:eastAsia="en-GB"/>
              </w:rPr>
              <w:br/>
              <w:t>4/18/2017</w:t>
            </w:r>
          </w:p>
        </w:tc>
      </w:tr>
      <w:tr w:rsidR="007D2F70" w:rsidRPr="00D23998" w:rsidTr="007D2F70">
        <w:trPr>
          <w:trHeight w:val="900"/>
          <w:jc w:val="right"/>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Rafique &amp; Khawar</w:t>
            </w:r>
          </w:p>
        </w:tc>
        <w:tc>
          <w:tcPr>
            <w:tcW w:w="4755" w:type="dxa"/>
            <w:tcBorders>
              <w:top w:val="nil"/>
              <w:left w:val="nil"/>
              <w:bottom w:val="single" w:sz="4" w:space="0" w:color="auto"/>
              <w:right w:val="single" w:sz="4" w:space="0" w:color="auto"/>
            </w:tcBorders>
            <w:shd w:val="clear" w:color="auto" w:fill="auto"/>
            <w:vAlign w:val="bottom"/>
            <w:hideMark/>
          </w:tcPr>
          <w:p w:rsidR="007D2F70" w:rsidRPr="00D23998" w:rsidRDefault="007D2F70" w:rsidP="003720F8">
            <w:pPr>
              <w:spacing w:after="0" w:line="240" w:lineRule="auto"/>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LEED Certification Process</w:t>
            </w:r>
            <w:r w:rsidRPr="00D23998">
              <w:rPr>
                <w:rFonts w:ascii="Calibri" w:eastAsia="Times New Roman" w:hAnsi="Calibri" w:cs="Times New Roman"/>
                <w:b/>
                <w:bCs/>
                <w:color w:val="000000"/>
                <w:lang w:eastAsia="en-GB"/>
              </w:rPr>
              <w:br/>
            </w:r>
            <w:r w:rsidRPr="00D23998">
              <w:rPr>
                <w:rFonts w:ascii="Calibri" w:eastAsia="Times New Roman" w:hAnsi="Calibri" w:cs="Times New Roman"/>
                <w:color w:val="000000"/>
                <w:lang w:eastAsia="en-GB"/>
              </w:rPr>
              <w:t>Description: Explore key areas to achieve required certification level.</w:t>
            </w:r>
          </w:p>
        </w:tc>
        <w:tc>
          <w:tcPr>
            <w:tcW w:w="708" w:type="dxa"/>
            <w:tcBorders>
              <w:top w:val="nil"/>
              <w:left w:val="nil"/>
              <w:bottom w:val="single" w:sz="4" w:space="0" w:color="auto"/>
              <w:right w:val="nil"/>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30%</w:t>
            </w:r>
            <w:r w:rsidRPr="00D23998">
              <w:rPr>
                <w:rFonts w:ascii="Calibri" w:eastAsia="Times New Roman" w:hAnsi="Calibri" w:cs="Times New Roman"/>
                <w:color w:val="000000"/>
                <w:lang w:eastAsia="en-GB"/>
              </w:rPr>
              <w:br/>
              <w:t>50%</w:t>
            </w:r>
            <w:r w:rsidRPr="00D23998">
              <w:rPr>
                <w:rFonts w:ascii="Calibri" w:eastAsia="Times New Roman" w:hAnsi="Calibri" w:cs="Times New Roman"/>
                <w:color w:val="000000"/>
                <w:lang w:eastAsia="en-GB"/>
              </w:rPr>
              <w:br/>
              <w:t>100%</w:t>
            </w:r>
          </w:p>
        </w:tc>
        <w:tc>
          <w:tcPr>
            <w:tcW w:w="432" w:type="dxa"/>
            <w:tcBorders>
              <w:top w:val="nil"/>
              <w:left w:val="nil"/>
              <w:bottom w:val="single" w:sz="4" w:space="0" w:color="auto"/>
              <w:right w:val="nil"/>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by</w:t>
            </w:r>
          </w:p>
        </w:tc>
        <w:tc>
          <w:tcPr>
            <w:tcW w:w="1167" w:type="dxa"/>
            <w:tcBorders>
              <w:top w:val="nil"/>
              <w:left w:val="nil"/>
              <w:bottom w:val="single" w:sz="4" w:space="0" w:color="auto"/>
              <w:right w:val="single" w:sz="4" w:space="0" w:color="auto"/>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2/16/2017</w:t>
            </w:r>
            <w:r w:rsidRPr="00D23998">
              <w:rPr>
                <w:rFonts w:ascii="Calibri" w:eastAsia="Times New Roman" w:hAnsi="Calibri" w:cs="Times New Roman"/>
                <w:color w:val="000000"/>
                <w:lang w:eastAsia="en-GB"/>
              </w:rPr>
              <w:br/>
              <w:t>3/28/2017</w:t>
            </w:r>
            <w:r w:rsidRPr="00D23998">
              <w:rPr>
                <w:rFonts w:ascii="Calibri" w:eastAsia="Times New Roman" w:hAnsi="Calibri" w:cs="Times New Roman"/>
                <w:color w:val="000000"/>
                <w:lang w:eastAsia="en-GB"/>
              </w:rPr>
              <w:br/>
              <w:t>4/18/2017</w:t>
            </w:r>
          </w:p>
        </w:tc>
      </w:tr>
      <w:tr w:rsidR="007D2F70" w:rsidRPr="00D23998" w:rsidTr="007D2F70">
        <w:trPr>
          <w:trHeight w:val="900"/>
          <w:jc w:val="right"/>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Rubayat &amp; Imran</w:t>
            </w:r>
          </w:p>
        </w:tc>
        <w:tc>
          <w:tcPr>
            <w:tcW w:w="4755" w:type="dxa"/>
            <w:tcBorders>
              <w:top w:val="nil"/>
              <w:left w:val="nil"/>
              <w:bottom w:val="single" w:sz="4" w:space="0" w:color="auto"/>
              <w:right w:val="single" w:sz="4" w:space="0" w:color="auto"/>
            </w:tcBorders>
            <w:shd w:val="clear" w:color="auto" w:fill="auto"/>
            <w:vAlign w:val="bottom"/>
            <w:hideMark/>
          </w:tcPr>
          <w:p w:rsidR="007D2F70" w:rsidRPr="00D23998" w:rsidRDefault="007D2F70" w:rsidP="003720F8">
            <w:pPr>
              <w:spacing w:after="0" w:line="240" w:lineRule="auto"/>
              <w:rPr>
                <w:rFonts w:ascii="Calibri" w:eastAsia="Times New Roman" w:hAnsi="Calibri" w:cs="Times New Roman"/>
                <w:b/>
                <w:bCs/>
                <w:color w:val="000000"/>
                <w:lang w:eastAsia="en-GB"/>
              </w:rPr>
            </w:pPr>
            <w:r w:rsidRPr="00D23998">
              <w:rPr>
                <w:rFonts w:ascii="Calibri" w:eastAsia="Times New Roman" w:hAnsi="Calibri" w:cs="Times New Roman"/>
                <w:b/>
                <w:bCs/>
                <w:color w:val="000000"/>
                <w:lang w:eastAsia="en-GB"/>
              </w:rPr>
              <w:t xml:space="preserve">Preparing Drawings and </w:t>
            </w:r>
            <w:r w:rsidRPr="00780A29">
              <w:rPr>
                <w:rFonts w:ascii="Calibri" w:eastAsia="Times New Roman" w:hAnsi="Calibri" w:cs="Times New Roman"/>
                <w:b/>
                <w:bCs/>
                <w:noProof/>
                <w:color w:val="000000"/>
                <w:lang w:eastAsia="en-GB"/>
              </w:rPr>
              <w:t>Write</w:t>
            </w:r>
            <w:r w:rsidR="00780A29">
              <w:rPr>
                <w:rFonts w:ascii="Calibri" w:eastAsia="Times New Roman" w:hAnsi="Calibri" w:cs="Times New Roman"/>
                <w:b/>
                <w:bCs/>
                <w:noProof/>
                <w:color w:val="000000"/>
                <w:lang w:eastAsia="en-GB"/>
              </w:rPr>
              <w:t>-</w:t>
            </w:r>
            <w:r w:rsidRPr="00780A29">
              <w:rPr>
                <w:rFonts w:ascii="Calibri" w:eastAsia="Times New Roman" w:hAnsi="Calibri" w:cs="Times New Roman"/>
                <w:b/>
                <w:bCs/>
                <w:noProof/>
                <w:color w:val="000000"/>
                <w:lang w:eastAsia="en-GB"/>
              </w:rPr>
              <w:t>up</w:t>
            </w:r>
            <w:r w:rsidRPr="00D23998">
              <w:rPr>
                <w:rFonts w:ascii="Calibri" w:eastAsia="Times New Roman" w:hAnsi="Calibri" w:cs="Times New Roman"/>
                <w:b/>
                <w:bCs/>
                <w:color w:val="000000"/>
                <w:lang w:eastAsia="en-GB"/>
              </w:rPr>
              <w:br/>
            </w:r>
            <w:r w:rsidRPr="00D23998">
              <w:rPr>
                <w:rFonts w:ascii="Calibri" w:eastAsia="Times New Roman" w:hAnsi="Calibri" w:cs="Times New Roman"/>
                <w:color w:val="000000"/>
                <w:lang w:eastAsia="en-GB"/>
              </w:rPr>
              <w:t xml:space="preserve">Description: Narrate the whole process and </w:t>
            </w:r>
            <w:r w:rsidRPr="00541527">
              <w:rPr>
                <w:rFonts w:ascii="Calibri" w:eastAsia="Times New Roman" w:hAnsi="Calibri" w:cs="Times New Roman"/>
                <w:noProof/>
                <w:color w:val="000000"/>
                <w:lang w:eastAsia="en-GB"/>
              </w:rPr>
              <w:t>prepare</w:t>
            </w:r>
            <w:r w:rsidRPr="00D23998">
              <w:rPr>
                <w:rFonts w:ascii="Calibri" w:eastAsia="Times New Roman" w:hAnsi="Calibri" w:cs="Times New Roman"/>
                <w:color w:val="000000"/>
                <w:lang w:eastAsia="en-GB"/>
              </w:rPr>
              <w:t xml:space="preserve"> necessary </w:t>
            </w:r>
            <w:r w:rsidR="009F45A0" w:rsidRPr="00D23998">
              <w:rPr>
                <w:rFonts w:ascii="Calibri" w:eastAsia="Times New Roman" w:hAnsi="Calibri" w:cs="Times New Roman"/>
                <w:color w:val="000000"/>
                <w:lang w:eastAsia="en-GB"/>
              </w:rPr>
              <w:t xml:space="preserve">CAD </w:t>
            </w:r>
            <w:r w:rsidRPr="00D23998">
              <w:rPr>
                <w:rFonts w:ascii="Calibri" w:eastAsia="Times New Roman" w:hAnsi="Calibri" w:cs="Times New Roman"/>
                <w:color w:val="000000"/>
                <w:lang w:eastAsia="en-GB"/>
              </w:rPr>
              <w:t>drawings</w:t>
            </w:r>
          </w:p>
        </w:tc>
        <w:tc>
          <w:tcPr>
            <w:tcW w:w="708" w:type="dxa"/>
            <w:tcBorders>
              <w:top w:val="nil"/>
              <w:left w:val="nil"/>
              <w:bottom w:val="single" w:sz="4" w:space="0" w:color="auto"/>
              <w:right w:val="nil"/>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30%</w:t>
            </w:r>
            <w:r w:rsidRPr="00D23998">
              <w:rPr>
                <w:rFonts w:ascii="Calibri" w:eastAsia="Times New Roman" w:hAnsi="Calibri" w:cs="Times New Roman"/>
                <w:color w:val="000000"/>
                <w:lang w:eastAsia="en-GB"/>
              </w:rPr>
              <w:br/>
              <w:t>50%</w:t>
            </w:r>
            <w:r w:rsidRPr="00D23998">
              <w:rPr>
                <w:rFonts w:ascii="Calibri" w:eastAsia="Times New Roman" w:hAnsi="Calibri" w:cs="Times New Roman"/>
                <w:color w:val="000000"/>
                <w:lang w:eastAsia="en-GB"/>
              </w:rPr>
              <w:br/>
              <w:t>100%</w:t>
            </w:r>
          </w:p>
        </w:tc>
        <w:tc>
          <w:tcPr>
            <w:tcW w:w="432" w:type="dxa"/>
            <w:tcBorders>
              <w:top w:val="nil"/>
              <w:left w:val="nil"/>
              <w:bottom w:val="single" w:sz="4" w:space="0" w:color="auto"/>
              <w:right w:val="nil"/>
            </w:tcBorders>
            <w:shd w:val="clear" w:color="auto" w:fill="auto"/>
            <w:noWrap/>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by</w:t>
            </w:r>
          </w:p>
        </w:tc>
        <w:tc>
          <w:tcPr>
            <w:tcW w:w="1167" w:type="dxa"/>
            <w:tcBorders>
              <w:top w:val="nil"/>
              <w:left w:val="nil"/>
              <w:bottom w:val="single" w:sz="4" w:space="0" w:color="auto"/>
              <w:right w:val="single" w:sz="4" w:space="0" w:color="auto"/>
            </w:tcBorders>
            <w:shd w:val="clear" w:color="auto" w:fill="auto"/>
            <w:vAlign w:val="center"/>
            <w:hideMark/>
          </w:tcPr>
          <w:p w:rsidR="007D2F70" w:rsidRPr="00D23998" w:rsidRDefault="007D2F70" w:rsidP="003720F8">
            <w:pPr>
              <w:spacing w:after="0" w:line="240" w:lineRule="auto"/>
              <w:jc w:val="both"/>
              <w:rPr>
                <w:rFonts w:ascii="Calibri" w:eastAsia="Times New Roman" w:hAnsi="Calibri" w:cs="Times New Roman"/>
                <w:color w:val="000000"/>
                <w:lang w:eastAsia="en-GB"/>
              </w:rPr>
            </w:pPr>
            <w:r w:rsidRPr="00D23998">
              <w:rPr>
                <w:rFonts w:ascii="Calibri" w:eastAsia="Times New Roman" w:hAnsi="Calibri" w:cs="Times New Roman"/>
                <w:color w:val="000000"/>
                <w:lang w:eastAsia="en-GB"/>
              </w:rPr>
              <w:t>2/16/2017</w:t>
            </w:r>
            <w:r w:rsidRPr="00D23998">
              <w:rPr>
                <w:rFonts w:ascii="Calibri" w:eastAsia="Times New Roman" w:hAnsi="Calibri" w:cs="Times New Roman"/>
                <w:color w:val="000000"/>
                <w:lang w:eastAsia="en-GB"/>
              </w:rPr>
              <w:br/>
              <w:t>3/28/2017</w:t>
            </w:r>
            <w:r w:rsidRPr="00D23998">
              <w:rPr>
                <w:rFonts w:ascii="Calibri" w:eastAsia="Times New Roman" w:hAnsi="Calibri" w:cs="Times New Roman"/>
                <w:color w:val="000000"/>
                <w:lang w:eastAsia="en-GB"/>
              </w:rPr>
              <w:br/>
              <w:t>4/18/2017</w:t>
            </w:r>
          </w:p>
        </w:tc>
      </w:tr>
    </w:tbl>
    <w:p w:rsidR="00A263B3" w:rsidRPr="00D23998" w:rsidRDefault="00A263B3" w:rsidP="003720F8">
      <w:pPr>
        <w:jc w:val="both"/>
      </w:pPr>
    </w:p>
    <w:p w:rsidR="009F45A0" w:rsidRPr="00D23998" w:rsidRDefault="009F45A0" w:rsidP="009F45A0">
      <w:pPr>
        <w:pStyle w:val="ListParagraph"/>
        <w:numPr>
          <w:ilvl w:val="0"/>
          <w:numId w:val="3"/>
        </w:numPr>
        <w:jc w:val="both"/>
        <w:rPr>
          <w:b/>
          <w:bCs/>
        </w:rPr>
      </w:pPr>
      <w:r w:rsidRPr="00D23998">
        <w:rPr>
          <w:b/>
          <w:bCs/>
        </w:rPr>
        <w:t xml:space="preserve">Tools: </w:t>
      </w:r>
    </w:p>
    <w:p w:rsidR="009F45A0" w:rsidRPr="00D23998" w:rsidRDefault="009F45A0" w:rsidP="009F45A0">
      <w:pPr>
        <w:pStyle w:val="ListParagraph"/>
        <w:numPr>
          <w:ilvl w:val="1"/>
          <w:numId w:val="3"/>
        </w:numPr>
        <w:jc w:val="both"/>
        <w:rPr>
          <w:b/>
          <w:bCs/>
        </w:rPr>
      </w:pPr>
      <w:r w:rsidRPr="00D23998">
        <w:t>Python: for Water Budget Calculation Tool</w:t>
      </w:r>
    </w:p>
    <w:p w:rsidR="009F45A0" w:rsidRPr="00D23998" w:rsidRDefault="009F45A0" w:rsidP="009F45A0">
      <w:pPr>
        <w:pStyle w:val="ListParagraph"/>
        <w:numPr>
          <w:ilvl w:val="1"/>
          <w:numId w:val="3"/>
        </w:numPr>
        <w:jc w:val="both"/>
        <w:rPr>
          <w:b/>
          <w:bCs/>
        </w:rPr>
      </w:pPr>
      <w:r w:rsidRPr="00D23998">
        <w:t>ArcGIS: for Exploring New Water Sources</w:t>
      </w:r>
    </w:p>
    <w:p w:rsidR="009F45A0" w:rsidRPr="00D23998" w:rsidRDefault="009F45A0" w:rsidP="009F45A0">
      <w:pPr>
        <w:pStyle w:val="ListParagraph"/>
        <w:numPr>
          <w:ilvl w:val="1"/>
          <w:numId w:val="3"/>
        </w:numPr>
        <w:jc w:val="both"/>
        <w:rPr>
          <w:b/>
          <w:bCs/>
        </w:rPr>
      </w:pPr>
      <w:r w:rsidRPr="00D23998">
        <w:t>AutoCAD: for preparing constructional drawings and layouts</w:t>
      </w:r>
    </w:p>
    <w:p w:rsidR="009F45A0" w:rsidRPr="00D23998" w:rsidRDefault="009F45A0" w:rsidP="009F45A0">
      <w:pPr>
        <w:pStyle w:val="ListParagraph"/>
        <w:numPr>
          <w:ilvl w:val="1"/>
          <w:numId w:val="3"/>
        </w:numPr>
        <w:jc w:val="both"/>
        <w:rPr>
          <w:b/>
          <w:bCs/>
        </w:rPr>
      </w:pPr>
      <w:r w:rsidRPr="00D23998">
        <w:t>Microsoft Project: for generating Project Gant Charts</w:t>
      </w:r>
    </w:p>
    <w:sectPr w:rsidR="009F45A0" w:rsidRPr="00D239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2AA7"/>
    <w:multiLevelType w:val="hybridMultilevel"/>
    <w:tmpl w:val="FB34BC7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1A31FCF"/>
    <w:multiLevelType w:val="multilevel"/>
    <w:tmpl w:val="DF44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C27D1"/>
    <w:multiLevelType w:val="hybridMultilevel"/>
    <w:tmpl w:val="79C05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xNLE0NjYxMLOwMDJT0lEKTi0uzszPAykwrAUAajN9NCwAAAA="/>
  </w:docVars>
  <w:rsids>
    <w:rsidRoot w:val="0031432F"/>
    <w:rsid w:val="00092CBE"/>
    <w:rsid w:val="00105FDC"/>
    <w:rsid w:val="001C5A8B"/>
    <w:rsid w:val="001D3C16"/>
    <w:rsid w:val="0026736E"/>
    <w:rsid w:val="00281546"/>
    <w:rsid w:val="0031432F"/>
    <w:rsid w:val="00355541"/>
    <w:rsid w:val="003720F8"/>
    <w:rsid w:val="004C5822"/>
    <w:rsid w:val="0051745A"/>
    <w:rsid w:val="00541527"/>
    <w:rsid w:val="005751DB"/>
    <w:rsid w:val="00607A21"/>
    <w:rsid w:val="00731674"/>
    <w:rsid w:val="00754266"/>
    <w:rsid w:val="00780A29"/>
    <w:rsid w:val="007D2F70"/>
    <w:rsid w:val="008D3A49"/>
    <w:rsid w:val="008F279C"/>
    <w:rsid w:val="009827A8"/>
    <w:rsid w:val="00983B2E"/>
    <w:rsid w:val="009E4044"/>
    <w:rsid w:val="009F45A0"/>
    <w:rsid w:val="00A225A6"/>
    <w:rsid w:val="00A263B3"/>
    <w:rsid w:val="00B72003"/>
    <w:rsid w:val="00C75621"/>
    <w:rsid w:val="00C93458"/>
    <w:rsid w:val="00D23998"/>
    <w:rsid w:val="00D87374"/>
    <w:rsid w:val="00E31F24"/>
    <w:rsid w:val="00EC26DC"/>
    <w:rsid w:val="00EF4131"/>
    <w:rsid w:val="00F55817"/>
    <w:rsid w:val="00FA3F64"/>
    <w:rsid w:val="00FC1B14"/>
    <w:rsid w:val="00FC63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B9100-30DD-40C6-B68F-50DFDA0D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266"/>
    <w:rPr>
      <w:rFonts w:ascii="Times New Roman" w:hAnsi="Times New Roman" w:cs="Times New Roman"/>
      <w:sz w:val="24"/>
      <w:szCs w:val="24"/>
    </w:rPr>
  </w:style>
  <w:style w:type="paragraph" w:styleId="ListParagraph">
    <w:name w:val="List Paragraph"/>
    <w:basedOn w:val="Normal"/>
    <w:uiPriority w:val="34"/>
    <w:qFormat/>
    <w:rsid w:val="009F4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94191">
      <w:bodyDiv w:val="1"/>
      <w:marLeft w:val="0"/>
      <w:marRight w:val="0"/>
      <w:marTop w:val="0"/>
      <w:marBottom w:val="0"/>
      <w:divBdr>
        <w:top w:val="none" w:sz="0" w:space="0" w:color="auto"/>
        <w:left w:val="none" w:sz="0" w:space="0" w:color="auto"/>
        <w:bottom w:val="none" w:sz="0" w:space="0" w:color="auto"/>
        <w:right w:val="none" w:sz="0" w:space="0" w:color="auto"/>
      </w:divBdr>
    </w:div>
    <w:div w:id="15233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86B119B-5EE3-4B82-A43B-CE8803DF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450</Words>
  <Characters>2633</Characters>
  <Application>Microsoft Office Word</Application>
  <DocSecurity>0</DocSecurity>
  <Lines>154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riaz</dc:creator>
  <cp:keywords/>
  <dc:description/>
  <cp:lastModifiedBy>Ahmed</cp:lastModifiedBy>
  <cp:revision>13</cp:revision>
  <dcterms:created xsi:type="dcterms:W3CDTF">2017-02-02T07:35:00Z</dcterms:created>
  <dcterms:modified xsi:type="dcterms:W3CDTF">2017-02-02T07:49:00Z</dcterms:modified>
</cp:coreProperties>
</file>