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actuación ante emergencias en la empresa</w:t>
      </w:r>
    </w:p>
    <w:p>
      <w:pPr>
        <w:pStyle w:val="Heading2"/>
      </w:pPr>
      <w:r>
        <w:t>Parte 1 – Evaluación de riesgos</w:t>
      </w:r>
    </w:p>
    <w:p>
      <w:r>
        <w:t>Trabajo en una empresa de tamaño medio dedicada a fabricación y servicios. Identifico los principales riesgos y su análisis.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 de riesgo</w:t>
            </w:r>
          </w:p>
        </w:tc>
        <w:tc>
          <w:tcPr>
            <w:tcW w:type="dxa" w:w="2160"/>
          </w:tcPr>
          <w:p>
            <w:r>
              <w:t>Probabilidad</w:t>
            </w:r>
          </w:p>
        </w:tc>
        <w:tc>
          <w:tcPr>
            <w:tcW w:type="dxa" w:w="2160"/>
          </w:tcPr>
          <w:p>
            <w:r>
              <w:t>Severidad</w:t>
            </w:r>
          </w:p>
        </w:tc>
        <w:tc>
          <w:tcPr>
            <w:tcW w:type="dxa" w:w="2160"/>
          </w:tcPr>
          <w:p>
            <w:r>
              <w:t>Medidas preventivas</w:t>
            </w:r>
          </w:p>
        </w:tc>
      </w:tr>
      <w:tr>
        <w:tc>
          <w:tcPr>
            <w:tcW w:type="dxa" w:w="2160"/>
          </w:tcPr>
          <w:p>
            <w:r>
              <w:t>Incendio en almacén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Muy grave</w:t>
            </w:r>
          </w:p>
        </w:tc>
        <w:tc>
          <w:tcPr>
            <w:tcW w:type="dxa" w:w="2160"/>
          </w:tcPr>
          <w:p>
            <w:r>
              <w:t>Extintores accesibles, revisión de cableado, mantener salidas despejadas.</w:t>
            </w:r>
          </w:p>
        </w:tc>
      </w:tr>
      <w:tr>
        <w:tc>
          <w:tcPr>
            <w:tcW w:type="dxa" w:w="2160"/>
          </w:tcPr>
          <w:p>
            <w:r>
              <w:t>Derrame de producto químico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Grave</w:t>
            </w:r>
          </w:p>
        </w:tc>
        <w:tc>
          <w:tcPr>
            <w:tcW w:type="dxa" w:w="2160"/>
          </w:tcPr>
          <w:p>
            <w:r>
              <w:t>Almacenamiento correcto, EPIs y formación básica.</w:t>
            </w:r>
          </w:p>
        </w:tc>
      </w:tr>
      <w:tr>
        <w:tc>
          <w:tcPr>
            <w:tcW w:type="dxa" w:w="2160"/>
          </w:tcPr>
          <w:p>
            <w:r>
              <w:t>Accidente eléctrico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Grave</w:t>
            </w:r>
          </w:p>
        </w:tc>
        <w:tc>
          <w:tcPr>
            <w:tcW w:type="dxa" w:w="2160"/>
          </w:tcPr>
          <w:p>
            <w:r>
              <w:t>Mantenimiento de maquinaria, desconectar tras uso, señalizar cuadros eléctricos.</w:t>
            </w:r>
          </w:p>
        </w:tc>
      </w:tr>
    </w:tbl>
    <w:p>
      <w:pPr>
        <w:pStyle w:val="Heading2"/>
      </w:pPr>
      <w:r>
        <w:t>Parte 2 – Medios de protección</w:t>
      </w:r>
    </w:p>
    <w:p>
      <w:r>
        <w:t>La empresa debe contar con sistema de alarma y detectores de humo en pasillos y zona de máquinas. Extintores repartidos cada 15‑20 metros, un armario de primeros auxilios en recepción y otro en la zona de taller. Señalización de salidas de emergencia, ruta de evacuación y ubicación de extintores.</w:t>
      </w:r>
    </w:p>
    <w:p>
      <w:pPr>
        <w:pStyle w:val="Heading2"/>
      </w:pPr>
      <w:r>
        <w:t>Parte 3 – Roles y responsabilidades</w:t>
      </w:r>
    </w:p>
    <w:p>
      <w:r>
        <w:t>• Jefe de intervención: Coordina la emergencia, decide la evacuación y comunica con servicios externos.</w:t>
      </w:r>
    </w:p>
    <w:p>
      <w:r>
        <w:t>• Guía: Lidera al personal hacia la salida de emergencia.</w:t>
      </w:r>
    </w:p>
    <w:p>
      <w:r>
        <w:t>• Contraguía: Cierra el grupo y comprueba que nadie queda atrás.</w:t>
      </w:r>
    </w:p>
    <w:p>
      <w:r>
        <w:t>• Responsable de planta o zona: Verifica que la zona queda despejada antes de informar al jefe de intervención.</w:t>
      </w:r>
    </w:p>
    <w:p>
      <w:r>
        <w:t>• Equipo de primeros auxilios: Da asistencia inicial hasta la llegada de emergencias externas.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